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E18" w:rsidRPr="009D14E6" w:rsidRDefault="00C97E18" w:rsidP="00FD78AF">
      <w:pPr>
        <w:pStyle w:val="Heading6"/>
        <w:keepNext w:val="0"/>
        <w:tabs>
          <w:tab w:val="clear" w:pos="5102"/>
        </w:tabs>
        <w:rPr>
          <w:rFonts w:ascii="Arial" w:eastAsia="맑은 고딕" w:hAnsi="Arial" w:cs="Arial"/>
          <w:sz w:val="20"/>
          <w:lang w:eastAsia="ko-KR"/>
        </w:rPr>
      </w:pPr>
    </w:p>
    <w:p w:rsidR="00E627CC" w:rsidRDefault="00CF0C5E" w:rsidP="00CF0C5E">
      <w:pPr>
        <w:pStyle w:val="a0"/>
        <w:spacing w:line="360" w:lineRule="auto"/>
        <w:jc w:val="center"/>
        <w:rPr>
          <w:rFonts w:ascii="Arial" w:eastAsia="한양신명조" w:hAnsi="Arial" w:cs="Arial"/>
          <w:b/>
          <w:sz w:val="36"/>
          <w:szCs w:val="44"/>
        </w:rPr>
      </w:pPr>
      <w:r w:rsidRPr="007B3685">
        <w:rPr>
          <w:rFonts w:ascii="Arial" w:eastAsia="한양신명조" w:hAnsi="Arial" w:cs="Times New Roman"/>
          <w:b/>
          <w:sz w:val="36"/>
          <w:szCs w:val="44"/>
        </w:rPr>
        <w:t xml:space="preserve">Information Sheet on </w:t>
      </w:r>
      <w:r w:rsidR="00524916" w:rsidRPr="007B3685">
        <w:rPr>
          <w:rFonts w:ascii="Arial" w:eastAsia="한양신명조" w:hAnsi="Arial" w:cs="Times New Roman" w:hint="eastAsia"/>
          <w:b/>
          <w:sz w:val="36"/>
          <w:szCs w:val="44"/>
        </w:rPr>
        <w:t xml:space="preserve">EAA </w:t>
      </w:r>
      <w:r w:rsidRPr="007B3685">
        <w:rPr>
          <w:rFonts w:ascii="Arial" w:eastAsia="한양신명조" w:hAnsi="Arial" w:cs="Times New Roman" w:hint="eastAsia"/>
          <w:b/>
          <w:sz w:val="36"/>
          <w:szCs w:val="44"/>
        </w:rPr>
        <w:t>Flyway</w:t>
      </w:r>
      <w:r w:rsidRPr="007B3685">
        <w:rPr>
          <w:rFonts w:ascii="Arial" w:eastAsia="한양신명조" w:hAnsi="Arial" w:cs="Times New Roman"/>
          <w:b/>
          <w:sz w:val="36"/>
          <w:szCs w:val="44"/>
        </w:rPr>
        <w:t xml:space="preserve"> Network </w:t>
      </w:r>
      <w:r w:rsidRPr="007B3685">
        <w:rPr>
          <w:rFonts w:ascii="Arial" w:eastAsia="한양신명조" w:hAnsi="Arial" w:cs="Arial"/>
          <w:b/>
          <w:sz w:val="36"/>
          <w:szCs w:val="44"/>
        </w:rPr>
        <w:t>Sites</w:t>
      </w:r>
      <w:r w:rsidR="00524916" w:rsidRPr="007B3685">
        <w:rPr>
          <w:rFonts w:ascii="Arial" w:eastAsia="한양신명조" w:hAnsi="Arial" w:cs="Arial"/>
          <w:b/>
          <w:sz w:val="36"/>
          <w:szCs w:val="44"/>
        </w:rPr>
        <w:t xml:space="preserve"> </w:t>
      </w:r>
    </w:p>
    <w:p w:rsidR="00CF0C5E" w:rsidRDefault="00CF0C5E" w:rsidP="00CF0C5E">
      <w:pPr>
        <w:pStyle w:val="a0"/>
        <w:spacing w:line="360" w:lineRule="auto"/>
        <w:jc w:val="center"/>
        <w:rPr>
          <w:rFonts w:ascii="Arial" w:eastAsia="한양신명조" w:hAnsi="Arial" w:cs="Arial"/>
          <w:b/>
          <w:sz w:val="40"/>
          <w:szCs w:val="48"/>
        </w:rPr>
      </w:pPr>
      <w:r w:rsidRPr="007B3685">
        <w:rPr>
          <w:rFonts w:ascii="Arial" w:eastAsia="한양신명조" w:hAnsi="Arial" w:cs="Arial"/>
          <w:b/>
          <w:sz w:val="40"/>
          <w:szCs w:val="48"/>
        </w:rPr>
        <w:t>(SIS)</w:t>
      </w:r>
      <w:r w:rsidR="00314250">
        <w:rPr>
          <w:rFonts w:ascii="Arial" w:eastAsia="한양신명조" w:hAnsi="Arial" w:cs="Arial" w:hint="eastAsia"/>
          <w:b/>
          <w:sz w:val="40"/>
          <w:szCs w:val="48"/>
        </w:rPr>
        <w:t xml:space="preserve"> </w:t>
      </w:r>
      <w:r w:rsidR="00314250">
        <w:rPr>
          <w:rFonts w:ascii="Arial" w:eastAsia="한양신명조" w:hAnsi="Arial" w:cs="Arial"/>
          <w:b/>
          <w:sz w:val="40"/>
          <w:szCs w:val="48"/>
        </w:rPr>
        <w:t>–</w:t>
      </w:r>
      <w:r w:rsidR="00314250">
        <w:rPr>
          <w:rFonts w:ascii="Arial" w:eastAsia="한양신명조" w:hAnsi="Arial" w:cs="Arial" w:hint="eastAsia"/>
          <w:b/>
          <w:sz w:val="40"/>
          <w:szCs w:val="48"/>
        </w:rPr>
        <w:t xml:space="preserve"> 201</w:t>
      </w:r>
      <w:r w:rsidR="00BF5F36">
        <w:rPr>
          <w:rFonts w:ascii="Arial" w:eastAsia="한양신명조" w:hAnsi="Arial" w:cs="Arial" w:hint="eastAsia"/>
          <w:b/>
          <w:sz w:val="40"/>
          <w:szCs w:val="48"/>
        </w:rPr>
        <w:t>7</w:t>
      </w:r>
      <w:r w:rsidR="00314250">
        <w:rPr>
          <w:rFonts w:ascii="Arial" w:eastAsia="한양신명조" w:hAnsi="Arial" w:cs="Arial" w:hint="eastAsia"/>
          <w:b/>
          <w:sz w:val="40"/>
          <w:szCs w:val="48"/>
        </w:rPr>
        <w:t xml:space="preserve"> version</w:t>
      </w:r>
    </w:p>
    <w:p w:rsidR="00725530" w:rsidRDefault="009D14E6" w:rsidP="00725530">
      <w:pPr>
        <w:pStyle w:val="a0"/>
        <w:spacing w:line="360" w:lineRule="auto"/>
        <w:jc w:val="center"/>
        <w:rPr>
          <w:rFonts w:ascii="Arial" w:eastAsia="한양신명조" w:hAnsi="Arial" w:cs="Arial"/>
          <w:b/>
          <w:sz w:val="40"/>
          <w:szCs w:val="48"/>
          <w:lang w:val="ru-RU"/>
        </w:rPr>
      </w:pPr>
      <w:r>
        <w:rPr>
          <w:rFonts w:ascii="Arial" w:eastAsia="한양신명조" w:hAnsi="Arial" w:cs="Arial"/>
          <w:b/>
          <w:sz w:val="40"/>
          <w:szCs w:val="48"/>
          <w:lang w:val="ru-RU"/>
        </w:rPr>
        <w:t>Инфомационный лист участка Сети резерватов ВАПП</w:t>
      </w:r>
      <w:r w:rsidR="00815088">
        <w:rPr>
          <w:rFonts w:ascii="Arial" w:eastAsia="한양신명조" w:hAnsi="Arial" w:cs="Arial"/>
          <w:b/>
          <w:sz w:val="40"/>
          <w:szCs w:val="48"/>
          <w:lang w:val="ru-RU"/>
        </w:rPr>
        <w:t xml:space="preserve"> (ИЛУ) – версия 2017 года</w:t>
      </w:r>
    </w:p>
    <w:p w:rsidR="009D14E6" w:rsidRPr="009D14E6" w:rsidRDefault="009D14E6" w:rsidP="00725530">
      <w:pPr>
        <w:pStyle w:val="a0"/>
        <w:spacing w:line="360" w:lineRule="auto"/>
        <w:jc w:val="center"/>
        <w:rPr>
          <w:rFonts w:ascii="Arial" w:eastAsia="한양신명조" w:hAnsi="Arial" w:cs="Arial"/>
          <w:b/>
          <w:sz w:val="40"/>
          <w:szCs w:val="48"/>
          <w:lang w:val="ru-RU"/>
        </w:rPr>
      </w:pPr>
    </w:p>
    <w:p w:rsidR="00CF0C5E" w:rsidRPr="009D14E6" w:rsidRDefault="009D14E6" w:rsidP="009D14E6">
      <w:pPr>
        <w:rPr>
          <w:rFonts w:ascii="Arial" w:hAnsi="Arial" w:cs="Arial"/>
          <w:sz w:val="20"/>
          <w:lang w:val="ru-RU"/>
        </w:rPr>
      </w:pPr>
      <w:r w:rsidRPr="006239EA">
        <w:rPr>
          <w:rFonts w:ascii="Arial" w:eastAsia="맑은 고딕" w:hAnsi="Arial" w:cs="Arial"/>
          <w:sz w:val="20"/>
          <w:lang w:eastAsia="ko-KR"/>
        </w:rPr>
        <w:t>Available</w:t>
      </w:r>
      <w:r w:rsidRPr="009D14E6">
        <w:rPr>
          <w:rFonts w:ascii="Arial" w:eastAsia="맑은 고딕" w:hAnsi="Arial" w:cs="Arial"/>
          <w:sz w:val="20"/>
          <w:lang w:val="ru-RU" w:eastAsia="ko-KR"/>
        </w:rPr>
        <w:t xml:space="preserve"> </w:t>
      </w:r>
      <w:r w:rsidRPr="006239EA">
        <w:rPr>
          <w:rFonts w:ascii="Arial" w:eastAsia="맑은 고딕" w:hAnsi="Arial" w:cs="Arial"/>
          <w:sz w:val="20"/>
          <w:lang w:eastAsia="ko-KR"/>
        </w:rPr>
        <w:t>for</w:t>
      </w:r>
      <w:r w:rsidRPr="009D14E6">
        <w:rPr>
          <w:rFonts w:ascii="Arial" w:eastAsia="맑은 고딕" w:hAnsi="Arial" w:cs="Arial"/>
          <w:sz w:val="20"/>
          <w:lang w:val="ru-RU" w:eastAsia="ko-KR"/>
        </w:rPr>
        <w:t xml:space="preserve"> </w:t>
      </w:r>
      <w:r w:rsidRPr="006239EA">
        <w:rPr>
          <w:rFonts w:ascii="Arial" w:eastAsia="맑은 고딕" w:hAnsi="Arial" w:cs="Arial"/>
          <w:sz w:val="20"/>
          <w:lang w:eastAsia="ko-KR"/>
        </w:rPr>
        <w:t>download</w:t>
      </w:r>
      <w:r w:rsidRPr="009D14E6">
        <w:rPr>
          <w:rFonts w:ascii="Arial" w:eastAsia="맑은 고딕" w:hAnsi="Arial" w:cs="Arial"/>
          <w:sz w:val="20"/>
          <w:lang w:val="ru-RU" w:eastAsia="ko-KR"/>
        </w:rPr>
        <w:t xml:space="preserve"> </w:t>
      </w:r>
      <w:r w:rsidRPr="006239EA">
        <w:rPr>
          <w:rFonts w:ascii="Arial" w:eastAsia="맑은 고딕" w:hAnsi="Arial" w:cs="Arial"/>
          <w:sz w:val="20"/>
          <w:lang w:eastAsia="ko-KR"/>
        </w:rPr>
        <w:t>from</w:t>
      </w:r>
      <w:r w:rsidRPr="009D14E6">
        <w:rPr>
          <w:rFonts w:ascii="Arial" w:eastAsia="맑은 고딕" w:hAnsi="Arial" w:cs="Arial"/>
          <w:sz w:val="20"/>
          <w:lang w:val="ru-RU" w:eastAsia="ko-KR"/>
        </w:rPr>
        <w:t xml:space="preserve"> (</w:t>
      </w:r>
      <w:r w:rsidRPr="009D14E6">
        <w:rPr>
          <w:rFonts w:ascii="Arial" w:hAnsi="Arial" w:cs="Arial"/>
          <w:sz w:val="20"/>
          <w:lang w:val="ru-RU"/>
        </w:rPr>
        <w:t>Для загрузки файла пройдите по ссылке</w:t>
      </w:r>
      <w:r w:rsidRPr="009D14E6">
        <w:rPr>
          <w:rFonts w:ascii="Arial" w:eastAsia="맑은 고딕" w:hAnsi="Arial" w:cs="Arial"/>
          <w:sz w:val="20"/>
          <w:lang w:val="ru-RU" w:eastAsia="ko-KR"/>
        </w:rPr>
        <w:t>)</w:t>
      </w:r>
      <w:hyperlink r:id="rId9" w:tgtFrame="_blank" w:history="1">
        <w:r w:rsidR="006239EA" w:rsidRPr="006239EA">
          <w:rPr>
            <w:rStyle w:val="Hyperlink"/>
            <w:rFonts w:ascii="Arial" w:hAnsi="Arial" w:cs="Arial"/>
            <w:color w:val="1155CC"/>
            <w:sz w:val="20"/>
          </w:rPr>
          <w:t>http</w:t>
        </w:r>
        <w:r w:rsidR="006239EA" w:rsidRPr="009D14E6">
          <w:rPr>
            <w:rStyle w:val="Hyperlink"/>
            <w:rFonts w:ascii="Arial" w:hAnsi="Arial" w:cs="Arial"/>
            <w:color w:val="1155CC"/>
            <w:sz w:val="20"/>
            <w:lang w:val="ru-RU"/>
          </w:rPr>
          <w:t>://</w:t>
        </w:r>
        <w:r w:rsidR="006239EA" w:rsidRPr="006239EA">
          <w:rPr>
            <w:rStyle w:val="Hyperlink"/>
            <w:rFonts w:ascii="Arial" w:hAnsi="Arial" w:cs="Arial"/>
            <w:color w:val="1155CC"/>
            <w:sz w:val="20"/>
          </w:rPr>
          <w:t>www</w:t>
        </w:r>
        <w:r w:rsidR="006239EA" w:rsidRPr="009D14E6">
          <w:rPr>
            <w:rStyle w:val="Hyperlink"/>
            <w:rFonts w:ascii="Arial" w:hAnsi="Arial" w:cs="Arial"/>
            <w:color w:val="1155CC"/>
            <w:sz w:val="20"/>
            <w:lang w:val="ru-RU"/>
          </w:rPr>
          <w:t>.</w:t>
        </w:r>
        <w:r w:rsidR="006239EA" w:rsidRPr="006239EA">
          <w:rPr>
            <w:rStyle w:val="Hyperlink"/>
            <w:rFonts w:ascii="Arial" w:hAnsi="Arial" w:cs="Arial"/>
            <w:color w:val="1155CC"/>
            <w:sz w:val="20"/>
          </w:rPr>
          <w:t>eaaflyway</w:t>
        </w:r>
        <w:r w:rsidR="006239EA" w:rsidRPr="009D14E6">
          <w:rPr>
            <w:rStyle w:val="Hyperlink"/>
            <w:rFonts w:ascii="Arial" w:hAnsi="Arial" w:cs="Arial"/>
            <w:color w:val="1155CC"/>
            <w:sz w:val="20"/>
            <w:lang w:val="ru-RU"/>
          </w:rPr>
          <w:t>.</w:t>
        </w:r>
        <w:r w:rsidR="006239EA" w:rsidRPr="006239EA">
          <w:rPr>
            <w:rStyle w:val="Hyperlink"/>
            <w:rFonts w:ascii="Arial" w:hAnsi="Arial" w:cs="Arial"/>
            <w:color w:val="1155CC"/>
            <w:sz w:val="20"/>
          </w:rPr>
          <w:t>net</w:t>
        </w:r>
        <w:r w:rsidR="006239EA" w:rsidRPr="009D14E6">
          <w:rPr>
            <w:rStyle w:val="Hyperlink"/>
            <w:rFonts w:ascii="Arial" w:hAnsi="Arial" w:cs="Arial"/>
            <w:color w:val="1155CC"/>
            <w:sz w:val="20"/>
            <w:lang w:val="ru-RU"/>
          </w:rPr>
          <w:t>/</w:t>
        </w:r>
        <w:r w:rsidR="006239EA" w:rsidRPr="006239EA">
          <w:rPr>
            <w:rStyle w:val="Hyperlink"/>
            <w:rFonts w:ascii="Arial" w:hAnsi="Arial" w:cs="Arial"/>
            <w:color w:val="1155CC"/>
            <w:sz w:val="20"/>
          </w:rPr>
          <w:t>about</w:t>
        </w:r>
        <w:r w:rsidR="006239EA" w:rsidRPr="009D14E6">
          <w:rPr>
            <w:rStyle w:val="Hyperlink"/>
            <w:rFonts w:ascii="Arial" w:hAnsi="Arial" w:cs="Arial"/>
            <w:color w:val="1155CC"/>
            <w:sz w:val="20"/>
            <w:lang w:val="ru-RU"/>
          </w:rPr>
          <w:t>/</w:t>
        </w:r>
        <w:r w:rsidR="006239EA" w:rsidRPr="006239EA">
          <w:rPr>
            <w:rStyle w:val="Hyperlink"/>
            <w:rFonts w:ascii="Arial" w:hAnsi="Arial" w:cs="Arial"/>
            <w:color w:val="1155CC"/>
            <w:sz w:val="20"/>
          </w:rPr>
          <w:t>the</w:t>
        </w:r>
        <w:r w:rsidR="006239EA" w:rsidRPr="009D14E6">
          <w:rPr>
            <w:rStyle w:val="Hyperlink"/>
            <w:rFonts w:ascii="Arial" w:hAnsi="Arial" w:cs="Arial"/>
            <w:color w:val="1155CC"/>
            <w:sz w:val="20"/>
            <w:lang w:val="ru-RU"/>
          </w:rPr>
          <w:t>-</w:t>
        </w:r>
        <w:r w:rsidR="006239EA" w:rsidRPr="006239EA">
          <w:rPr>
            <w:rStyle w:val="Hyperlink"/>
            <w:rFonts w:ascii="Arial" w:hAnsi="Arial" w:cs="Arial"/>
            <w:color w:val="1155CC"/>
            <w:sz w:val="20"/>
          </w:rPr>
          <w:t>flyway</w:t>
        </w:r>
        <w:r w:rsidR="006239EA" w:rsidRPr="009D14E6">
          <w:rPr>
            <w:rStyle w:val="Hyperlink"/>
            <w:rFonts w:ascii="Arial" w:hAnsi="Arial" w:cs="Arial"/>
            <w:color w:val="1155CC"/>
            <w:sz w:val="20"/>
            <w:lang w:val="ru-RU"/>
          </w:rPr>
          <w:t>/</w:t>
        </w:r>
        <w:r w:rsidR="006239EA" w:rsidRPr="006239EA">
          <w:rPr>
            <w:rStyle w:val="Hyperlink"/>
            <w:rFonts w:ascii="Arial" w:hAnsi="Arial" w:cs="Arial"/>
            <w:color w:val="1155CC"/>
            <w:sz w:val="20"/>
          </w:rPr>
          <w:t>flyway</w:t>
        </w:r>
        <w:r w:rsidR="006239EA" w:rsidRPr="009D14E6">
          <w:rPr>
            <w:rStyle w:val="Hyperlink"/>
            <w:rFonts w:ascii="Arial" w:hAnsi="Arial" w:cs="Arial"/>
            <w:color w:val="1155CC"/>
            <w:sz w:val="20"/>
            <w:lang w:val="ru-RU"/>
          </w:rPr>
          <w:t>-</w:t>
        </w:r>
        <w:r w:rsidR="006239EA" w:rsidRPr="006239EA">
          <w:rPr>
            <w:rStyle w:val="Hyperlink"/>
            <w:rFonts w:ascii="Arial" w:hAnsi="Arial" w:cs="Arial"/>
            <w:color w:val="1155CC"/>
            <w:sz w:val="20"/>
          </w:rPr>
          <w:t>site</w:t>
        </w:r>
        <w:r w:rsidR="006239EA" w:rsidRPr="009D14E6">
          <w:rPr>
            <w:rStyle w:val="Hyperlink"/>
            <w:rFonts w:ascii="Arial" w:hAnsi="Arial" w:cs="Arial"/>
            <w:color w:val="1155CC"/>
            <w:sz w:val="20"/>
            <w:lang w:val="ru-RU"/>
          </w:rPr>
          <w:t>-</w:t>
        </w:r>
        <w:r w:rsidR="006239EA" w:rsidRPr="006239EA">
          <w:rPr>
            <w:rStyle w:val="Hyperlink"/>
            <w:rFonts w:ascii="Arial" w:hAnsi="Arial" w:cs="Arial"/>
            <w:color w:val="1155CC"/>
            <w:sz w:val="20"/>
          </w:rPr>
          <w:t>network</w:t>
        </w:r>
        <w:r w:rsidR="006239EA" w:rsidRPr="009D14E6">
          <w:rPr>
            <w:rStyle w:val="Hyperlink"/>
            <w:rFonts w:ascii="Arial" w:hAnsi="Arial" w:cs="Arial"/>
            <w:color w:val="1155CC"/>
            <w:sz w:val="20"/>
            <w:lang w:val="ru-RU"/>
          </w:rPr>
          <w:t>/</w:t>
        </w:r>
      </w:hyperlink>
    </w:p>
    <w:p w:rsidR="00705104" w:rsidRPr="009D14E6" w:rsidRDefault="00705104" w:rsidP="008B62FE">
      <w:pPr>
        <w:pStyle w:val="a0"/>
        <w:spacing w:line="360" w:lineRule="auto"/>
        <w:jc w:val="center"/>
        <w:rPr>
          <w:rFonts w:ascii="Times New Roman" w:eastAsia="한양신명조" w:hAnsi="Times New Roman" w:cs="Times New Roman"/>
          <w:i/>
          <w:szCs w:val="22"/>
          <w:lang w:val="ru-RU"/>
        </w:rPr>
      </w:pPr>
    </w:p>
    <w:p w:rsidR="00CF0C5E" w:rsidRDefault="00CF0C5E" w:rsidP="008B62FE">
      <w:pPr>
        <w:pStyle w:val="a0"/>
        <w:spacing w:line="360" w:lineRule="auto"/>
        <w:jc w:val="center"/>
        <w:rPr>
          <w:rFonts w:ascii="Times New Roman" w:eastAsia="한양신명조" w:hAnsi="Times New Roman" w:cs="Times New Roman"/>
          <w:i/>
          <w:szCs w:val="22"/>
        </w:rPr>
      </w:pPr>
      <w:r w:rsidRPr="008B62FE">
        <w:rPr>
          <w:rFonts w:ascii="Times New Roman" w:eastAsia="한양신명조" w:hAnsi="Times New Roman" w:cs="Times New Roman" w:hint="eastAsia"/>
          <w:i/>
          <w:szCs w:val="22"/>
        </w:rPr>
        <w:t xml:space="preserve">Categories approved by Second Meeting of the Partners </w:t>
      </w:r>
      <w:r w:rsidR="008B62FE">
        <w:rPr>
          <w:rFonts w:ascii="Times New Roman" w:eastAsia="한양신명조" w:hAnsi="Times New Roman" w:cs="Times New Roman" w:hint="eastAsia"/>
          <w:i/>
          <w:szCs w:val="22"/>
        </w:rPr>
        <w:t xml:space="preserve">of </w:t>
      </w:r>
      <w:r w:rsidRPr="008B62FE">
        <w:rPr>
          <w:rFonts w:ascii="Times New Roman" w:eastAsia="한양신명조" w:hAnsi="Times New Roman" w:cs="Times New Roman" w:hint="eastAsia"/>
          <w:i/>
          <w:szCs w:val="22"/>
        </w:rPr>
        <w:t xml:space="preserve">the East Asian-Australasian Flyway </w:t>
      </w:r>
      <w:r w:rsidR="008B62FE" w:rsidRPr="008B62FE">
        <w:rPr>
          <w:rFonts w:ascii="Times New Roman" w:eastAsia="한양신명조" w:hAnsi="Times New Roman" w:cs="Times New Roman" w:hint="eastAsia"/>
          <w:i/>
          <w:szCs w:val="22"/>
        </w:rPr>
        <w:t>Partnership</w:t>
      </w:r>
      <w:r w:rsidR="008B62FE">
        <w:rPr>
          <w:rFonts w:ascii="Times New Roman" w:eastAsia="한양신명조" w:hAnsi="Times New Roman" w:cs="Times New Roman" w:hint="eastAsia"/>
          <w:i/>
          <w:szCs w:val="22"/>
        </w:rPr>
        <w:t xml:space="preserve"> in</w:t>
      </w:r>
      <w:r w:rsidR="008B62FE" w:rsidRPr="008B62FE">
        <w:rPr>
          <w:rFonts w:ascii="Times New Roman" w:eastAsia="한양신명조" w:hAnsi="Times New Roman" w:cs="Times New Roman" w:hint="eastAsia"/>
          <w:i/>
          <w:szCs w:val="22"/>
        </w:rPr>
        <w:t xml:space="preserve"> </w:t>
      </w:r>
      <w:r w:rsidRPr="008B62FE">
        <w:rPr>
          <w:rFonts w:ascii="Times New Roman" w:eastAsia="한양신명조" w:hAnsi="Times New Roman" w:cs="Times New Roman" w:hint="eastAsia"/>
          <w:i/>
          <w:szCs w:val="22"/>
        </w:rPr>
        <w:t>Beijing, China 13-14 November 2007</w:t>
      </w:r>
      <w:r w:rsidR="008B62FE">
        <w:rPr>
          <w:rFonts w:ascii="Times New Roman" w:eastAsia="한양신명조" w:hAnsi="Times New Roman" w:cs="Times New Roman" w:hint="eastAsia"/>
          <w:i/>
          <w:szCs w:val="22"/>
        </w:rPr>
        <w:t xml:space="preserve"> - </w:t>
      </w:r>
      <w:r w:rsidRPr="008B62FE">
        <w:rPr>
          <w:rFonts w:ascii="Times New Roman" w:eastAsia="한양신명조" w:hAnsi="Times New Roman" w:cs="Times New Roman" w:hint="eastAsia"/>
          <w:i/>
          <w:szCs w:val="22"/>
        </w:rPr>
        <w:t>Report (Minutes) Agenda Item 3.13</w:t>
      </w:r>
    </w:p>
    <w:p w:rsidR="009D14E6" w:rsidRPr="009D14E6" w:rsidRDefault="009D14E6" w:rsidP="009D14E6">
      <w:pPr>
        <w:jc w:val="center"/>
        <w:rPr>
          <w:i/>
          <w:sz w:val="20"/>
          <w:lang w:val="ru-RU"/>
        </w:rPr>
      </w:pPr>
      <w:r w:rsidRPr="009D14E6">
        <w:rPr>
          <w:i/>
          <w:sz w:val="20"/>
          <w:lang w:val="ru-RU"/>
        </w:rPr>
        <w:t>Категории утверждены в пункте 3.13 доклада Второй Встречи партнеров Партнерства по ВАПП 13-14 ноября 2007 года в Китае, г. Пекин.</w:t>
      </w:r>
    </w:p>
    <w:p w:rsidR="00CF0C5E" w:rsidRPr="00AB1C2F" w:rsidRDefault="00CF0C5E" w:rsidP="00705104">
      <w:pPr>
        <w:spacing w:before="240"/>
        <w:jc w:val="center"/>
        <w:rPr>
          <w:rFonts w:ascii="Arial" w:eastAsia="맑은 고딕" w:hAnsi="Arial" w:cs="Arial"/>
          <w:sz w:val="22"/>
          <w:szCs w:val="22"/>
          <w:lang w:eastAsia="ko-KR"/>
        </w:rPr>
      </w:pPr>
      <w:r w:rsidRPr="0097605D">
        <w:rPr>
          <w:rFonts w:ascii="Arial" w:hAnsi="Arial" w:cs="Arial"/>
          <w:b/>
          <w:color w:val="000000"/>
          <w:sz w:val="22"/>
          <w:szCs w:val="22"/>
          <w:lang w:val="en-GB" w:eastAsia="ko-KR"/>
        </w:rPr>
        <w:t>Notes for compilers:</w:t>
      </w:r>
    </w:p>
    <w:p w:rsidR="00CF0C5E" w:rsidRPr="00705104" w:rsidRDefault="00CF0C5E" w:rsidP="00447475">
      <w:pPr>
        <w:numPr>
          <w:ilvl w:val="0"/>
          <w:numId w:val="11"/>
        </w:numPr>
        <w:spacing w:after="120"/>
        <w:ind w:left="357" w:hanging="357"/>
        <w:rPr>
          <w:rFonts w:ascii="Arial" w:hAnsi="Arial" w:cs="Arial"/>
          <w:sz w:val="20"/>
          <w:szCs w:val="22"/>
        </w:rPr>
      </w:pPr>
      <w:r w:rsidRPr="00705104">
        <w:rPr>
          <w:rFonts w:ascii="Arial" w:hAnsi="Arial" w:cs="Arial"/>
          <w:sz w:val="20"/>
          <w:szCs w:val="22"/>
        </w:rPr>
        <w:t>The management body intending to nominate a site for inclusion in the East Asian - Australasian Flyway Site Network is requested to complete a Site Information Sheet.  The Site Information Sheet will provide the basic information of the site and detail how the site meets the criteria for inclusion in the Flyway Site Network.</w:t>
      </w:r>
      <w:r w:rsidR="00AA396E" w:rsidRPr="00AA396E">
        <w:rPr>
          <w:rFonts w:ascii="Arial" w:eastAsia="맑은 고딕" w:hAnsi="Arial" w:cs="Arial" w:hint="eastAsia"/>
          <w:sz w:val="20"/>
          <w:szCs w:val="22"/>
          <w:lang w:eastAsia="ko-KR"/>
        </w:rPr>
        <w:t xml:space="preserve"> </w:t>
      </w:r>
      <w:r w:rsidR="00AA396E" w:rsidRPr="00621EBD">
        <w:rPr>
          <w:rFonts w:ascii="Arial" w:eastAsia="맑은 고딕" w:hAnsi="Arial" w:cs="Arial" w:hint="eastAsia"/>
          <w:sz w:val="20"/>
          <w:szCs w:val="22"/>
          <w:lang w:eastAsia="ko-KR"/>
        </w:rPr>
        <w:t xml:space="preserve">When there is </w:t>
      </w:r>
      <w:r w:rsidR="00AA396E">
        <w:rPr>
          <w:rFonts w:ascii="Arial" w:eastAsia="맑은 고딕" w:hAnsi="Arial" w:cs="Arial" w:hint="eastAsia"/>
          <w:sz w:val="20"/>
          <w:szCs w:val="22"/>
          <w:lang w:eastAsia="ko-KR"/>
        </w:rPr>
        <w:t xml:space="preserve">a </w:t>
      </w:r>
      <w:r w:rsidR="00AA396E" w:rsidRPr="00621EBD">
        <w:rPr>
          <w:rFonts w:ascii="Arial" w:eastAsia="맑은 고딕" w:hAnsi="Arial" w:cs="Arial" w:hint="eastAsia"/>
          <w:sz w:val="20"/>
          <w:szCs w:val="22"/>
          <w:lang w:eastAsia="ko-KR"/>
        </w:rPr>
        <w:t xml:space="preserve">new nomination or </w:t>
      </w:r>
      <w:r w:rsidR="00AA396E">
        <w:rPr>
          <w:rFonts w:ascii="Arial" w:eastAsia="맑은 고딕" w:hAnsi="Arial" w:cs="Arial" w:hint="eastAsia"/>
          <w:sz w:val="20"/>
          <w:szCs w:val="22"/>
          <w:lang w:eastAsia="ko-KR"/>
        </w:rPr>
        <w:t xml:space="preserve">an </w:t>
      </w:r>
      <w:r w:rsidR="00AA396E" w:rsidRPr="00621EBD">
        <w:rPr>
          <w:rFonts w:ascii="Arial" w:eastAsia="맑은 고딕" w:hAnsi="Arial" w:cs="Arial" w:hint="eastAsia"/>
          <w:sz w:val="20"/>
          <w:szCs w:val="22"/>
          <w:lang w:eastAsia="ko-KR"/>
        </w:rPr>
        <w:t xml:space="preserve">SIS update, the following sections with </w:t>
      </w:r>
      <w:r w:rsidR="00AA396E">
        <w:rPr>
          <w:rFonts w:ascii="Arial" w:eastAsia="맑은 고딕" w:hAnsi="Arial" w:cs="Arial" w:hint="eastAsia"/>
          <w:sz w:val="20"/>
          <w:szCs w:val="22"/>
          <w:lang w:eastAsia="ko-KR"/>
        </w:rPr>
        <w:t xml:space="preserve">an </w:t>
      </w:r>
      <w:r w:rsidR="00AA396E" w:rsidRPr="00621EBD">
        <w:rPr>
          <w:rFonts w:ascii="Arial" w:eastAsia="맑은 고딕" w:hAnsi="Arial" w:cs="Arial" w:hint="eastAsia"/>
          <w:sz w:val="20"/>
          <w:szCs w:val="22"/>
          <w:lang w:eastAsia="ko-KR"/>
        </w:rPr>
        <w:t>asterisk (*)</w:t>
      </w:r>
      <w:r w:rsidR="00AA396E">
        <w:rPr>
          <w:rFonts w:ascii="Arial" w:eastAsia="맑은 고딕" w:hAnsi="Arial" w:cs="Arial" w:hint="eastAsia"/>
          <w:sz w:val="20"/>
          <w:szCs w:val="22"/>
          <w:lang w:eastAsia="ko-KR"/>
        </w:rPr>
        <w:t>, from Questions 1-14 and Question 30,</w:t>
      </w:r>
      <w:r w:rsidR="00AA396E" w:rsidRPr="00621EBD">
        <w:rPr>
          <w:rFonts w:ascii="Arial" w:eastAsia="맑은 고딕" w:hAnsi="Arial" w:cs="Arial" w:hint="eastAsia"/>
          <w:sz w:val="20"/>
          <w:szCs w:val="22"/>
          <w:lang w:eastAsia="ko-KR"/>
        </w:rPr>
        <w:t xml:space="preserve"> must be filled or updated at least so that it can justify the international importance of </w:t>
      </w:r>
      <w:r w:rsidR="00AA396E">
        <w:rPr>
          <w:rFonts w:ascii="Arial" w:eastAsia="맑은 고딕" w:hAnsi="Arial" w:cs="Arial" w:hint="eastAsia"/>
          <w:sz w:val="20"/>
          <w:szCs w:val="22"/>
          <w:lang w:eastAsia="ko-KR"/>
        </w:rPr>
        <w:t xml:space="preserve">the </w:t>
      </w:r>
      <w:r w:rsidR="00AA396E" w:rsidRPr="00621EBD">
        <w:rPr>
          <w:rFonts w:ascii="Arial" w:eastAsia="맑은 고딕" w:hAnsi="Arial" w:cs="Arial" w:hint="eastAsia"/>
          <w:sz w:val="20"/>
          <w:szCs w:val="22"/>
          <w:lang w:eastAsia="ko-KR"/>
        </w:rPr>
        <w:t>habitat for migratory waterbirds.</w:t>
      </w:r>
    </w:p>
    <w:p w:rsidR="00CF0C5E" w:rsidRPr="00705104" w:rsidRDefault="00CF0C5E" w:rsidP="00447475">
      <w:pPr>
        <w:numPr>
          <w:ilvl w:val="0"/>
          <w:numId w:val="11"/>
        </w:numPr>
        <w:spacing w:after="120"/>
        <w:ind w:left="357" w:hanging="357"/>
        <w:rPr>
          <w:rFonts w:ascii="Arial" w:hAnsi="Arial" w:cs="Arial"/>
          <w:sz w:val="20"/>
          <w:szCs w:val="22"/>
        </w:rPr>
      </w:pPr>
      <w:r w:rsidRPr="00705104">
        <w:rPr>
          <w:rFonts w:ascii="Arial" w:hAnsi="Arial" w:cs="Arial"/>
          <w:sz w:val="20"/>
          <w:szCs w:val="22"/>
        </w:rPr>
        <w:t xml:space="preserve">The Site Information Sheet is based on the Ramsar Information Sheet.  If the site proposed for the Flyway Site Network is an existing Ramsar site then the documentation process can be simplified. </w:t>
      </w:r>
    </w:p>
    <w:p w:rsidR="00CF0C5E" w:rsidRPr="00725530" w:rsidRDefault="00CF0C5E" w:rsidP="005E7299">
      <w:pPr>
        <w:numPr>
          <w:ilvl w:val="0"/>
          <w:numId w:val="11"/>
        </w:numPr>
        <w:rPr>
          <w:rFonts w:ascii="Arial" w:hAnsi="Arial" w:cs="Arial"/>
          <w:color w:val="000000"/>
          <w:sz w:val="20"/>
          <w:szCs w:val="22"/>
          <w:lang w:val="en-GB"/>
        </w:rPr>
      </w:pPr>
      <w:r w:rsidRPr="00705104">
        <w:rPr>
          <w:rFonts w:ascii="Arial" w:hAnsi="Arial" w:cs="Arial"/>
          <w:color w:val="000000"/>
          <w:sz w:val="20"/>
          <w:szCs w:val="22"/>
          <w:lang w:val="en-GB"/>
        </w:rPr>
        <w:t xml:space="preserve">Once completed, the Site Information Sheet (and accompanying map(s)) should be submitted to the Flyway Partnership Secretariat. Compilers should provide an electronic (MS Word) copy of the Information Sheet and, where possible, digital </w:t>
      </w:r>
      <w:r w:rsidR="005E7299" w:rsidRPr="005E7299">
        <w:rPr>
          <w:rFonts w:ascii="Arial" w:hAnsi="Arial" w:cs="Arial"/>
          <w:color w:val="000000"/>
          <w:sz w:val="20"/>
          <w:szCs w:val="22"/>
          <w:lang w:val="en-GB"/>
        </w:rPr>
        <w:t xml:space="preserve">versions (e.g. shapefile) </w:t>
      </w:r>
      <w:r w:rsidRPr="00705104">
        <w:rPr>
          <w:rFonts w:ascii="Arial" w:hAnsi="Arial" w:cs="Arial"/>
          <w:color w:val="000000"/>
          <w:sz w:val="20"/>
          <w:szCs w:val="22"/>
          <w:lang w:val="en-GB"/>
        </w:rPr>
        <w:t>of all maps.</w:t>
      </w:r>
    </w:p>
    <w:p w:rsidR="00725530" w:rsidRPr="00AB1C2F" w:rsidRDefault="00725530" w:rsidP="00725530">
      <w:pPr>
        <w:rPr>
          <w:rFonts w:ascii="Arial" w:eastAsia="맑은 고딕" w:hAnsi="Arial" w:cs="Arial"/>
          <w:color w:val="000000"/>
          <w:sz w:val="20"/>
          <w:szCs w:val="22"/>
          <w:lang w:val="en-GB" w:eastAsia="ko-KR"/>
        </w:rPr>
      </w:pPr>
    </w:p>
    <w:p w:rsidR="009D14E6" w:rsidRPr="00815088" w:rsidRDefault="009D14E6" w:rsidP="009D14E6">
      <w:pPr>
        <w:jc w:val="center"/>
        <w:rPr>
          <w:rFonts w:ascii="Arial" w:hAnsi="Arial" w:cs="Arial"/>
          <w:b/>
          <w:sz w:val="22"/>
          <w:szCs w:val="22"/>
          <w:lang w:val="ru-RU"/>
        </w:rPr>
      </w:pPr>
      <w:r w:rsidRPr="00815088">
        <w:rPr>
          <w:rFonts w:ascii="Arial" w:hAnsi="Arial" w:cs="Arial"/>
          <w:b/>
          <w:sz w:val="22"/>
          <w:szCs w:val="22"/>
          <w:lang w:val="ru-RU"/>
        </w:rPr>
        <w:t>Примечания для составителя</w:t>
      </w:r>
    </w:p>
    <w:p w:rsidR="009D14E6" w:rsidRPr="009D14E6" w:rsidRDefault="009D14E6" w:rsidP="009D14E6">
      <w:pPr>
        <w:rPr>
          <w:rFonts w:ascii="Arial" w:hAnsi="Arial" w:cs="Arial"/>
          <w:sz w:val="20"/>
          <w:lang w:val="ru-RU"/>
        </w:rPr>
      </w:pPr>
      <w:r w:rsidRPr="009D14E6">
        <w:rPr>
          <w:rFonts w:ascii="Arial" w:hAnsi="Arial" w:cs="Arial"/>
          <w:sz w:val="20"/>
          <w:lang w:val="ru-RU"/>
        </w:rPr>
        <w:t xml:space="preserve">1. Орган по управлению, предлагающий территорию для включения в </w:t>
      </w:r>
      <w:r>
        <w:rPr>
          <w:rFonts w:ascii="Arial" w:hAnsi="Arial" w:cs="Arial"/>
          <w:sz w:val="20"/>
        </w:rPr>
        <w:t>C</w:t>
      </w:r>
      <w:r w:rsidRPr="009D14E6">
        <w:rPr>
          <w:rFonts w:ascii="Arial" w:hAnsi="Arial" w:cs="Arial"/>
          <w:sz w:val="20"/>
          <w:lang w:val="ru-RU"/>
        </w:rPr>
        <w:t>еть резерватов, должен заполнить информационный лист участка. Информационный лист участка содержит основную информацию, подробно о</w:t>
      </w:r>
      <w:bookmarkStart w:id="0" w:name="_GoBack"/>
      <w:bookmarkEnd w:id="0"/>
      <w:r w:rsidRPr="009D14E6">
        <w:rPr>
          <w:rFonts w:ascii="Arial" w:hAnsi="Arial" w:cs="Arial"/>
          <w:sz w:val="20"/>
          <w:lang w:val="ru-RU"/>
        </w:rPr>
        <w:t xml:space="preserve">писывающую, как территория отвечает критериям для номинации присоединения участка в Сеть резерватов. При рассмотрении нового участка или при обновлении информационного листа пункты со звездочкой </w:t>
      </w:r>
      <w:r w:rsidRPr="009D14E6">
        <w:rPr>
          <w:rFonts w:ascii="Arial" w:eastAsia="맑은 고딕" w:hAnsi="Arial" w:cs="Arial" w:hint="eastAsia"/>
          <w:sz w:val="20"/>
          <w:szCs w:val="22"/>
          <w:lang w:val="ru-RU" w:eastAsia="ko-KR"/>
        </w:rPr>
        <w:t>(*)</w:t>
      </w:r>
      <w:r w:rsidRPr="009D14E6">
        <w:rPr>
          <w:rFonts w:ascii="Arial" w:eastAsia="맑은 고딕" w:hAnsi="Arial" w:cs="Arial"/>
          <w:sz w:val="20"/>
          <w:szCs w:val="22"/>
          <w:lang w:val="ru-RU" w:eastAsia="ko-KR"/>
        </w:rPr>
        <w:t>,</w:t>
      </w:r>
      <w:r w:rsidRPr="009D14E6">
        <w:rPr>
          <w:rFonts w:ascii="Arial" w:hAnsi="Arial" w:cs="Arial"/>
          <w:sz w:val="20"/>
          <w:lang w:val="ru-RU"/>
        </w:rPr>
        <w:t xml:space="preserve"> (1-14 и 30) обязательны для заполнения или обновления.</w:t>
      </w:r>
    </w:p>
    <w:p w:rsidR="009D14E6" w:rsidRPr="009D14E6" w:rsidRDefault="009D14E6" w:rsidP="009D14E6">
      <w:pPr>
        <w:rPr>
          <w:rFonts w:ascii="Arial" w:hAnsi="Arial" w:cs="Arial"/>
          <w:sz w:val="20"/>
          <w:lang w:val="ru-RU"/>
        </w:rPr>
      </w:pPr>
      <w:r w:rsidRPr="009D14E6">
        <w:rPr>
          <w:rFonts w:ascii="Arial" w:hAnsi="Arial" w:cs="Arial"/>
          <w:sz w:val="20"/>
          <w:lang w:val="ru-RU"/>
        </w:rPr>
        <w:lastRenderedPageBreak/>
        <w:t>2. Данный информационный лист участка соответствует информационному листу участка Рамсар. Если участок, предлагаемый для внесения в Сеть резерватов</w:t>
      </w:r>
      <w:r>
        <w:rPr>
          <w:rFonts w:ascii="Arial" w:hAnsi="Arial" w:cs="Arial"/>
          <w:sz w:val="20"/>
          <w:lang w:val="ru-RU"/>
        </w:rPr>
        <w:t>,</w:t>
      </w:r>
      <w:r w:rsidRPr="009D14E6">
        <w:rPr>
          <w:rFonts w:ascii="Arial" w:hAnsi="Arial" w:cs="Arial"/>
          <w:sz w:val="20"/>
          <w:lang w:val="ru-RU"/>
        </w:rPr>
        <w:t xml:space="preserve"> является Рамсарским угодьем, это упрощает подготовку документации</w:t>
      </w:r>
      <w:r>
        <w:rPr>
          <w:rFonts w:ascii="Arial" w:hAnsi="Arial" w:cs="Arial"/>
          <w:sz w:val="20"/>
          <w:lang w:val="ru-RU"/>
        </w:rPr>
        <w:t>.</w:t>
      </w:r>
    </w:p>
    <w:p w:rsidR="009D14E6" w:rsidRPr="009D14E6" w:rsidRDefault="009D14E6" w:rsidP="009D14E6">
      <w:pPr>
        <w:rPr>
          <w:rFonts w:ascii="Arial" w:hAnsi="Arial" w:cs="Arial"/>
          <w:sz w:val="20"/>
          <w:lang w:val="ru-RU"/>
        </w:rPr>
      </w:pPr>
      <w:r w:rsidRPr="009D14E6">
        <w:rPr>
          <w:rFonts w:ascii="Arial" w:hAnsi="Arial" w:cs="Arial"/>
          <w:sz w:val="20"/>
          <w:lang w:val="ru-RU"/>
        </w:rPr>
        <w:t>3. По заполнении, информационный лист (и прилагаемая карта(ы)) должны быть представлены в Секретариат Партнерства Пролетного пути. Составители должны пред</w:t>
      </w:r>
      <w:r w:rsidR="00815088">
        <w:rPr>
          <w:rFonts w:ascii="Arial" w:hAnsi="Arial" w:cs="Arial"/>
          <w:sz w:val="20"/>
          <w:lang w:val="ru-RU"/>
        </w:rPr>
        <w:t>о</w:t>
      </w:r>
      <w:r w:rsidRPr="009D14E6">
        <w:rPr>
          <w:rFonts w:ascii="Arial" w:hAnsi="Arial" w:cs="Arial"/>
          <w:sz w:val="20"/>
          <w:lang w:val="ru-RU"/>
        </w:rPr>
        <w:t>ставить информационный лист в электронном формате (</w:t>
      </w:r>
      <w:r w:rsidRPr="009D14E6">
        <w:rPr>
          <w:rFonts w:ascii="Arial" w:hAnsi="Arial" w:cs="Arial"/>
          <w:sz w:val="20"/>
        </w:rPr>
        <w:t>MS</w:t>
      </w:r>
      <w:r w:rsidRPr="009D14E6">
        <w:rPr>
          <w:rFonts w:ascii="Arial" w:hAnsi="Arial" w:cs="Arial"/>
          <w:sz w:val="20"/>
          <w:lang w:val="ru-RU"/>
        </w:rPr>
        <w:t xml:space="preserve"> </w:t>
      </w:r>
      <w:r w:rsidRPr="009D14E6">
        <w:rPr>
          <w:rFonts w:ascii="Arial" w:hAnsi="Arial" w:cs="Arial"/>
          <w:sz w:val="20"/>
        </w:rPr>
        <w:t>Word</w:t>
      </w:r>
      <w:r w:rsidRPr="009D14E6">
        <w:rPr>
          <w:rFonts w:ascii="Arial" w:hAnsi="Arial" w:cs="Arial"/>
          <w:sz w:val="20"/>
          <w:lang w:val="ru-RU"/>
        </w:rPr>
        <w:t>) и, по возможности, копии всех карт в цифровом формате.</w:t>
      </w:r>
    </w:p>
    <w:p w:rsidR="00CF0C5E" w:rsidRPr="00705104" w:rsidRDefault="00CF0C5E" w:rsidP="00CF0C5E">
      <w:pPr>
        <w:rPr>
          <w:rFonts w:ascii="Arial" w:hAnsi="Arial" w:cs="Arial"/>
          <w:color w:val="000000"/>
          <w:sz w:val="20"/>
          <w:szCs w:val="22"/>
          <w:lang w:val="en-GB"/>
        </w:rPr>
      </w:pPr>
      <w:r w:rsidRPr="00705104">
        <w:rPr>
          <w:rFonts w:ascii="Arial" w:hAnsi="Arial" w:cs="Arial"/>
          <w:color w:val="000000"/>
          <w:sz w:val="20"/>
          <w:szCs w:val="22"/>
          <w:lang w:val="en-GB"/>
        </w:rPr>
        <w:t>------------------------------------------------------------------------------------------------------------------------------</w:t>
      </w:r>
    </w:p>
    <w:p w:rsidR="008729F5" w:rsidRPr="003F4C54" w:rsidRDefault="008729F5" w:rsidP="001504E7">
      <w:pPr>
        <w:jc w:val="both"/>
        <w:rPr>
          <w:rFonts w:ascii="Arial" w:eastAsia="맑은 고딕" w:hAnsi="Arial" w:cs="Arial"/>
          <w:b/>
          <w:color w:val="000000"/>
          <w:sz w:val="22"/>
          <w:szCs w:val="22"/>
          <w:lang w:val="en-GB" w:eastAsia="ko-KR"/>
        </w:rPr>
      </w:pPr>
    </w:p>
    <w:p w:rsidR="0086691F" w:rsidRPr="00AB1C2F" w:rsidRDefault="001504E7" w:rsidP="0086691F">
      <w:pPr>
        <w:jc w:val="both"/>
        <w:rPr>
          <w:rFonts w:ascii="Arial" w:eastAsia="맑은 고딕" w:hAnsi="Arial" w:cs="Arial"/>
          <w:color w:val="000000"/>
          <w:sz w:val="22"/>
          <w:szCs w:val="22"/>
          <w:lang w:val="en-GB" w:eastAsia="ko-KR"/>
        </w:rPr>
      </w:pPr>
      <w:r w:rsidRPr="00FD78AF">
        <w:rPr>
          <w:rFonts w:ascii="Arial" w:hAnsi="Arial" w:cs="Arial"/>
          <w:b/>
          <w:color w:val="000000"/>
          <w:sz w:val="22"/>
          <w:szCs w:val="22"/>
          <w:lang w:val="en-GB"/>
        </w:rPr>
        <w:t xml:space="preserve">1. Name and </w:t>
      </w:r>
      <w:r>
        <w:rPr>
          <w:rFonts w:ascii="Arial" w:hAnsi="Arial" w:cs="Arial"/>
          <w:b/>
          <w:color w:val="000000"/>
          <w:sz w:val="22"/>
          <w:szCs w:val="22"/>
          <w:lang w:val="en-GB"/>
        </w:rPr>
        <w:t xml:space="preserve">contact details </w:t>
      </w:r>
      <w:r w:rsidRPr="00FD78AF">
        <w:rPr>
          <w:rFonts w:ascii="Arial" w:hAnsi="Arial" w:cs="Arial"/>
          <w:b/>
          <w:color w:val="000000"/>
          <w:sz w:val="22"/>
          <w:szCs w:val="22"/>
          <w:lang w:val="en-GB"/>
        </w:rPr>
        <w:t>of the compiler of this form</w:t>
      </w:r>
      <w:r w:rsidR="00E52EF2" w:rsidRPr="00AB1C2F">
        <w:rPr>
          <w:rFonts w:ascii="Arial" w:eastAsia="맑은 고딕" w:hAnsi="Arial" w:cs="Arial" w:hint="eastAsia"/>
          <w:b/>
          <w:color w:val="000000"/>
          <w:sz w:val="22"/>
          <w:szCs w:val="22"/>
          <w:lang w:val="en-GB" w:eastAsia="ko-KR"/>
        </w:rPr>
        <w:t>(</w:t>
      </w:r>
      <w:r w:rsidR="009D14E6">
        <w:rPr>
          <w:rFonts w:ascii="Arial" w:eastAsia="맑은 고딕" w:hAnsi="Arial" w:cs="Arial"/>
          <w:b/>
          <w:color w:val="000000"/>
          <w:sz w:val="22"/>
          <w:szCs w:val="22"/>
          <w:lang w:val="ru-RU" w:eastAsia="ko-KR"/>
        </w:rPr>
        <w:t>Имя</w:t>
      </w:r>
      <w:r w:rsidR="009D14E6" w:rsidRPr="009D14E6">
        <w:rPr>
          <w:rFonts w:ascii="Arial" w:eastAsia="맑은 고딕" w:hAnsi="Arial" w:cs="Arial"/>
          <w:b/>
          <w:color w:val="000000"/>
          <w:sz w:val="22"/>
          <w:szCs w:val="22"/>
          <w:lang w:eastAsia="ko-KR"/>
        </w:rPr>
        <w:t xml:space="preserve"> </w:t>
      </w:r>
      <w:r w:rsidR="009D14E6">
        <w:rPr>
          <w:rFonts w:ascii="Arial" w:eastAsia="맑은 고딕" w:hAnsi="Arial" w:cs="Arial"/>
          <w:b/>
          <w:color w:val="000000"/>
          <w:sz w:val="22"/>
          <w:szCs w:val="22"/>
          <w:lang w:val="ru-RU" w:eastAsia="ko-KR"/>
        </w:rPr>
        <w:t>и</w:t>
      </w:r>
      <w:r w:rsidR="009D14E6" w:rsidRPr="009D14E6">
        <w:rPr>
          <w:rFonts w:ascii="Arial" w:eastAsia="맑은 고딕" w:hAnsi="Arial" w:cs="Arial"/>
          <w:b/>
          <w:color w:val="000000"/>
          <w:sz w:val="22"/>
          <w:szCs w:val="22"/>
          <w:lang w:eastAsia="ko-KR"/>
        </w:rPr>
        <w:t xml:space="preserve"> </w:t>
      </w:r>
      <w:r w:rsidR="009D14E6">
        <w:rPr>
          <w:rFonts w:ascii="Arial" w:eastAsia="맑은 고딕" w:hAnsi="Arial" w:cs="Arial"/>
          <w:b/>
          <w:color w:val="000000"/>
          <w:sz w:val="22"/>
          <w:szCs w:val="22"/>
          <w:lang w:val="ru-RU" w:eastAsia="ko-KR"/>
        </w:rPr>
        <w:t>контактная</w:t>
      </w:r>
      <w:r w:rsidR="009D14E6" w:rsidRPr="009D14E6">
        <w:rPr>
          <w:rFonts w:ascii="Arial" w:eastAsia="맑은 고딕" w:hAnsi="Arial" w:cs="Arial"/>
          <w:b/>
          <w:color w:val="000000"/>
          <w:sz w:val="22"/>
          <w:szCs w:val="22"/>
          <w:lang w:eastAsia="ko-KR"/>
        </w:rPr>
        <w:t xml:space="preserve"> </w:t>
      </w:r>
      <w:r w:rsidR="009D14E6">
        <w:rPr>
          <w:rFonts w:ascii="Arial" w:eastAsia="맑은 고딕" w:hAnsi="Arial" w:cs="Arial"/>
          <w:b/>
          <w:color w:val="000000"/>
          <w:sz w:val="22"/>
          <w:szCs w:val="22"/>
          <w:lang w:val="ru-RU" w:eastAsia="ko-KR"/>
        </w:rPr>
        <w:t>информация</w:t>
      </w:r>
      <w:r w:rsidR="009D14E6" w:rsidRPr="009D14E6">
        <w:rPr>
          <w:rFonts w:ascii="Arial" w:eastAsia="맑은 고딕" w:hAnsi="Arial" w:cs="Arial"/>
          <w:b/>
          <w:color w:val="000000"/>
          <w:sz w:val="22"/>
          <w:szCs w:val="22"/>
          <w:lang w:eastAsia="ko-KR"/>
        </w:rPr>
        <w:t xml:space="preserve"> </w:t>
      </w:r>
      <w:r w:rsidR="009D14E6">
        <w:rPr>
          <w:rFonts w:ascii="Arial" w:eastAsia="맑은 고딕" w:hAnsi="Arial" w:cs="Arial"/>
          <w:b/>
          <w:color w:val="000000"/>
          <w:sz w:val="22"/>
          <w:szCs w:val="22"/>
          <w:lang w:val="ru-RU" w:eastAsia="ko-KR"/>
        </w:rPr>
        <w:t>составителя</w:t>
      </w:r>
      <w:r w:rsidR="00E52EF2">
        <w:rPr>
          <w:rFonts w:ascii="Arial" w:eastAsia="바탕" w:hAnsi="Arial" w:cs="Arial" w:hint="eastAsia"/>
          <w:b/>
          <w:color w:val="000000"/>
          <w:sz w:val="22"/>
          <w:szCs w:val="22"/>
          <w:lang w:val="en-GB" w:eastAsia="ko-KR"/>
        </w:rPr>
        <w:t>)</w:t>
      </w:r>
      <w:r w:rsidR="000F7793">
        <w:rPr>
          <w:rFonts w:ascii="Arial" w:eastAsia="바탕" w:hAnsi="Arial" w:cs="Arial" w:hint="eastAsia"/>
          <w:b/>
          <w:color w:val="000000"/>
          <w:sz w:val="22"/>
          <w:szCs w:val="22"/>
          <w:lang w:val="en-GB" w:eastAsia="ko-KR"/>
        </w:rPr>
        <w:t>*</w:t>
      </w:r>
      <w:r w:rsidR="0086691F">
        <w:rPr>
          <w:rFonts w:ascii="Arial" w:eastAsia="바탕" w:hAnsi="Arial" w:cs="Arial" w:hint="eastAsia"/>
          <w:b/>
          <w:color w:val="000000"/>
          <w:sz w:val="22"/>
          <w:szCs w:val="22"/>
          <w:lang w:val="en-GB" w:eastAsia="ko-KR"/>
        </w:rPr>
        <w:t>:</w:t>
      </w:r>
    </w:p>
    <w:tbl>
      <w:tblPr>
        <w:tblW w:w="0" w:type="auto"/>
        <w:tblLook w:val="04A0" w:firstRow="1" w:lastRow="0" w:firstColumn="1" w:lastColumn="0" w:noHBand="0" w:noVBand="1"/>
      </w:tblPr>
      <w:tblGrid>
        <w:gridCol w:w="5920"/>
        <w:gridCol w:w="3935"/>
      </w:tblGrid>
      <w:tr w:rsidR="00F3080C" w:rsidRPr="00F07E7E">
        <w:tc>
          <w:tcPr>
            <w:tcW w:w="5920" w:type="dxa"/>
            <w:shd w:val="clear" w:color="auto" w:fill="auto"/>
          </w:tcPr>
          <w:p w:rsidR="00F3080C" w:rsidRPr="00F07E7E" w:rsidRDefault="00F3080C" w:rsidP="00F07E7E">
            <w:pPr>
              <w:spacing w:before="240"/>
              <w:rPr>
                <w:rFonts w:ascii="Arial" w:hAnsi="Arial" w:cs="Arial"/>
                <w:color w:val="999999"/>
                <w:sz w:val="20"/>
                <w:lang w:val="en-GB"/>
              </w:rPr>
            </w:pPr>
            <w:r w:rsidRPr="00F07E7E">
              <w:rPr>
                <w:rFonts w:ascii="Arial" w:hAnsi="Arial" w:cs="Arial"/>
                <w:color w:val="999999"/>
                <w:sz w:val="20"/>
                <w:lang w:val="en-GB"/>
              </w:rPr>
              <w:t>Full name</w:t>
            </w:r>
            <w:r w:rsidR="0086691F" w:rsidRPr="00AB1C2F">
              <w:rPr>
                <w:rFonts w:ascii="Arial" w:eastAsia="맑은 고딕" w:hAnsi="Arial" w:cs="Arial" w:hint="eastAsia"/>
                <w:color w:val="999999"/>
                <w:sz w:val="20"/>
                <w:lang w:val="en-GB" w:eastAsia="ko-KR"/>
              </w:rPr>
              <w:t xml:space="preserve"> </w:t>
            </w:r>
            <w:r w:rsidR="009D14E6" w:rsidRPr="00815088">
              <w:rPr>
                <w:rFonts w:ascii="Arial" w:eastAsia="맑은 고딕" w:hAnsi="Arial" w:cs="Arial"/>
                <w:color w:val="808080" w:themeColor="background1" w:themeShade="80"/>
                <w:sz w:val="20"/>
                <w:lang w:val="ru-RU" w:eastAsia="ko-KR"/>
              </w:rPr>
              <w:t>Полное имя</w:t>
            </w:r>
            <w:r w:rsidRPr="00F07E7E">
              <w:rPr>
                <w:rFonts w:ascii="Arial" w:hAnsi="Arial" w:cs="Arial"/>
                <w:color w:val="999999"/>
                <w:sz w:val="20"/>
                <w:lang w:val="en-GB"/>
              </w:rPr>
              <w:t>:</w:t>
            </w:r>
          </w:p>
        </w:tc>
        <w:tc>
          <w:tcPr>
            <w:tcW w:w="3935" w:type="dxa"/>
            <w:shd w:val="clear" w:color="auto" w:fill="auto"/>
          </w:tcPr>
          <w:p w:rsidR="00F3080C" w:rsidRPr="00F07E7E" w:rsidRDefault="00F3080C" w:rsidP="00F07E7E">
            <w:pPr>
              <w:spacing w:before="240"/>
              <w:rPr>
                <w:rFonts w:ascii="Arial" w:eastAsia="맑은 고딕" w:hAnsi="Arial" w:cs="Arial"/>
                <w:sz w:val="20"/>
                <w:lang w:val="en-GB" w:eastAsia="ko-KR"/>
              </w:rPr>
            </w:pPr>
            <w:r w:rsidRPr="00F07E7E">
              <w:rPr>
                <w:rFonts w:ascii="Arial" w:eastAsia="맑은 고딕" w:hAnsi="Arial" w:cs="Arial" w:hint="eastAsia"/>
                <w:sz w:val="18"/>
                <w:lang w:val="en-GB" w:eastAsia="ko-KR"/>
              </w:rPr>
              <w:t>EAAF SITE CODE FOR OFFICE USE ONLY:</w:t>
            </w:r>
          </w:p>
        </w:tc>
      </w:tr>
      <w:tr w:rsidR="00F3080C" w:rsidRPr="00F07E7E">
        <w:tc>
          <w:tcPr>
            <w:tcW w:w="5920" w:type="dxa"/>
            <w:shd w:val="clear" w:color="auto" w:fill="auto"/>
          </w:tcPr>
          <w:p w:rsidR="00F3080C" w:rsidRPr="00F07E7E" w:rsidRDefault="00F3080C" w:rsidP="00F07E7E">
            <w:pPr>
              <w:spacing w:before="240"/>
              <w:rPr>
                <w:rFonts w:ascii="Arial" w:hAnsi="Arial" w:cs="Arial"/>
                <w:color w:val="999999"/>
                <w:sz w:val="20"/>
                <w:lang w:val="en-GB"/>
              </w:rPr>
            </w:pPr>
            <w:r w:rsidRPr="00F07E7E">
              <w:rPr>
                <w:rFonts w:ascii="Arial" w:eastAsia="맑은 고딕" w:hAnsi="Arial" w:cs="Arial" w:hint="eastAsia"/>
                <w:color w:val="999999"/>
                <w:sz w:val="20"/>
                <w:lang w:val="en-GB" w:eastAsia="ko-KR"/>
              </w:rPr>
              <w:t>I</w:t>
            </w:r>
            <w:r w:rsidRPr="00F07E7E">
              <w:rPr>
                <w:rFonts w:ascii="Arial" w:hAnsi="Arial" w:cs="Arial"/>
                <w:color w:val="999999"/>
                <w:sz w:val="20"/>
                <w:lang w:val="en-GB"/>
              </w:rPr>
              <w:t>nstitution/agency</w:t>
            </w:r>
            <w:r w:rsidR="0086691F" w:rsidRPr="00AB1C2F">
              <w:rPr>
                <w:rFonts w:ascii="Arial" w:eastAsia="맑은 고딕" w:hAnsi="Arial" w:cs="Arial" w:hint="eastAsia"/>
                <w:color w:val="999999"/>
                <w:sz w:val="20"/>
                <w:lang w:val="en-GB" w:eastAsia="ko-KR"/>
              </w:rPr>
              <w:t xml:space="preserve"> </w:t>
            </w:r>
            <w:r w:rsidR="009D14E6" w:rsidRPr="00815088">
              <w:rPr>
                <w:rFonts w:ascii="Arial" w:eastAsia="맑은 고딕" w:hAnsi="Arial" w:cs="Arial"/>
                <w:color w:val="808080" w:themeColor="background1" w:themeShade="80"/>
                <w:sz w:val="20"/>
                <w:lang w:val="ru-RU" w:eastAsia="ko-KR"/>
              </w:rPr>
              <w:t>Учреждение</w:t>
            </w:r>
            <w:r w:rsidRPr="00F07E7E">
              <w:rPr>
                <w:rFonts w:ascii="Arial" w:hAnsi="Arial" w:cs="Arial"/>
                <w:color w:val="999999"/>
                <w:sz w:val="20"/>
                <w:lang w:val="en-GB"/>
              </w:rPr>
              <w:t>:</w:t>
            </w:r>
          </w:p>
        </w:tc>
        <w:tc>
          <w:tcPr>
            <w:tcW w:w="3935" w:type="dxa"/>
            <w:vMerge w:val="restart"/>
            <w:shd w:val="clear" w:color="auto" w:fill="auto"/>
          </w:tcPr>
          <w:p w:rsidR="00F3080C" w:rsidRPr="00F07E7E" w:rsidRDefault="00F3080C" w:rsidP="00F07E7E">
            <w:pPr>
              <w:spacing w:before="240"/>
              <w:rPr>
                <w:rFonts w:ascii="Arial" w:eastAsia="맑은 고딕" w:hAnsi="Arial" w:cs="Arial"/>
                <w:color w:val="999999"/>
                <w:sz w:val="20"/>
                <w:lang w:val="en-GB" w:eastAsia="ko-KR"/>
              </w:rPr>
            </w:pPr>
          </w:p>
          <w:tbl>
            <w:tblPr>
              <w:tblW w:w="0" w:type="auto"/>
              <w:jc w:val="center"/>
              <w:tblCellMar>
                <w:left w:w="134" w:type="dxa"/>
                <w:right w:w="134" w:type="dxa"/>
              </w:tblCellMar>
              <w:tblLook w:val="0000" w:firstRow="0" w:lastRow="0" w:firstColumn="0" w:lastColumn="0" w:noHBand="0" w:noVBand="0"/>
            </w:tblPr>
            <w:tblGrid>
              <w:gridCol w:w="509"/>
              <w:gridCol w:w="509"/>
              <w:gridCol w:w="509"/>
              <w:gridCol w:w="488"/>
              <w:gridCol w:w="400"/>
              <w:gridCol w:w="400"/>
              <w:gridCol w:w="414"/>
            </w:tblGrid>
            <w:tr w:rsidR="00D050EA" w:rsidRPr="00AA7B64">
              <w:trPr>
                <w:jc w:val="center"/>
              </w:trPr>
              <w:tc>
                <w:tcPr>
                  <w:tcW w:w="400" w:type="dxa"/>
                  <w:tcBorders>
                    <w:top w:val="double" w:sz="6" w:space="0" w:color="000000"/>
                    <w:left w:val="double" w:sz="6" w:space="0" w:color="000000"/>
                    <w:bottom w:val="double" w:sz="6" w:space="0" w:color="000000"/>
                    <w:right w:val="single" w:sz="6" w:space="0" w:color="FFFFFF"/>
                  </w:tcBorders>
                  <w:shd w:val="clear" w:color="000000" w:fill="FFFFFF"/>
                </w:tcPr>
                <w:p w:rsidR="00D050EA" w:rsidRPr="00AA7B64" w:rsidRDefault="00D050EA" w:rsidP="00D050EA">
                  <w:pPr>
                    <w:shd w:val="clear" w:color="000000" w:fill="FFFFFF"/>
                    <w:spacing w:line="201" w:lineRule="exact"/>
                    <w:rPr>
                      <w:rFonts w:ascii="Arial" w:hAnsi="Arial" w:cs="Arial"/>
                      <w:color w:val="000000"/>
                      <w:sz w:val="36"/>
                      <w:lang w:val="en-GB"/>
                    </w:rPr>
                  </w:pPr>
                </w:p>
                <w:p w:rsidR="00D050EA" w:rsidRPr="00F07E7E" w:rsidRDefault="00D050EA" w:rsidP="00D050EA">
                  <w:pPr>
                    <w:shd w:val="clear" w:color="000000" w:fill="FFFFFF"/>
                    <w:rPr>
                      <w:rFonts w:ascii="Arial" w:eastAsia="맑은 고딕" w:hAnsi="Arial" w:cs="Arial"/>
                      <w:color w:val="000000"/>
                      <w:sz w:val="36"/>
                      <w:lang w:val="en-GB" w:eastAsia="ko-KR"/>
                    </w:rPr>
                  </w:pPr>
                  <w:r w:rsidRPr="00F07E7E">
                    <w:rPr>
                      <w:rFonts w:ascii="Arial" w:eastAsia="맑은 고딕" w:hAnsi="Arial" w:cs="Arial"/>
                      <w:color w:val="000000"/>
                      <w:sz w:val="36"/>
                      <w:lang w:val="en-GB" w:eastAsia="ko-KR"/>
                    </w:rPr>
                    <w:t>E</w:t>
                  </w:r>
                </w:p>
              </w:tc>
              <w:tc>
                <w:tcPr>
                  <w:tcW w:w="400" w:type="dxa"/>
                  <w:tcBorders>
                    <w:top w:val="double" w:sz="6" w:space="0" w:color="000000"/>
                    <w:left w:val="single" w:sz="6" w:space="0" w:color="000000"/>
                    <w:bottom w:val="double" w:sz="6" w:space="0" w:color="000000"/>
                    <w:right w:val="single" w:sz="6" w:space="0" w:color="FFFFFF"/>
                  </w:tcBorders>
                  <w:shd w:val="clear" w:color="000000" w:fill="FFFFFF"/>
                </w:tcPr>
                <w:p w:rsidR="00D050EA" w:rsidRPr="00F07E7E" w:rsidRDefault="00D050EA" w:rsidP="00D050EA">
                  <w:pPr>
                    <w:shd w:val="clear" w:color="000000" w:fill="FFFFFF"/>
                    <w:spacing w:line="201" w:lineRule="exact"/>
                    <w:rPr>
                      <w:rFonts w:ascii="Arial" w:eastAsia="맑은 고딕" w:hAnsi="Arial" w:cs="Arial"/>
                      <w:color w:val="000000"/>
                      <w:sz w:val="36"/>
                      <w:lang w:val="en-GB" w:eastAsia="ko-KR"/>
                    </w:rPr>
                  </w:pPr>
                </w:p>
                <w:p w:rsidR="00D050EA" w:rsidRPr="00F07E7E" w:rsidRDefault="00D050EA" w:rsidP="00D050EA">
                  <w:pPr>
                    <w:shd w:val="clear" w:color="000000" w:fill="FFFFFF"/>
                    <w:spacing w:after="58"/>
                    <w:rPr>
                      <w:rFonts w:ascii="Arial" w:eastAsia="맑은 고딕" w:hAnsi="Arial" w:cs="Arial"/>
                      <w:color w:val="000000"/>
                      <w:sz w:val="36"/>
                      <w:lang w:val="en-GB" w:eastAsia="ko-KR"/>
                    </w:rPr>
                  </w:pPr>
                  <w:r w:rsidRPr="00F07E7E">
                    <w:rPr>
                      <w:rFonts w:ascii="Arial" w:eastAsia="맑은 고딕" w:hAnsi="Arial" w:cs="Arial"/>
                      <w:color w:val="000000"/>
                      <w:sz w:val="36"/>
                      <w:lang w:val="en-GB" w:eastAsia="ko-KR"/>
                    </w:rPr>
                    <w:t>A</w:t>
                  </w:r>
                </w:p>
              </w:tc>
              <w:tc>
                <w:tcPr>
                  <w:tcW w:w="400" w:type="dxa"/>
                  <w:tcBorders>
                    <w:top w:val="double" w:sz="6" w:space="0" w:color="000000"/>
                    <w:left w:val="single" w:sz="6" w:space="0" w:color="000000"/>
                    <w:bottom w:val="double" w:sz="6" w:space="0" w:color="000000"/>
                    <w:right w:val="single" w:sz="6" w:space="0" w:color="FFFFFF"/>
                  </w:tcBorders>
                  <w:shd w:val="clear" w:color="000000" w:fill="FFFFFF"/>
                </w:tcPr>
                <w:p w:rsidR="00D050EA" w:rsidRPr="00AA7B64" w:rsidRDefault="00D050EA" w:rsidP="00D050EA">
                  <w:pPr>
                    <w:shd w:val="clear" w:color="000000" w:fill="FFFFFF"/>
                    <w:spacing w:line="201" w:lineRule="exact"/>
                    <w:rPr>
                      <w:rFonts w:ascii="Arial" w:hAnsi="Arial" w:cs="Arial"/>
                      <w:color w:val="000000"/>
                      <w:sz w:val="36"/>
                      <w:lang w:val="en-GB"/>
                    </w:rPr>
                  </w:pPr>
                </w:p>
                <w:p w:rsidR="00D050EA" w:rsidRPr="00F07E7E" w:rsidRDefault="00D050EA" w:rsidP="00D050EA">
                  <w:pPr>
                    <w:shd w:val="clear" w:color="000000" w:fill="FFFFFF"/>
                    <w:spacing w:after="58"/>
                    <w:rPr>
                      <w:rFonts w:ascii="Arial" w:eastAsia="맑은 고딕" w:hAnsi="Arial" w:cs="Arial"/>
                      <w:color w:val="000000"/>
                      <w:sz w:val="36"/>
                      <w:lang w:val="en-GB" w:eastAsia="ko-KR"/>
                    </w:rPr>
                  </w:pPr>
                  <w:r w:rsidRPr="00F07E7E">
                    <w:rPr>
                      <w:rFonts w:ascii="Arial" w:eastAsia="맑은 고딕" w:hAnsi="Arial" w:cs="Arial"/>
                      <w:color w:val="000000"/>
                      <w:sz w:val="36"/>
                      <w:lang w:val="en-GB" w:eastAsia="ko-KR"/>
                    </w:rPr>
                    <w:t>A</w:t>
                  </w:r>
                </w:p>
              </w:tc>
              <w:tc>
                <w:tcPr>
                  <w:tcW w:w="400" w:type="dxa"/>
                  <w:tcBorders>
                    <w:top w:val="double" w:sz="6" w:space="0" w:color="000000"/>
                    <w:left w:val="single" w:sz="6" w:space="0" w:color="000000"/>
                    <w:bottom w:val="double" w:sz="6" w:space="0" w:color="000000"/>
                    <w:right w:val="single" w:sz="6" w:space="0" w:color="FFFFFF"/>
                  </w:tcBorders>
                  <w:shd w:val="clear" w:color="000000" w:fill="FFFFFF"/>
                </w:tcPr>
                <w:p w:rsidR="00D050EA" w:rsidRPr="00AA7B64" w:rsidRDefault="00D050EA" w:rsidP="00D050EA">
                  <w:pPr>
                    <w:shd w:val="clear" w:color="000000" w:fill="FFFFFF"/>
                    <w:spacing w:line="201" w:lineRule="exact"/>
                    <w:rPr>
                      <w:rFonts w:ascii="Arial" w:hAnsi="Arial" w:cs="Arial"/>
                      <w:color w:val="000000"/>
                      <w:sz w:val="36"/>
                      <w:lang w:val="en-GB"/>
                    </w:rPr>
                  </w:pPr>
                </w:p>
                <w:p w:rsidR="00D050EA" w:rsidRPr="00F07E7E" w:rsidRDefault="00D050EA" w:rsidP="00D050EA">
                  <w:pPr>
                    <w:shd w:val="clear" w:color="000000" w:fill="FFFFFF"/>
                    <w:spacing w:after="58"/>
                    <w:rPr>
                      <w:rFonts w:ascii="Arial" w:eastAsia="맑은 고딕" w:hAnsi="Arial" w:cs="Arial"/>
                      <w:color w:val="000000"/>
                      <w:sz w:val="36"/>
                      <w:lang w:val="en-GB" w:eastAsia="ko-KR"/>
                    </w:rPr>
                  </w:pPr>
                  <w:r w:rsidRPr="00F07E7E">
                    <w:rPr>
                      <w:rFonts w:ascii="Arial" w:eastAsia="맑은 고딕" w:hAnsi="Arial" w:cs="Arial"/>
                      <w:color w:val="000000"/>
                      <w:sz w:val="36"/>
                      <w:lang w:val="en-GB" w:eastAsia="ko-KR"/>
                    </w:rPr>
                    <w:t>F</w:t>
                  </w:r>
                </w:p>
              </w:tc>
              <w:tc>
                <w:tcPr>
                  <w:tcW w:w="400" w:type="dxa"/>
                  <w:tcBorders>
                    <w:top w:val="double" w:sz="6" w:space="0" w:color="000000"/>
                    <w:left w:val="single" w:sz="6" w:space="0" w:color="000000"/>
                    <w:bottom w:val="double" w:sz="6" w:space="0" w:color="000000"/>
                    <w:right w:val="single" w:sz="6" w:space="0" w:color="FFFFFF"/>
                  </w:tcBorders>
                  <w:shd w:val="clear" w:color="000000" w:fill="FFFFFF"/>
                </w:tcPr>
                <w:p w:rsidR="00D050EA" w:rsidRPr="00AA7B64" w:rsidRDefault="00D050EA" w:rsidP="00D050EA">
                  <w:pPr>
                    <w:shd w:val="clear" w:color="000000" w:fill="FFFFFF"/>
                    <w:spacing w:line="201" w:lineRule="exact"/>
                    <w:rPr>
                      <w:rFonts w:ascii="Arial" w:hAnsi="Arial" w:cs="Arial"/>
                      <w:color w:val="000000"/>
                      <w:sz w:val="36"/>
                      <w:lang w:val="en-GB"/>
                    </w:rPr>
                  </w:pPr>
                </w:p>
                <w:p w:rsidR="00D050EA" w:rsidRPr="00F07E7E" w:rsidRDefault="00D050EA" w:rsidP="00D050EA">
                  <w:pPr>
                    <w:shd w:val="clear" w:color="000000" w:fill="FFFFFF"/>
                    <w:spacing w:after="58"/>
                    <w:rPr>
                      <w:rFonts w:ascii="Arial" w:eastAsia="맑은 고딕" w:hAnsi="Arial" w:cs="Arial"/>
                      <w:color w:val="000000"/>
                      <w:sz w:val="36"/>
                      <w:lang w:val="en-GB" w:eastAsia="ko-KR"/>
                    </w:rPr>
                  </w:pPr>
                  <w:r w:rsidRPr="00F07E7E">
                    <w:rPr>
                      <w:rFonts w:ascii="Arial" w:eastAsia="맑은 고딕" w:hAnsi="Arial" w:cs="Arial"/>
                      <w:color w:val="000000"/>
                      <w:sz w:val="36"/>
                      <w:lang w:val="en-GB" w:eastAsia="ko-KR"/>
                    </w:rPr>
                    <w:t xml:space="preserve"> </w:t>
                  </w:r>
                  <w:r w:rsidR="00AA7B64" w:rsidRPr="00F07E7E">
                    <w:rPr>
                      <w:rFonts w:ascii="Arial" w:eastAsia="맑은 고딕" w:hAnsi="Arial" w:cs="Arial" w:hint="eastAsia"/>
                      <w:color w:val="000000"/>
                      <w:sz w:val="36"/>
                      <w:lang w:val="en-GB" w:eastAsia="ko-KR"/>
                    </w:rPr>
                    <w:t xml:space="preserve">  </w:t>
                  </w:r>
                </w:p>
              </w:tc>
              <w:tc>
                <w:tcPr>
                  <w:tcW w:w="400" w:type="dxa"/>
                  <w:tcBorders>
                    <w:top w:val="double" w:sz="6" w:space="0" w:color="000000"/>
                    <w:left w:val="single" w:sz="6" w:space="0" w:color="000000"/>
                    <w:bottom w:val="double" w:sz="6" w:space="0" w:color="000000"/>
                    <w:right w:val="single" w:sz="6" w:space="0" w:color="FFFFFF"/>
                  </w:tcBorders>
                  <w:shd w:val="clear" w:color="000000" w:fill="FFFFFF"/>
                </w:tcPr>
                <w:p w:rsidR="00D050EA" w:rsidRPr="00AA7B64" w:rsidRDefault="00D050EA" w:rsidP="00D050EA">
                  <w:pPr>
                    <w:shd w:val="clear" w:color="000000" w:fill="FFFFFF"/>
                    <w:spacing w:line="201" w:lineRule="exact"/>
                    <w:rPr>
                      <w:rFonts w:ascii="Arial" w:hAnsi="Arial" w:cs="Arial"/>
                      <w:color w:val="000000"/>
                      <w:sz w:val="36"/>
                      <w:lang w:val="en-GB"/>
                    </w:rPr>
                  </w:pPr>
                </w:p>
                <w:p w:rsidR="00D050EA" w:rsidRPr="00F07E7E" w:rsidRDefault="00AA7B64" w:rsidP="00D050EA">
                  <w:pPr>
                    <w:shd w:val="clear" w:color="000000" w:fill="FFFFFF"/>
                    <w:spacing w:after="58"/>
                    <w:rPr>
                      <w:rFonts w:ascii="Arial" w:eastAsia="맑은 고딕" w:hAnsi="Arial" w:cs="Arial"/>
                      <w:color w:val="000000"/>
                      <w:sz w:val="36"/>
                      <w:lang w:val="en-GB" w:eastAsia="ko-KR"/>
                    </w:rPr>
                  </w:pPr>
                  <w:r w:rsidRPr="00F07E7E">
                    <w:rPr>
                      <w:rFonts w:ascii="Arial" w:eastAsia="맑은 고딕" w:hAnsi="Arial" w:cs="Arial" w:hint="eastAsia"/>
                      <w:color w:val="000000"/>
                      <w:sz w:val="36"/>
                      <w:lang w:val="en-GB" w:eastAsia="ko-KR"/>
                    </w:rPr>
                    <w:t xml:space="preserve">  </w:t>
                  </w:r>
                </w:p>
              </w:tc>
              <w:tc>
                <w:tcPr>
                  <w:tcW w:w="414" w:type="dxa"/>
                  <w:tcBorders>
                    <w:top w:val="double" w:sz="6" w:space="0" w:color="000000"/>
                    <w:left w:val="single" w:sz="6" w:space="0" w:color="000000"/>
                    <w:bottom w:val="double" w:sz="6" w:space="0" w:color="000000"/>
                    <w:right w:val="double" w:sz="6" w:space="0" w:color="000000"/>
                  </w:tcBorders>
                  <w:shd w:val="clear" w:color="000000" w:fill="FFFFFF"/>
                </w:tcPr>
                <w:p w:rsidR="00D050EA" w:rsidRPr="00AA7B64" w:rsidRDefault="00D050EA" w:rsidP="00D050EA">
                  <w:pPr>
                    <w:shd w:val="clear" w:color="000000" w:fill="FFFFFF"/>
                    <w:spacing w:line="201" w:lineRule="exact"/>
                    <w:rPr>
                      <w:rFonts w:ascii="Arial" w:hAnsi="Arial" w:cs="Arial"/>
                      <w:color w:val="000000"/>
                      <w:sz w:val="36"/>
                      <w:lang w:val="en-GB"/>
                    </w:rPr>
                  </w:pPr>
                </w:p>
                <w:p w:rsidR="00D050EA" w:rsidRPr="00F07E7E" w:rsidRDefault="00AA7B64" w:rsidP="00D050EA">
                  <w:pPr>
                    <w:shd w:val="clear" w:color="000000" w:fill="FFFFFF"/>
                    <w:spacing w:after="58"/>
                    <w:rPr>
                      <w:rFonts w:ascii="Arial" w:eastAsia="맑은 고딕" w:hAnsi="Arial" w:cs="Arial"/>
                      <w:color w:val="000000"/>
                      <w:sz w:val="36"/>
                      <w:lang w:val="en-GB" w:eastAsia="ko-KR"/>
                    </w:rPr>
                  </w:pPr>
                  <w:r w:rsidRPr="00F07E7E">
                    <w:rPr>
                      <w:rFonts w:ascii="Arial" w:eastAsia="맑은 고딕" w:hAnsi="Arial" w:cs="Arial" w:hint="eastAsia"/>
                      <w:color w:val="000000"/>
                      <w:sz w:val="36"/>
                      <w:lang w:val="en-GB" w:eastAsia="ko-KR"/>
                    </w:rPr>
                    <w:t xml:space="preserve"> </w:t>
                  </w:r>
                </w:p>
              </w:tc>
            </w:tr>
          </w:tbl>
          <w:p w:rsidR="00D050EA" w:rsidRPr="00F07E7E" w:rsidRDefault="00D050EA" w:rsidP="00F07E7E">
            <w:pPr>
              <w:spacing w:before="240"/>
              <w:rPr>
                <w:rFonts w:ascii="Arial" w:eastAsia="맑은 고딕" w:hAnsi="Arial" w:cs="Arial"/>
                <w:color w:val="999999"/>
                <w:sz w:val="20"/>
                <w:lang w:val="en-GB" w:eastAsia="ko-KR"/>
              </w:rPr>
            </w:pPr>
          </w:p>
        </w:tc>
      </w:tr>
      <w:tr w:rsidR="00F3080C" w:rsidRPr="00F07E7E">
        <w:tc>
          <w:tcPr>
            <w:tcW w:w="5920" w:type="dxa"/>
            <w:shd w:val="clear" w:color="auto" w:fill="auto"/>
          </w:tcPr>
          <w:p w:rsidR="00F3080C" w:rsidRPr="00F07E7E" w:rsidRDefault="00F3080C" w:rsidP="00F07E7E">
            <w:pPr>
              <w:spacing w:before="240"/>
              <w:rPr>
                <w:rFonts w:ascii="Arial" w:hAnsi="Arial" w:cs="Arial"/>
                <w:color w:val="999999"/>
                <w:sz w:val="20"/>
                <w:lang w:val="en-GB"/>
              </w:rPr>
            </w:pPr>
            <w:r w:rsidRPr="00F07E7E">
              <w:rPr>
                <w:rFonts w:ascii="Arial" w:eastAsia="맑은 고딕" w:hAnsi="Arial" w:cs="Arial" w:hint="eastAsia"/>
                <w:color w:val="999999"/>
                <w:sz w:val="20"/>
                <w:lang w:val="en-GB" w:eastAsia="ko-KR"/>
              </w:rPr>
              <w:t>A</w:t>
            </w:r>
            <w:r w:rsidRPr="00F07E7E">
              <w:rPr>
                <w:rFonts w:ascii="Arial" w:hAnsi="Arial" w:cs="Arial"/>
                <w:color w:val="999999"/>
                <w:sz w:val="20"/>
                <w:lang w:val="en-GB"/>
              </w:rPr>
              <w:t>ddress</w:t>
            </w:r>
            <w:r w:rsidR="0086691F" w:rsidRPr="00AB1C2F">
              <w:rPr>
                <w:rFonts w:ascii="Arial" w:eastAsia="맑은 고딕" w:hAnsi="Arial" w:cs="Arial" w:hint="eastAsia"/>
                <w:color w:val="999999"/>
                <w:sz w:val="20"/>
                <w:lang w:val="en-GB" w:eastAsia="ko-KR"/>
              </w:rPr>
              <w:t xml:space="preserve"> </w:t>
            </w:r>
            <w:r w:rsidR="009D14E6" w:rsidRPr="00815088">
              <w:rPr>
                <w:rFonts w:ascii="Arial" w:eastAsia="맑은 고딕" w:hAnsi="Arial" w:cs="Arial"/>
                <w:color w:val="808080" w:themeColor="background1" w:themeShade="80"/>
                <w:sz w:val="20"/>
                <w:lang w:val="ru-RU" w:eastAsia="ko-KR"/>
              </w:rPr>
              <w:t>Адрес</w:t>
            </w:r>
            <w:r w:rsidRPr="00F07E7E">
              <w:rPr>
                <w:rFonts w:ascii="Arial" w:hAnsi="Arial" w:cs="Arial"/>
                <w:color w:val="999999"/>
                <w:sz w:val="20"/>
                <w:lang w:val="en-GB"/>
              </w:rPr>
              <w:t>:</w:t>
            </w:r>
          </w:p>
        </w:tc>
        <w:tc>
          <w:tcPr>
            <w:tcW w:w="3935" w:type="dxa"/>
            <w:vMerge/>
            <w:shd w:val="clear" w:color="auto" w:fill="auto"/>
          </w:tcPr>
          <w:p w:rsidR="00F3080C" w:rsidRPr="00F07E7E" w:rsidRDefault="00F3080C" w:rsidP="00F07E7E">
            <w:pPr>
              <w:spacing w:before="240"/>
              <w:rPr>
                <w:rFonts w:ascii="Arial" w:hAnsi="Arial" w:cs="Arial"/>
                <w:color w:val="999999"/>
                <w:sz w:val="20"/>
                <w:lang w:val="en-GB"/>
              </w:rPr>
            </w:pPr>
          </w:p>
        </w:tc>
      </w:tr>
      <w:tr w:rsidR="00F3080C" w:rsidRPr="00F07E7E">
        <w:tc>
          <w:tcPr>
            <w:tcW w:w="5920" w:type="dxa"/>
            <w:shd w:val="clear" w:color="auto" w:fill="auto"/>
          </w:tcPr>
          <w:p w:rsidR="00F3080C" w:rsidRPr="00F07E7E" w:rsidRDefault="00F3080C" w:rsidP="00F07E7E">
            <w:pPr>
              <w:spacing w:before="240"/>
              <w:rPr>
                <w:rFonts w:ascii="Arial" w:hAnsi="Arial" w:cs="Arial"/>
                <w:color w:val="999999"/>
                <w:sz w:val="20"/>
                <w:lang w:val="en-GB"/>
              </w:rPr>
            </w:pPr>
            <w:r w:rsidRPr="00F07E7E">
              <w:rPr>
                <w:rFonts w:ascii="Arial" w:eastAsia="맑은 고딕" w:hAnsi="Arial" w:cs="Arial" w:hint="eastAsia"/>
                <w:color w:val="999999"/>
                <w:sz w:val="20"/>
                <w:lang w:val="en-GB" w:eastAsia="ko-KR"/>
              </w:rPr>
              <w:t>T</w:t>
            </w:r>
            <w:r w:rsidRPr="00F07E7E">
              <w:rPr>
                <w:rFonts w:ascii="Arial" w:hAnsi="Arial" w:cs="Arial"/>
                <w:color w:val="999999"/>
                <w:sz w:val="20"/>
                <w:lang w:val="en-GB"/>
              </w:rPr>
              <w:t>elephone</w:t>
            </w:r>
            <w:r w:rsidR="0086691F" w:rsidRPr="00AB1C2F">
              <w:rPr>
                <w:rFonts w:ascii="Arial" w:eastAsia="맑은 고딕" w:hAnsi="Arial" w:cs="Arial" w:hint="eastAsia"/>
                <w:color w:val="999999"/>
                <w:sz w:val="20"/>
                <w:lang w:val="en-GB" w:eastAsia="ko-KR"/>
              </w:rPr>
              <w:t xml:space="preserve"> </w:t>
            </w:r>
            <w:r w:rsidR="009D14E6" w:rsidRPr="00815088">
              <w:rPr>
                <w:rFonts w:ascii="Arial" w:eastAsia="맑은 고딕" w:hAnsi="Arial" w:cs="Arial"/>
                <w:color w:val="808080" w:themeColor="background1" w:themeShade="80"/>
                <w:sz w:val="20"/>
                <w:lang w:val="ru-RU" w:eastAsia="ko-KR"/>
              </w:rPr>
              <w:t>Телефон</w:t>
            </w:r>
            <w:r w:rsidRPr="00F07E7E">
              <w:rPr>
                <w:rFonts w:ascii="Arial" w:hAnsi="Arial" w:cs="Arial"/>
                <w:color w:val="999999"/>
                <w:sz w:val="20"/>
                <w:lang w:val="en-GB"/>
              </w:rPr>
              <w:t>:</w:t>
            </w:r>
          </w:p>
        </w:tc>
        <w:tc>
          <w:tcPr>
            <w:tcW w:w="3935" w:type="dxa"/>
            <w:vMerge/>
            <w:shd w:val="clear" w:color="auto" w:fill="auto"/>
          </w:tcPr>
          <w:p w:rsidR="00F3080C" w:rsidRPr="00F07E7E" w:rsidRDefault="00F3080C" w:rsidP="00F07E7E">
            <w:pPr>
              <w:spacing w:before="240"/>
              <w:rPr>
                <w:rFonts w:ascii="Arial" w:hAnsi="Arial" w:cs="Arial"/>
                <w:color w:val="999999"/>
                <w:sz w:val="20"/>
                <w:lang w:val="en-GB"/>
              </w:rPr>
            </w:pPr>
          </w:p>
        </w:tc>
      </w:tr>
      <w:tr w:rsidR="00F3080C" w:rsidRPr="00F07E7E">
        <w:tc>
          <w:tcPr>
            <w:tcW w:w="5920" w:type="dxa"/>
            <w:shd w:val="clear" w:color="auto" w:fill="auto"/>
          </w:tcPr>
          <w:p w:rsidR="00F3080C" w:rsidRPr="00F07E7E" w:rsidRDefault="00F3080C" w:rsidP="00F07E7E">
            <w:pPr>
              <w:spacing w:before="240"/>
              <w:rPr>
                <w:rFonts w:ascii="Arial" w:hAnsi="Arial" w:cs="Arial"/>
                <w:color w:val="999999"/>
                <w:sz w:val="20"/>
                <w:lang w:val="en-GB"/>
              </w:rPr>
            </w:pPr>
            <w:r w:rsidRPr="00F07E7E">
              <w:rPr>
                <w:rFonts w:ascii="Arial" w:eastAsia="맑은 고딕" w:hAnsi="Arial" w:cs="Arial" w:hint="eastAsia"/>
                <w:color w:val="999999"/>
                <w:sz w:val="20"/>
                <w:lang w:val="en-GB" w:eastAsia="ko-KR"/>
              </w:rPr>
              <w:t>F</w:t>
            </w:r>
            <w:r w:rsidRPr="00F07E7E">
              <w:rPr>
                <w:rFonts w:ascii="Arial" w:hAnsi="Arial" w:cs="Arial"/>
                <w:color w:val="999999"/>
                <w:sz w:val="20"/>
                <w:lang w:val="en-GB"/>
              </w:rPr>
              <w:t>ax numbers</w:t>
            </w:r>
            <w:r w:rsidR="009D14E6">
              <w:rPr>
                <w:rFonts w:ascii="Arial" w:hAnsi="Arial" w:cs="Arial"/>
                <w:color w:val="999999"/>
                <w:sz w:val="20"/>
                <w:lang w:val="ru-RU"/>
              </w:rPr>
              <w:t xml:space="preserve"> </w:t>
            </w:r>
            <w:r w:rsidR="009D14E6" w:rsidRPr="00815088">
              <w:rPr>
                <w:rFonts w:ascii="Arial" w:hAnsi="Arial" w:cs="Arial"/>
                <w:color w:val="808080" w:themeColor="background1" w:themeShade="80"/>
                <w:sz w:val="20"/>
                <w:lang w:val="ru-RU"/>
              </w:rPr>
              <w:t>Факс</w:t>
            </w:r>
            <w:r w:rsidRPr="00F07E7E">
              <w:rPr>
                <w:rFonts w:ascii="Arial" w:eastAsia="맑은 고딕" w:hAnsi="Arial" w:cs="Arial" w:hint="eastAsia"/>
                <w:color w:val="999999"/>
                <w:sz w:val="20"/>
                <w:lang w:val="en-GB" w:eastAsia="ko-KR"/>
              </w:rPr>
              <w:t>:</w:t>
            </w:r>
            <w:r w:rsidRPr="00F07E7E">
              <w:rPr>
                <w:rFonts w:ascii="Arial" w:hAnsi="Arial" w:cs="Arial"/>
                <w:color w:val="999999"/>
                <w:sz w:val="20"/>
                <w:lang w:val="en-GB"/>
              </w:rPr>
              <w:t xml:space="preserve"> </w:t>
            </w:r>
          </w:p>
        </w:tc>
        <w:tc>
          <w:tcPr>
            <w:tcW w:w="3935" w:type="dxa"/>
            <w:vMerge/>
            <w:shd w:val="clear" w:color="auto" w:fill="auto"/>
          </w:tcPr>
          <w:p w:rsidR="00F3080C" w:rsidRPr="00F07E7E" w:rsidRDefault="00F3080C" w:rsidP="00F07E7E">
            <w:pPr>
              <w:spacing w:before="240"/>
              <w:rPr>
                <w:rFonts w:ascii="Arial" w:hAnsi="Arial" w:cs="Arial"/>
                <w:color w:val="999999"/>
                <w:sz w:val="20"/>
                <w:lang w:val="en-GB"/>
              </w:rPr>
            </w:pPr>
          </w:p>
        </w:tc>
      </w:tr>
      <w:tr w:rsidR="00F3080C" w:rsidRPr="00F07E7E">
        <w:tc>
          <w:tcPr>
            <w:tcW w:w="5920" w:type="dxa"/>
            <w:shd w:val="clear" w:color="auto" w:fill="auto"/>
          </w:tcPr>
          <w:p w:rsidR="00F3080C" w:rsidRPr="00F07E7E" w:rsidRDefault="00F3080C" w:rsidP="009D14E6">
            <w:pPr>
              <w:spacing w:before="240"/>
              <w:rPr>
                <w:rFonts w:ascii="Arial" w:hAnsi="Arial" w:cs="Arial"/>
                <w:color w:val="999999"/>
                <w:sz w:val="20"/>
                <w:lang w:val="en-GB"/>
              </w:rPr>
            </w:pPr>
            <w:r w:rsidRPr="00F07E7E">
              <w:rPr>
                <w:rFonts w:ascii="Arial" w:eastAsia="맑은 고딕" w:hAnsi="Arial" w:cs="Arial" w:hint="eastAsia"/>
                <w:color w:val="999999"/>
                <w:sz w:val="20"/>
                <w:lang w:val="en-GB" w:eastAsia="ko-KR"/>
              </w:rPr>
              <w:t>E</w:t>
            </w:r>
            <w:r w:rsidRPr="00F07E7E">
              <w:rPr>
                <w:rFonts w:ascii="Arial" w:hAnsi="Arial" w:cs="Arial"/>
                <w:color w:val="999999"/>
                <w:sz w:val="20"/>
                <w:lang w:val="en-GB"/>
              </w:rPr>
              <w:t>-mail address</w:t>
            </w:r>
            <w:r w:rsidR="0086691F" w:rsidRPr="00AB1C2F">
              <w:rPr>
                <w:rFonts w:ascii="Arial" w:eastAsia="맑은 고딕" w:hAnsi="Arial" w:cs="Arial" w:hint="eastAsia"/>
                <w:color w:val="999999"/>
                <w:sz w:val="20"/>
                <w:lang w:val="en-GB" w:eastAsia="ko-KR"/>
              </w:rPr>
              <w:t xml:space="preserve"> </w:t>
            </w:r>
            <w:r w:rsidR="009D14E6" w:rsidRPr="00815088">
              <w:rPr>
                <w:rFonts w:ascii="Arial" w:eastAsia="맑은 고딕" w:hAnsi="Arial" w:cs="Arial"/>
                <w:color w:val="808080" w:themeColor="background1" w:themeShade="80"/>
                <w:sz w:val="20"/>
                <w:lang w:val="ru-RU" w:eastAsia="ko-KR"/>
              </w:rPr>
              <w:t>Имэйл</w:t>
            </w:r>
            <w:r w:rsidRPr="00F07E7E">
              <w:rPr>
                <w:rFonts w:ascii="Arial" w:hAnsi="Arial" w:cs="Arial"/>
                <w:color w:val="999999"/>
                <w:sz w:val="20"/>
                <w:lang w:val="en-GB"/>
              </w:rPr>
              <w:t>:</w:t>
            </w:r>
          </w:p>
        </w:tc>
        <w:tc>
          <w:tcPr>
            <w:tcW w:w="3935" w:type="dxa"/>
            <w:vMerge/>
            <w:shd w:val="clear" w:color="auto" w:fill="auto"/>
          </w:tcPr>
          <w:p w:rsidR="00F3080C" w:rsidRPr="00F07E7E" w:rsidRDefault="00F3080C" w:rsidP="00F07E7E">
            <w:pPr>
              <w:spacing w:before="240"/>
              <w:rPr>
                <w:rFonts w:ascii="Arial" w:hAnsi="Arial" w:cs="Arial"/>
                <w:color w:val="999999"/>
                <w:sz w:val="20"/>
                <w:lang w:val="en-GB"/>
              </w:rPr>
            </w:pPr>
          </w:p>
        </w:tc>
      </w:tr>
    </w:tbl>
    <w:p w:rsidR="00E622AB" w:rsidRDefault="00E622AB" w:rsidP="001504E7">
      <w:pPr>
        <w:jc w:val="both"/>
        <w:rPr>
          <w:rFonts w:ascii="Arial" w:eastAsia="바탕" w:hAnsi="Arial" w:cs="Arial"/>
          <w:color w:val="000000"/>
          <w:sz w:val="20"/>
          <w:lang w:val="en-GB" w:eastAsia="ko-KR"/>
        </w:rPr>
      </w:pPr>
    </w:p>
    <w:p w:rsidR="00D050EA" w:rsidRPr="00E31A89" w:rsidRDefault="00D050EA" w:rsidP="001504E7">
      <w:pPr>
        <w:jc w:val="both"/>
        <w:rPr>
          <w:rFonts w:ascii="Arial" w:eastAsia="바탕" w:hAnsi="Arial" w:cs="Arial"/>
          <w:color w:val="000000"/>
          <w:sz w:val="20"/>
          <w:lang w:val="en-GB" w:eastAsia="ko-KR"/>
        </w:rPr>
      </w:pPr>
    </w:p>
    <w:p w:rsidR="0086691F" w:rsidRPr="009D14E6" w:rsidRDefault="001504E7" w:rsidP="001504E7">
      <w:pPr>
        <w:jc w:val="both"/>
        <w:rPr>
          <w:rFonts w:ascii="Arial" w:eastAsia="맑은 고딕" w:hAnsi="Arial" w:cs="Arial"/>
          <w:b/>
          <w:color w:val="000000"/>
          <w:sz w:val="22"/>
          <w:szCs w:val="22"/>
          <w:lang w:val="ru-RU" w:eastAsia="ko-KR"/>
        </w:rPr>
      </w:pPr>
      <w:r w:rsidRPr="009D14E6">
        <w:rPr>
          <w:rFonts w:ascii="Arial" w:hAnsi="Arial" w:cs="Arial"/>
          <w:b/>
          <w:color w:val="000000"/>
          <w:sz w:val="22"/>
          <w:szCs w:val="22"/>
          <w:lang w:val="ru-RU"/>
        </w:rPr>
        <w:t xml:space="preserve">2. </w:t>
      </w:r>
      <w:r w:rsidRPr="00FD78AF">
        <w:rPr>
          <w:rFonts w:ascii="Arial" w:hAnsi="Arial" w:cs="Arial"/>
          <w:b/>
          <w:color w:val="000000"/>
          <w:sz w:val="22"/>
          <w:szCs w:val="22"/>
          <w:lang w:val="en-GB"/>
        </w:rPr>
        <w:t>Date</w:t>
      </w:r>
      <w:r w:rsidRPr="009D14E6">
        <w:rPr>
          <w:rFonts w:ascii="Arial" w:hAnsi="Arial" w:cs="Arial"/>
          <w:b/>
          <w:color w:val="000000"/>
          <w:sz w:val="22"/>
          <w:szCs w:val="22"/>
          <w:lang w:val="ru-RU"/>
        </w:rPr>
        <w:t xml:space="preserve"> </w:t>
      </w:r>
      <w:r w:rsidRPr="00FD78AF">
        <w:rPr>
          <w:rFonts w:ascii="Arial" w:hAnsi="Arial" w:cs="Arial"/>
          <w:b/>
          <w:color w:val="000000"/>
          <w:sz w:val="22"/>
          <w:szCs w:val="22"/>
          <w:lang w:val="en-GB"/>
        </w:rPr>
        <w:t>this</w:t>
      </w:r>
      <w:r w:rsidRPr="009D14E6">
        <w:rPr>
          <w:rFonts w:ascii="Arial" w:hAnsi="Arial" w:cs="Arial"/>
          <w:b/>
          <w:color w:val="000000"/>
          <w:sz w:val="22"/>
          <w:szCs w:val="22"/>
          <w:lang w:val="ru-RU"/>
        </w:rPr>
        <w:t xml:space="preserve"> </w:t>
      </w:r>
      <w:r w:rsidRPr="00FD78AF">
        <w:rPr>
          <w:rFonts w:ascii="Arial" w:hAnsi="Arial" w:cs="Arial"/>
          <w:b/>
          <w:color w:val="000000"/>
          <w:sz w:val="22"/>
          <w:szCs w:val="22"/>
          <w:lang w:val="en-GB"/>
        </w:rPr>
        <w:t>sheet</w:t>
      </w:r>
      <w:r w:rsidRPr="009D14E6">
        <w:rPr>
          <w:rFonts w:ascii="Arial" w:hAnsi="Arial" w:cs="Arial"/>
          <w:b/>
          <w:color w:val="000000"/>
          <w:sz w:val="22"/>
          <w:szCs w:val="22"/>
          <w:lang w:val="ru-RU"/>
        </w:rPr>
        <w:t xml:space="preserve"> </w:t>
      </w:r>
      <w:r w:rsidRPr="00FD78AF">
        <w:rPr>
          <w:rFonts w:ascii="Arial" w:hAnsi="Arial" w:cs="Arial"/>
          <w:b/>
          <w:color w:val="000000"/>
          <w:sz w:val="22"/>
          <w:szCs w:val="22"/>
          <w:lang w:val="en-GB"/>
        </w:rPr>
        <w:t>was</w:t>
      </w:r>
      <w:r w:rsidRPr="009D14E6">
        <w:rPr>
          <w:rFonts w:ascii="Arial" w:hAnsi="Arial" w:cs="Arial"/>
          <w:b/>
          <w:color w:val="000000"/>
          <w:sz w:val="22"/>
          <w:szCs w:val="22"/>
          <w:lang w:val="ru-RU"/>
        </w:rPr>
        <w:t xml:space="preserve"> </w:t>
      </w:r>
      <w:r w:rsidRPr="00FD78AF">
        <w:rPr>
          <w:rFonts w:ascii="Arial" w:hAnsi="Arial" w:cs="Arial"/>
          <w:b/>
          <w:color w:val="000000"/>
          <w:sz w:val="22"/>
          <w:szCs w:val="22"/>
          <w:lang w:val="en-GB"/>
        </w:rPr>
        <w:t>completed</w:t>
      </w:r>
      <w:r w:rsidR="00E52EF2" w:rsidRPr="009D14E6">
        <w:rPr>
          <w:rFonts w:ascii="Arial" w:eastAsia="맑은 고딕" w:hAnsi="Arial" w:cs="Arial" w:hint="eastAsia"/>
          <w:b/>
          <w:color w:val="000000"/>
          <w:sz w:val="22"/>
          <w:szCs w:val="22"/>
          <w:lang w:val="ru-RU" w:eastAsia="ko-KR"/>
        </w:rPr>
        <w:t xml:space="preserve"> (</w:t>
      </w:r>
      <w:r w:rsidR="009D14E6">
        <w:rPr>
          <w:rFonts w:ascii="Arial" w:eastAsia="바탕" w:hAnsi="Arial" w:cs="Arial"/>
          <w:b/>
          <w:color w:val="000000"/>
          <w:sz w:val="22"/>
          <w:szCs w:val="22"/>
          <w:lang w:val="ru-RU" w:eastAsia="ko-KR"/>
        </w:rPr>
        <w:t>Дата заполнения информационного листа</w:t>
      </w:r>
      <w:r w:rsidR="00E52EF2" w:rsidRPr="009D14E6">
        <w:rPr>
          <w:rFonts w:ascii="Arial" w:eastAsia="바탕" w:hAnsi="Arial" w:cs="Arial" w:hint="eastAsia"/>
          <w:b/>
          <w:color w:val="000000"/>
          <w:sz w:val="22"/>
          <w:szCs w:val="22"/>
          <w:lang w:val="ru-RU" w:eastAsia="ko-KR"/>
        </w:rPr>
        <w:t>)</w:t>
      </w:r>
      <w:r w:rsidR="000F7793" w:rsidRPr="009D14E6">
        <w:rPr>
          <w:rFonts w:ascii="Arial" w:eastAsia="바탕" w:hAnsi="Arial" w:cs="Arial" w:hint="eastAsia"/>
          <w:b/>
          <w:color w:val="000000"/>
          <w:sz w:val="22"/>
          <w:szCs w:val="22"/>
          <w:lang w:val="ru-RU" w:eastAsia="ko-KR"/>
        </w:rPr>
        <w:t>*</w:t>
      </w:r>
      <w:r w:rsidR="0086691F" w:rsidRPr="009D14E6">
        <w:rPr>
          <w:rFonts w:ascii="Arial" w:eastAsia="바탕" w:hAnsi="Arial" w:cs="Arial" w:hint="eastAsia"/>
          <w:b/>
          <w:color w:val="000000"/>
          <w:sz w:val="22"/>
          <w:szCs w:val="22"/>
          <w:lang w:val="ru-RU" w:eastAsia="ko-KR"/>
        </w:rPr>
        <w:t>:</w:t>
      </w:r>
    </w:p>
    <w:p w:rsidR="00AE4EA5" w:rsidRPr="009D14E6" w:rsidRDefault="00AE4EA5" w:rsidP="00AE4EA5">
      <w:pPr>
        <w:rPr>
          <w:rFonts w:ascii="Arial" w:eastAsia="맑은 고딕" w:hAnsi="Arial" w:cs="Arial"/>
          <w:color w:val="999999"/>
          <w:sz w:val="20"/>
          <w:lang w:val="ru-RU" w:eastAsia="ko-KR"/>
        </w:rPr>
      </w:pPr>
      <w:r>
        <w:rPr>
          <w:rFonts w:ascii="Arial" w:hAnsi="Arial" w:cs="Arial"/>
          <w:color w:val="999999"/>
          <w:sz w:val="20"/>
          <w:lang w:val="en-GB" w:eastAsia="ko-KR"/>
        </w:rPr>
        <w:t>DD</w:t>
      </w:r>
      <w:r w:rsidRPr="009D14E6">
        <w:rPr>
          <w:rFonts w:ascii="Arial" w:hAnsi="Arial" w:cs="Arial"/>
          <w:color w:val="999999"/>
          <w:sz w:val="20"/>
          <w:lang w:val="ru-RU" w:eastAsia="ko-KR"/>
        </w:rPr>
        <w:t>/</w:t>
      </w:r>
      <w:r>
        <w:rPr>
          <w:rFonts w:ascii="Arial" w:hAnsi="Arial" w:cs="Arial"/>
          <w:color w:val="999999"/>
          <w:sz w:val="20"/>
          <w:lang w:val="en-GB" w:eastAsia="ko-KR"/>
        </w:rPr>
        <w:t>MM</w:t>
      </w:r>
      <w:r w:rsidRPr="009D14E6">
        <w:rPr>
          <w:rFonts w:ascii="Arial" w:hAnsi="Arial" w:cs="Arial"/>
          <w:color w:val="999999"/>
          <w:sz w:val="20"/>
          <w:lang w:val="ru-RU" w:eastAsia="ko-KR"/>
        </w:rPr>
        <w:t>/</w:t>
      </w:r>
      <w:r>
        <w:rPr>
          <w:rFonts w:ascii="Arial" w:hAnsi="Arial" w:cs="Arial"/>
          <w:color w:val="999999"/>
          <w:sz w:val="20"/>
          <w:lang w:val="en-GB" w:eastAsia="ko-KR"/>
        </w:rPr>
        <w:t>YYYY</w:t>
      </w:r>
      <w:r w:rsidR="0086691F" w:rsidRPr="009D14E6">
        <w:rPr>
          <w:rFonts w:ascii="Arial" w:eastAsia="맑은 고딕" w:hAnsi="Arial" w:cs="Arial" w:hint="eastAsia"/>
          <w:color w:val="999999"/>
          <w:sz w:val="20"/>
          <w:lang w:val="ru-RU" w:eastAsia="ko-KR"/>
        </w:rPr>
        <w:t xml:space="preserve"> </w:t>
      </w:r>
      <w:r w:rsidR="009D14E6" w:rsidRPr="00815088">
        <w:rPr>
          <w:rFonts w:ascii="Arial" w:eastAsia="맑은 고딕" w:hAnsi="Arial" w:cs="Arial"/>
          <w:color w:val="808080" w:themeColor="background1" w:themeShade="80"/>
          <w:sz w:val="20"/>
          <w:lang w:val="ru-RU" w:eastAsia="ko-KR"/>
        </w:rPr>
        <w:t>день</w:t>
      </w:r>
      <w:r w:rsidR="0086691F" w:rsidRPr="00815088">
        <w:rPr>
          <w:rFonts w:ascii="Arial" w:eastAsia="맑은 고딕" w:hAnsi="Arial" w:cs="Arial" w:hint="eastAsia"/>
          <w:color w:val="808080" w:themeColor="background1" w:themeShade="80"/>
          <w:sz w:val="20"/>
          <w:lang w:val="ru-RU" w:eastAsia="ko-KR"/>
        </w:rPr>
        <w:t>/</w:t>
      </w:r>
      <w:r w:rsidR="009D14E6" w:rsidRPr="00815088">
        <w:rPr>
          <w:rFonts w:ascii="Arial" w:eastAsia="맑은 고딕" w:hAnsi="Arial" w:cs="Arial"/>
          <w:color w:val="808080" w:themeColor="background1" w:themeShade="80"/>
          <w:sz w:val="20"/>
          <w:lang w:val="ru-RU" w:eastAsia="ko-KR"/>
        </w:rPr>
        <w:t>месяц</w:t>
      </w:r>
      <w:r w:rsidR="0086691F" w:rsidRPr="00815088">
        <w:rPr>
          <w:rFonts w:ascii="Arial" w:eastAsia="맑은 고딕" w:hAnsi="Arial" w:cs="Arial" w:hint="eastAsia"/>
          <w:color w:val="808080" w:themeColor="background1" w:themeShade="80"/>
          <w:sz w:val="20"/>
          <w:lang w:val="ru-RU" w:eastAsia="ko-KR"/>
        </w:rPr>
        <w:t>/</w:t>
      </w:r>
      <w:r w:rsidR="009D14E6" w:rsidRPr="00815088">
        <w:rPr>
          <w:rFonts w:ascii="Arial" w:eastAsia="맑은 고딕" w:hAnsi="Arial" w:cs="Arial"/>
          <w:color w:val="808080" w:themeColor="background1" w:themeShade="80"/>
          <w:sz w:val="20"/>
          <w:lang w:val="ru-RU" w:eastAsia="ko-KR"/>
        </w:rPr>
        <w:t>год</w:t>
      </w:r>
    </w:p>
    <w:p w:rsidR="001504E7" w:rsidRPr="009D14E6" w:rsidRDefault="001504E7" w:rsidP="001504E7">
      <w:pPr>
        <w:jc w:val="both"/>
        <w:rPr>
          <w:rFonts w:ascii="Garamond" w:eastAsia="바탕" w:hAnsi="Garamond" w:cs="Arial"/>
          <w:color w:val="000000"/>
          <w:sz w:val="22"/>
          <w:szCs w:val="22"/>
          <w:lang w:val="ru-RU" w:eastAsia="ko-KR"/>
        </w:rPr>
      </w:pPr>
    </w:p>
    <w:p w:rsidR="008729F5" w:rsidRPr="009D14E6" w:rsidRDefault="008729F5" w:rsidP="001504E7">
      <w:pPr>
        <w:jc w:val="both"/>
        <w:rPr>
          <w:rFonts w:ascii="Garamond" w:eastAsia="바탕" w:hAnsi="Garamond" w:cs="Arial"/>
          <w:color w:val="000000"/>
          <w:sz w:val="22"/>
          <w:szCs w:val="22"/>
          <w:lang w:val="ru-RU" w:eastAsia="ko-KR"/>
        </w:rPr>
      </w:pPr>
    </w:p>
    <w:p w:rsidR="001504E7" w:rsidRPr="009D14E6" w:rsidRDefault="001504E7" w:rsidP="001504E7">
      <w:pPr>
        <w:spacing w:line="19" w:lineRule="exact"/>
        <w:jc w:val="both"/>
        <w:rPr>
          <w:rFonts w:ascii="Arial" w:hAnsi="Arial" w:cs="Arial"/>
          <w:color w:val="000000"/>
          <w:sz w:val="22"/>
          <w:szCs w:val="22"/>
          <w:lang w:val="ru-RU" w:eastAsia="ko-KR"/>
        </w:rPr>
      </w:pPr>
    </w:p>
    <w:p w:rsidR="001504E7" w:rsidRPr="00AB1C2F" w:rsidRDefault="001504E7" w:rsidP="001504E7">
      <w:pPr>
        <w:jc w:val="both"/>
        <w:rPr>
          <w:rFonts w:ascii="Arial" w:eastAsia="맑은 고딕" w:hAnsi="Arial" w:cs="Arial"/>
          <w:b/>
          <w:color w:val="000000"/>
          <w:sz w:val="22"/>
          <w:szCs w:val="22"/>
          <w:lang w:val="en-GB" w:eastAsia="ko-KR"/>
        </w:rPr>
      </w:pPr>
      <w:r w:rsidRPr="00FD78AF">
        <w:rPr>
          <w:rFonts w:ascii="Arial" w:hAnsi="Arial" w:cs="Arial"/>
          <w:b/>
          <w:color w:val="000000"/>
          <w:sz w:val="22"/>
          <w:szCs w:val="22"/>
          <w:lang w:val="en-GB" w:eastAsia="ko-KR"/>
        </w:rPr>
        <w:t>3. Country</w:t>
      </w:r>
      <w:r w:rsidR="00E52EF2" w:rsidRPr="00AB1C2F">
        <w:rPr>
          <w:rFonts w:ascii="Arial" w:eastAsia="맑은 고딕" w:hAnsi="Arial" w:cs="Arial" w:hint="eastAsia"/>
          <w:b/>
          <w:color w:val="000000"/>
          <w:sz w:val="22"/>
          <w:szCs w:val="22"/>
          <w:lang w:val="en-GB" w:eastAsia="ko-KR"/>
        </w:rPr>
        <w:t xml:space="preserve"> </w:t>
      </w:r>
      <w:r w:rsidR="00E52EF2" w:rsidRPr="00E52EF2">
        <w:rPr>
          <w:rFonts w:ascii="바탕" w:eastAsia="바탕" w:hAnsi="바탕" w:cs="Arial" w:hint="eastAsia"/>
          <w:b/>
          <w:color w:val="000000"/>
          <w:sz w:val="22"/>
          <w:szCs w:val="22"/>
          <w:lang w:val="en-GB" w:eastAsia="ko-KR"/>
        </w:rPr>
        <w:t>(</w:t>
      </w:r>
      <w:r w:rsidR="009D14E6">
        <w:rPr>
          <w:rFonts w:ascii="Arial" w:eastAsia="바탕" w:hAnsi="Arial" w:cs="Arial"/>
          <w:b/>
          <w:color w:val="000000"/>
          <w:sz w:val="22"/>
          <w:szCs w:val="22"/>
          <w:lang w:val="ru-RU" w:eastAsia="ko-KR"/>
        </w:rPr>
        <w:t>С</w:t>
      </w:r>
      <w:r w:rsidR="009D14E6" w:rsidRPr="009D14E6">
        <w:rPr>
          <w:rFonts w:ascii="Arial" w:eastAsia="바탕" w:hAnsi="Arial" w:cs="Arial"/>
          <w:b/>
          <w:color w:val="000000"/>
          <w:sz w:val="22"/>
          <w:szCs w:val="22"/>
          <w:lang w:val="ru-RU" w:eastAsia="ko-KR"/>
        </w:rPr>
        <w:t>трана</w:t>
      </w:r>
      <w:r w:rsidR="00815088">
        <w:rPr>
          <w:rFonts w:ascii="바탕" w:eastAsia="바탕" w:hAnsi="바탕" w:cs="Arial"/>
          <w:b/>
          <w:color w:val="000000"/>
          <w:sz w:val="22"/>
          <w:szCs w:val="22"/>
          <w:lang w:val="en-GB" w:eastAsia="ko-KR"/>
        </w:rPr>
        <w:t>)</w:t>
      </w:r>
      <w:r w:rsidR="000F7793">
        <w:rPr>
          <w:rFonts w:ascii="바탕" w:eastAsia="바탕" w:hAnsi="바탕" w:cs="Arial" w:hint="eastAsia"/>
          <w:b/>
          <w:color w:val="000000"/>
          <w:sz w:val="22"/>
          <w:szCs w:val="22"/>
          <w:lang w:val="en-GB" w:eastAsia="ko-KR"/>
        </w:rPr>
        <w:t>*</w:t>
      </w:r>
      <w:r w:rsidRPr="00E52EF2">
        <w:rPr>
          <w:rFonts w:ascii="바탕" w:eastAsia="바탕" w:hAnsi="바탕" w:cs="Arial"/>
          <w:b/>
          <w:color w:val="000000"/>
          <w:sz w:val="22"/>
          <w:szCs w:val="22"/>
          <w:lang w:val="en-GB" w:eastAsia="ko-KR"/>
        </w:rPr>
        <w:t>:</w:t>
      </w:r>
    </w:p>
    <w:p w:rsidR="00E52EF2" w:rsidRPr="00AB1C2F" w:rsidRDefault="00E52EF2" w:rsidP="001504E7">
      <w:pPr>
        <w:jc w:val="both"/>
        <w:rPr>
          <w:rFonts w:ascii="Arial" w:eastAsia="맑은 고딕" w:hAnsi="Arial" w:cs="Arial"/>
          <w:b/>
          <w:color w:val="000000"/>
          <w:sz w:val="22"/>
          <w:szCs w:val="22"/>
          <w:lang w:val="en-GB" w:eastAsia="ko-KR"/>
        </w:rPr>
      </w:pPr>
    </w:p>
    <w:p w:rsidR="00E622AB" w:rsidRDefault="00E622AB" w:rsidP="001504E7">
      <w:pPr>
        <w:ind w:left="-426" w:firstLine="426"/>
        <w:jc w:val="both"/>
        <w:rPr>
          <w:rFonts w:ascii="Arial" w:eastAsia="바탕" w:hAnsi="Arial" w:cs="Arial"/>
          <w:color w:val="000000"/>
          <w:sz w:val="20"/>
          <w:lang w:val="en-GB" w:eastAsia="ko-KR"/>
        </w:rPr>
      </w:pPr>
    </w:p>
    <w:p w:rsidR="001504E7" w:rsidRPr="00FD78AF" w:rsidRDefault="001504E7" w:rsidP="001504E7">
      <w:pPr>
        <w:spacing w:line="19" w:lineRule="exact"/>
        <w:jc w:val="both"/>
        <w:rPr>
          <w:rFonts w:ascii="Arial" w:hAnsi="Arial" w:cs="Arial"/>
          <w:color w:val="000000"/>
          <w:sz w:val="22"/>
          <w:szCs w:val="22"/>
          <w:lang w:val="en-GB" w:eastAsia="ko-KR"/>
        </w:rPr>
      </w:pPr>
    </w:p>
    <w:p w:rsidR="001504E7" w:rsidRPr="00FD78AF" w:rsidRDefault="001504E7" w:rsidP="001504E7">
      <w:pPr>
        <w:jc w:val="both"/>
        <w:rPr>
          <w:rFonts w:ascii="Arial" w:hAnsi="Arial" w:cs="Arial"/>
          <w:b/>
          <w:color w:val="000000"/>
          <w:sz w:val="22"/>
          <w:szCs w:val="22"/>
          <w:lang w:val="en-GB" w:eastAsia="ko-KR"/>
        </w:rPr>
      </w:pPr>
      <w:r w:rsidRPr="00FD78AF">
        <w:rPr>
          <w:rFonts w:ascii="Arial" w:hAnsi="Arial" w:cs="Arial"/>
          <w:b/>
          <w:color w:val="000000"/>
          <w:sz w:val="22"/>
          <w:szCs w:val="22"/>
          <w:lang w:val="en-GB" w:eastAsia="ko-KR"/>
        </w:rPr>
        <w:t xml:space="preserve">4. Name of the </w:t>
      </w:r>
      <w:r>
        <w:rPr>
          <w:rFonts w:ascii="Arial" w:hAnsi="Arial" w:cs="Arial"/>
          <w:b/>
          <w:color w:val="000000"/>
          <w:sz w:val="22"/>
          <w:szCs w:val="22"/>
          <w:lang w:val="en-GB" w:eastAsia="ko-KR"/>
        </w:rPr>
        <w:t xml:space="preserve">Flyway Network </w:t>
      </w:r>
      <w:r w:rsidRPr="00FD78AF">
        <w:rPr>
          <w:rFonts w:ascii="Arial" w:hAnsi="Arial" w:cs="Arial"/>
          <w:b/>
          <w:color w:val="000000"/>
          <w:sz w:val="22"/>
          <w:szCs w:val="22"/>
          <w:lang w:val="en-GB" w:eastAsia="ko-KR"/>
        </w:rPr>
        <w:t>site</w:t>
      </w:r>
      <w:r w:rsidR="00E52EF2" w:rsidRPr="00AB1C2F">
        <w:rPr>
          <w:rFonts w:ascii="Arial" w:eastAsia="맑은 고딕" w:hAnsi="Arial" w:cs="Arial" w:hint="eastAsia"/>
          <w:b/>
          <w:color w:val="000000"/>
          <w:sz w:val="22"/>
          <w:szCs w:val="22"/>
          <w:lang w:val="en-GB" w:eastAsia="ko-KR"/>
        </w:rPr>
        <w:t xml:space="preserve"> </w:t>
      </w:r>
      <w:r w:rsidR="00E52EF2">
        <w:rPr>
          <w:rFonts w:ascii="Arial" w:eastAsia="바탕" w:hAnsi="Arial" w:cs="Arial" w:hint="eastAsia"/>
          <w:b/>
          <w:color w:val="000000"/>
          <w:sz w:val="22"/>
          <w:szCs w:val="22"/>
          <w:lang w:val="en-GB" w:eastAsia="ko-KR"/>
        </w:rPr>
        <w:t>(</w:t>
      </w:r>
      <w:r w:rsidR="009D14E6" w:rsidRPr="009D14E6">
        <w:rPr>
          <w:rFonts w:ascii="Arial" w:hAnsi="Arial" w:cs="Arial"/>
          <w:b/>
          <w:sz w:val="22"/>
          <w:szCs w:val="22"/>
          <w:lang w:val="ru-RU"/>
        </w:rPr>
        <w:t>Название участка в Сети резерватов</w:t>
      </w:r>
      <w:r w:rsidR="00E52EF2">
        <w:rPr>
          <w:rFonts w:ascii="Arial" w:eastAsia="바탕" w:hAnsi="Arial" w:cs="Arial" w:hint="eastAsia"/>
          <w:b/>
          <w:color w:val="000000"/>
          <w:sz w:val="22"/>
          <w:szCs w:val="22"/>
          <w:lang w:val="en-GB" w:eastAsia="ko-KR"/>
        </w:rPr>
        <w:t>)</w:t>
      </w:r>
      <w:r w:rsidR="000F7793">
        <w:rPr>
          <w:rFonts w:ascii="Arial" w:eastAsia="바탕" w:hAnsi="Arial" w:cs="Arial" w:hint="eastAsia"/>
          <w:b/>
          <w:color w:val="000000"/>
          <w:sz w:val="22"/>
          <w:szCs w:val="22"/>
          <w:lang w:val="en-GB" w:eastAsia="ko-KR"/>
        </w:rPr>
        <w:t>*</w:t>
      </w:r>
      <w:r w:rsidR="00E52EF2" w:rsidRPr="00FD78AF">
        <w:rPr>
          <w:rFonts w:ascii="Arial" w:hAnsi="Arial" w:cs="Arial"/>
          <w:b/>
          <w:color w:val="000000"/>
          <w:sz w:val="22"/>
          <w:szCs w:val="22"/>
          <w:lang w:val="en-GB" w:eastAsia="ko-KR"/>
        </w:rPr>
        <w:t>:</w:t>
      </w:r>
      <w:r w:rsidRPr="00FD78AF">
        <w:rPr>
          <w:rFonts w:ascii="Arial" w:hAnsi="Arial" w:cs="Arial"/>
          <w:b/>
          <w:color w:val="000000"/>
          <w:sz w:val="22"/>
          <w:szCs w:val="22"/>
          <w:lang w:val="en-GB" w:eastAsia="ko-KR"/>
        </w:rPr>
        <w:t xml:space="preserve"> </w:t>
      </w:r>
    </w:p>
    <w:p w:rsidR="00815088" w:rsidRPr="00815088" w:rsidRDefault="006D4E80" w:rsidP="00815088">
      <w:pPr>
        <w:rPr>
          <w:rFonts w:ascii="Arial" w:hAnsi="Arial" w:cs="Arial"/>
          <w:color w:val="808080" w:themeColor="background1" w:themeShade="80"/>
          <w:sz w:val="20"/>
          <w:lang w:val="ru-RU"/>
        </w:rPr>
      </w:pPr>
      <w:r>
        <w:rPr>
          <w:rFonts w:ascii="Arial" w:hAnsi="Arial" w:cs="Arial"/>
          <w:color w:val="999999"/>
          <w:sz w:val="20"/>
          <w:lang w:val="en-GB" w:eastAsia="ko-KR"/>
        </w:rPr>
        <w:t>Accepted English transcription of the Site’s name</w:t>
      </w:r>
      <w:r w:rsidR="00631BC9">
        <w:rPr>
          <w:rFonts w:ascii="Arial" w:hAnsi="Arial" w:cs="Arial"/>
          <w:color w:val="999999"/>
          <w:sz w:val="20"/>
          <w:lang w:val="en-GB" w:eastAsia="ko-KR"/>
        </w:rPr>
        <w:t>.</w:t>
      </w:r>
      <w:r w:rsidR="00E52EF2" w:rsidRPr="00AB1C2F">
        <w:rPr>
          <w:rFonts w:ascii="Arial" w:eastAsia="맑은 고딕" w:hAnsi="Arial" w:cs="Arial" w:hint="eastAsia"/>
          <w:color w:val="999999"/>
          <w:sz w:val="20"/>
          <w:lang w:val="en-GB" w:eastAsia="ko-KR"/>
        </w:rPr>
        <w:t xml:space="preserve"> </w:t>
      </w:r>
      <w:r w:rsidR="00815088" w:rsidRPr="00815088">
        <w:rPr>
          <w:rFonts w:ascii="Arial" w:hAnsi="Arial" w:cs="Arial"/>
          <w:color w:val="808080" w:themeColor="background1" w:themeShade="80"/>
          <w:sz w:val="20"/>
          <w:lang w:val="ru-RU"/>
        </w:rPr>
        <w:t>Название номинируемого участка на английском языке</w:t>
      </w:r>
      <w:r w:rsidR="00815088">
        <w:rPr>
          <w:rFonts w:ascii="Arial" w:hAnsi="Arial" w:cs="Arial"/>
          <w:color w:val="808080" w:themeColor="background1" w:themeShade="80"/>
          <w:sz w:val="20"/>
          <w:lang w:val="ru-RU"/>
        </w:rPr>
        <w:t>.</w:t>
      </w:r>
    </w:p>
    <w:p w:rsidR="00AE4EA5" w:rsidRPr="00815088" w:rsidRDefault="00AE4EA5" w:rsidP="00AE4EA5">
      <w:pPr>
        <w:rPr>
          <w:rFonts w:ascii="Arial" w:eastAsia="맑은 고딕" w:hAnsi="Arial" w:cs="Arial"/>
          <w:color w:val="999999"/>
          <w:sz w:val="20"/>
          <w:lang w:val="ru-RU" w:eastAsia="ko-KR"/>
        </w:rPr>
      </w:pPr>
    </w:p>
    <w:p w:rsidR="00E622AB" w:rsidRPr="00815088" w:rsidRDefault="00E622AB" w:rsidP="001504E7">
      <w:pPr>
        <w:jc w:val="both"/>
        <w:rPr>
          <w:rFonts w:ascii="Garamond" w:eastAsia="바탕" w:hAnsi="Garamond"/>
          <w:color w:val="000000"/>
          <w:sz w:val="22"/>
          <w:lang w:val="ru-RU" w:eastAsia="ko-KR"/>
        </w:rPr>
      </w:pPr>
    </w:p>
    <w:p w:rsidR="00E622AB" w:rsidRPr="00815088" w:rsidRDefault="00E622AB" w:rsidP="001504E7">
      <w:pPr>
        <w:jc w:val="both"/>
        <w:rPr>
          <w:rFonts w:ascii="Arial" w:eastAsia="바탕" w:hAnsi="Arial" w:cs="Arial"/>
          <w:color w:val="000000"/>
          <w:sz w:val="20"/>
          <w:lang w:val="ru-RU" w:eastAsia="ko-KR"/>
        </w:rPr>
      </w:pPr>
    </w:p>
    <w:p w:rsidR="001504E7" w:rsidRPr="009D14E6" w:rsidRDefault="001504E7" w:rsidP="001504E7">
      <w:pPr>
        <w:jc w:val="both"/>
        <w:rPr>
          <w:rFonts w:ascii="Arial" w:eastAsia="맑은 고딕" w:hAnsi="Arial" w:cs="Arial"/>
          <w:b/>
          <w:color w:val="000000"/>
          <w:sz w:val="22"/>
          <w:szCs w:val="22"/>
          <w:lang w:val="ru-RU" w:eastAsia="ko-KR"/>
        </w:rPr>
      </w:pPr>
      <w:r w:rsidRPr="009D14E6">
        <w:rPr>
          <w:rFonts w:ascii="Arial" w:hAnsi="Arial" w:cs="Arial"/>
          <w:b/>
          <w:color w:val="000000"/>
          <w:sz w:val="22"/>
          <w:szCs w:val="22"/>
          <w:lang w:val="ru-RU" w:eastAsia="ko-KR"/>
        </w:rPr>
        <w:t>5</w:t>
      </w:r>
      <w:r w:rsidR="00E52EF2" w:rsidRPr="009D14E6">
        <w:rPr>
          <w:rFonts w:ascii="Arial" w:hAnsi="Arial" w:cs="Arial"/>
          <w:b/>
          <w:color w:val="000000"/>
          <w:sz w:val="22"/>
          <w:szCs w:val="22"/>
          <w:lang w:val="ru-RU" w:eastAsia="ko-KR"/>
        </w:rPr>
        <w:t xml:space="preserve">. </w:t>
      </w:r>
      <w:r w:rsidR="00E52EF2">
        <w:rPr>
          <w:rFonts w:ascii="Arial" w:hAnsi="Arial" w:cs="Arial"/>
          <w:b/>
          <w:color w:val="000000"/>
          <w:sz w:val="22"/>
          <w:szCs w:val="22"/>
          <w:lang w:val="en-GB" w:eastAsia="ko-KR"/>
        </w:rPr>
        <w:t>Map</w:t>
      </w:r>
      <w:r w:rsidR="00E52EF2" w:rsidRPr="009D14E6">
        <w:rPr>
          <w:rFonts w:ascii="Arial" w:hAnsi="Arial" w:cs="Arial"/>
          <w:b/>
          <w:color w:val="000000"/>
          <w:sz w:val="22"/>
          <w:szCs w:val="22"/>
          <w:lang w:val="ru-RU" w:eastAsia="ko-KR"/>
        </w:rPr>
        <w:t xml:space="preserve"> </w:t>
      </w:r>
      <w:r w:rsidR="00E52EF2">
        <w:rPr>
          <w:rFonts w:ascii="Arial" w:hAnsi="Arial" w:cs="Arial"/>
          <w:b/>
          <w:color w:val="000000"/>
          <w:sz w:val="22"/>
          <w:szCs w:val="22"/>
          <w:lang w:val="en-GB" w:eastAsia="ko-KR"/>
        </w:rPr>
        <w:t>of</w:t>
      </w:r>
      <w:r w:rsidR="00E52EF2" w:rsidRPr="009D14E6">
        <w:rPr>
          <w:rFonts w:ascii="Arial" w:hAnsi="Arial" w:cs="Arial"/>
          <w:b/>
          <w:color w:val="000000"/>
          <w:sz w:val="22"/>
          <w:szCs w:val="22"/>
          <w:lang w:val="ru-RU" w:eastAsia="ko-KR"/>
        </w:rPr>
        <w:t xml:space="preserve"> </w:t>
      </w:r>
      <w:r w:rsidR="00E52EF2">
        <w:rPr>
          <w:rFonts w:ascii="Arial" w:hAnsi="Arial" w:cs="Arial"/>
          <w:b/>
          <w:color w:val="000000"/>
          <w:sz w:val="22"/>
          <w:szCs w:val="22"/>
          <w:lang w:val="en-GB" w:eastAsia="ko-KR"/>
        </w:rPr>
        <w:t>site</w:t>
      </w:r>
      <w:r w:rsidR="00E52EF2" w:rsidRPr="009D14E6">
        <w:rPr>
          <w:rFonts w:ascii="Arial" w:eastAsia="맑은 고딕" w:hAnsi="Arial" w:cs="Arial" w:hint="eastAsia"/>
          <w:b/>
          <w:color w:val="000000"/>
          <w:sz w:val="22"/>
          <w:szCs w:val="22"/>
          <w:lang w:val="ru-RU" w:eastAsia="ko-KR"/>
        </w:rPr>
        <w:t xml:space="preserve"> </w:t>
      </w:r>
      <w:r w:rsidR="00E52EF2" w:rsidRPr="009D14E6">
        <w:rPr>
          <w:rFonts w:ascii="Arial" w:eastAsia="바탕" w:hAnsi="Arial" w:cs="Arial" w:hint="eastAsia"/>
          <w:b/>
          <w:color w:val="000000"/>
          <w:sz w:val="22"/>
          <w:szCs w:val="22"/>
          <w:lang w:val="ru-RU" w:eastAsia="ko-KR"/>
        </w:rPr>
        <w:t>(</w:t>
      </w:r>
      <w:r w:rsidR="009D14E6" w:rsidRPr="009D14E6">
        <w:rPr>
          <w:rFonts w:ascii="Arial" w:hAnsi="Arial" w:cs="Arial"/>
          <w:b/>
          <w:sz w:val="22"/>
          <w:szCs w:val="22"/>
          <w:lang w:val="ru-RU"/>
        </w:rPr>
        <w:t>Географическая карта участка</w:t>
      </w:r>
      <w:r w:rsidR="00E52EF2" w:rsidRPr="009D14E6">
        <w:rPr>
          <w:rFonts w:ascii="Arial" w:eastAsia="바탕" w:hAnsi="Arial" w:cs="Arial" w:hint="eastAsia"/>
          <w:b/>
          <w:color w:val="000000"/>
          <w:sz w:val="22"/>
          <w:szCs w:val="22"/>
          <w:lang w:val="ru-RU" w:eastAsia="ko-KR"/>
        </w:rPr>
        <w:t>)</w:t>
      </w:r>
      <w:r w:rsidR="000F7793" w:rsidRPr="009D14E6">
        <w:rPr>
          <w:rFonts w:ascii="Arial" w:eastAsia="바탕" w:hAnsi="Arial" w:cs="Arial" w:hint="eastAsia"/>
          <w:b/>
          <w:color w:val="000000"/>
          <w:sz w:val="22"/>
          <w:szCs w:val="22"/>
          <w:lang w:val="ru-RU" w:eastAsia="ko-KR"/>
        </w:rPr>
        <w:t>*</w:t>
      </w:r>
      <w:r w:rsidR="00E52EF2" w:rsidRPr="009D14E6">
        <w:rPr>
          <w:rFonts w:ascii="Arial" w:hAnsi="Arial" w:cs="Arial"/>
          <w:b/>
          <w:color w:val="000000"/>
          <w:sz w:val="22"/>
          <w:szCs w:val="22"/>
          <w:lang w:val="ru-RU"/>
        </w:rPr>
        <w:t>:</w:t>
      </w:r>
    </w:p>
    <w:p w:rsidR="001504E7" w:rsidRPr="00AB1C2F" w:rsidRDefault="001504E7" w:rsidP="001504E7">
      <w:pPr>
        <w:rPr>
          <w:rFonts w:ascii="Arial" w:eastAsia="맑은 고딕" w:hAnsi="Arial" w:cs="Arial"/>
          <w:color w:val="999999"/>
          <w:sz w:val="20"/>
          <w:lang w:val="en-GB" w:eastAsia="ko-KR"/>
        </w:rPr>
      </w:pPr>
      <w:r w:rsidRPr="00DB502C">
        <w:rPr>
          <w:rFonts w:ascii="Arial" w:hAnsi="Arial" w:cs="Arial"/>
          <w:color w:val="999999"/>
          <w:sz w:val="20"/>
          <w:lang w:val="en-GB" w:eastAsia="ko-KR"/>
        </w:rPr>
        <w:t>The most up-to-date available and suitable map of the wetland should be appended to the SIS (</w:t>
      </w:r>
      <w:r w:rsidR="0008360D" w:rsidRPr="00801511">
        <w:rPr>
          <w:rFonts w:ascii="Arial" w:eastAsia="맑은 고딕" w:hAnsi="Arial" w:cs="Arial" w:hint="eastAsia"/>
          <w:color w:val="999999"/>
          <w:sz w:val="20"/>
          <w:lang w:val="en-GB" w:eastAsia="ko-KR"/>
        </w:rPr>
        <w:t xml:space="preserve">only </w:t>
      </w:r>
      <w:r w:rsidRPr="00DB502C">
        <w:rPr>
          <w:rFonts w:ascii="Arial" w:hAnsi="Arial" w:cs="Arial"/>
          <w:color w:val="999999"/>
          <w:sz w:val="20"/>
          <w:lang w:val="en-GB" w:eastAsia="ko-KR"/>
        </w:rPr>
        <w:t>in digit</w:t>
      </w:r>
      <w:r w:rsidRPr="00DB502C">
        <w:rPr>
          <w:rFonts w:ascii="Arial" w:hAnsi="Arial" w:cs="Arial"/>
          <w:color w:val="999999"/>
          <w:sz w:val="20"/>
          <w:lang w:val="en-GB"/>
        </w:rPr>
        <w:t>al format</w:t>
      </w:r>
      <w:r w:rsidR="0008360D" w:rsidRPr="00801511">
        <w:rPr>
          <w:rFonts w:ascii="Arial" w:eastAsia="맑은 고딕" w:hAnsi="Arial" w:cs="Arial" w:hint="eastAsia"/>
          <w:color w:val="999999"/>
          <w:sz w:val="20"/>
          <w:lang w:val="en-GB" w:eastAsia="ko-KR"/>
        </w:rPr>
        <w:t xml:space="preserve"> and shape file</w:t>
      </w:r>
      <w:r w:rsidRPr="00DB502C">
        <w:rPr>
          <w:rFonts w:ascii="Arial" w:hAnsi="Arial" w:cs="Arial"/>
          <w:color w:val="999999"/>
          <w:sz w:val="20"/>
          <w:lang w:val="en-GB"/>
        </w:rPr>
        <w:t>). The map must clearly show the boundary of the site.</w:t>
      </w:r>
      <w:r w:rsidR="006D4E80">
        <w:rPr>
          <w:rFonts w:ascii="Arial" w:hAnsi="Arial" w:cs="Arial"/>
          <w:color w:val="999999"/>
          <w:sz w:val="20"/>
          <w:lang w:val="en-GB"/>
        </w:rPr>
        <w:t xml:space="preserve"> Please refer to the “</w:t>
      </w:r>
      <w:r w:rsidR="006D4E80" w:rsidRPr="006D4E80">
        <w:rPr>
          <w:rFonts w:ascii="Arial" w:hAnsi="Arial" w:cs="Arial"/>
          <w:color w:val="999999"/>
          <w:sz w:val="20"/>
          <w:lang w:val="en-GB"/>
        </w:rPr>
        <w:t>Digitising Site Boundaries in Google Earth</w:t>
      </w:r>
      <w:r w:rsidR="006D4E80">
        <w:rPr>
          <w:rFonts w:ascii="Arial" w:hAnsi="Arial" w:cs="Arial"/>
          <w:color w:val="999999"/>
          <w:sz w:val="20"/>
          <w:lang w:val="en-GB"/>
        </w:rPr>
        <w:t xml:space="preserve">” file linked </w:t>
      </w:r>
      <w:hyperlink r:id="rId10" w:history="1">
        <w:r w:rsidR="006D4E80" w:rsidRPr="006D4E80">
          <w:rPr>
            <w:rStyle w:val="Hyperlink"/>
            <w:rFonts w:ascii="Arial" w:hAnsi="Arial" w:cs="Arial"/>
            <w:sz w:val="20"/>
            <w:lang w:val="en-GB"/>
          </w:rPr>
          <w:t>here</w:t>
        </w:r>
      </w:hyperlink>
      <w:r w:rsidR="006D4E80">
        <w:rPr>
          <w:rFonts w:ascii="Arial" w:hAnsi="Arial" w:cs="Arial"/>
          <w:color w:val="999999"/>
          <w:sz w:val="20"/>
          <w:lang w:val="en-GB"/>
        </w:rPr>
        <w:t>.</w:t>
      </w:r>
    </w:p>
    <w:p w:rsidR="00E52EF2" w:rsidRPr="001C0C3B" w:rsidRDefault="009D14E6" w:rsidP="001504E7">
      <w:pPr>
        <w:rPr>
          <w:rFonts w:ascii="Arial" w:eastAsia="맑은 고딕" w:hAnsi="Arial" w:cs="Arial"/>
          <w:sz w:val="20"/>
          <w:lang w:eastAsia="ko-KR"/>
        </w:rPr>
      </w:pPr>
      <w:r w:rsidRPr="001C0C3B">
        <w:rPr>
          <w:rFonts w:ascii="Arial" w:hAnsi="Arial" w:cs="Arial"/>
          <w:sz w:val="20"/>
          <w:lang w:val="ru-RU"/>
        </w:rPr>
        <w:lastRenderedPageBreak/>
        <w:t>К информационному листу следует приложить наи</w:t>
      </w:r>
      <w:r w:rsidR="00815088" w:rsidRPr="001C0C3B">
        <w:rPr>
          <w:rFonts w:ascii="Arial" w:hAnsi="Arial" w:cs="Arial"/>
          <w:sz w:val="20"/>
          <w:lang w:val="ru-RU"/>
        </w:rPr>
        <w:t>более обновленную карту угодья</w:t>
      </w:r>
      <w:r w:rsidRPr="001C0C3B">
        <w:rPr>
          <w:rFonts w:ascii="Arial" w:hAnsi="Arial" w:cs="Arial"/>
          <w:sz w:val="20"/>
          <w:lang w:val="ru-RU"/>
        </w:rPr>
        <w:t xml:space="preserve"> (в виде документальной копии и</w:t>
      </w:r>
      <w:r w:rsidR="00815088" w:rsidRPr="001C0C3B">
        <w:rPr>
          <w:rFonts w:ascii="Arial" w:hAnsi="Arial" w:cs="Arial"/>
          <w:sz w:val="20"/>
          <w:lang w:val="ru-RU"/>
        </w:rPr>
        <w:t xml:space="preserve"> </w:t>
      </w:r>
      <w:r w:rsidRPr="001C0C3B">
        <w:rPr>
          <w:rFonts w:ascii="Arial" w:hAnsi="Arial" w:cs="Arial"/>
          <w:sz w:val="20"/>
          <w:lang w:val="ru-RU"/>
        </w:rPr>
        <w:t>в цифровом формате). На карте должны быть четко обозначены границы участка. Пожалуйста</w:t>
      </w:r>
      <w:r w:rsidRPr="001C0C3B">
        <w:rPr>
          <w:rFonts w:ascii="Arial" w:hAnsi="Arial" w:cs="Arial"/>
          <w:sz w:val="20"/>
        </w:rPr>
        <w:t xml:space="preserve"> </w:t>
      </w:r>
      <w:r w:rsidRPr="001C0C3B">
        <w:rPr>
          <w:rFonts w:ascii="Arial" w:hAnsi="Arial" w:cs="Arial"/>
          <w:sz w:val="20"/>
          <w:lang w:val="ru-RU"/>
        </w:rPr>
        <w:t>ознакомьтесь</w:t>
      </w:r>
      <w:r w:rsidRPr="001C0C3B">
        <w:rPr>
          <w:rFonts w:ascii="Arial" w:hAnsi="Arial" w:cs="Arial"/>
          <w:sz w:val="20"/>
        </w:rPr>
        <w:t xml:space="preserve"> </w:t>
      </w:r>
      <w:r w:rsidRPr="001C0C3B">
        <w:rPr>
          <w:rFonts w:ascii="Arial" w:hAnsi="Arial" w:cs="Arial"/>
          <w:sz w:val="20"/>
          <w:lang w:val="ru-RU"/>
        </w:rPr>
        <w:t>с</w:t>
      </w:r>
      <w:r w:rsidRPr="001C0C3B">
        <w:rPr>
          <w:rFonts w:ascii="Arial" w:hAnsi="Arial" w:cs="Arial"/>
          <w:sz w:val="20"/>
        </w:rPr>
        <w:t xml:space="preserve"> </w:t>
      </w:r>
      <w:r w:rsidRPr="001C0C3B">
        <w:rPr>
          <w:rFonts w:ascii="Arial" w:hAnsi="Arial" w:cs="Arial"/>
          <w:sz w:val="20"/>
          <w:lang w:val="ru-RU"/>
        </w:rPr>
        <w:t>файлом</w:t>
      </w:r>
      <w:r w:rsidRPr="001C0C3B">
        <w:rPr>
          <w:rFonts w:ascii="Arial" w:hAnsi="Arial" w:cs="Arial"/>
          <w:sz w:val="20"/>
        </w:rPr>
        <w:t xml:space="preserve"> “</w:t>
      </w:r>
      <w:r w:rsidRPr="001C0C3B">
        <w:rPr>
          <w:rFonts w:ascii="Arial" w:hAnsi="Arial" w:cs="Arial"/>
          <w:sz w:val="20"/>
          <w:lang w:val="en-GB"/>
        </w:rPr>
        <w:t>Digitising</w:t>
      </w:r>
      <w:r w:rsidRPr="001C0C3B">
        <w:rPr>
          <w:rFonts w:ascii="Arial" w:hAnsi="Arial" w:cs="Arial"/>
          <w:sz w:val="20"/>
        </w:rPr>
        <w:t xml:space="preserve"> </w:t>
      </w:r>
      <w:r w:rsidRPr="001C0C3B">
        <w:rPr>
          <w:rFonts w:ascii="Arial" w:hAnsi="Arial" w:cs="Arial"/>
          <w:sz w:val="20"/>
          <w:lang w:val="en-GB"/>
        </w:rPr>
        <w:t>Site</w:t>
      </w:r>
      <w:r w:rsidRPr="001C0C3B">
        <w:rPr>
          <w:rFonts w:ascii="Arial" w:hAnsi="Arial" w:cs="Arial"/>
          <w:sz w:val="20"/>
        </w:rPr>
        <w:t xml:space="preserve"> </w:t>
      </w:r>
      <w:r w:rsidRPr="001C0C3B">
        <w:rPr>
          <w:rFonts w:ascii="Arial" w:hAnsi="Arial" w:cs="Arial"/>
          <w:sz w:val="20"/>
          <w:lang w:val="en-GB"/>
        </w:rPr>
        <w:t>Boundaries</w:t>
      </w:r>
      <w:r w:rsidRPr="001C0C3B">
        <w:rPr>
          <w:rFonts w:ascii="Arial" w:hAnsi="Arial" w:cs="Arial"/>
          <w:sz w:val="20"/>
        </w:rPr>
        <w:t xml:space="preserve"> </w:t>
      </w:r>
      <w:r w:rsidRPr="001C0C3B">
        <w:rPr>
          <w:rFonts w:ascii="Arial" w:hAnsi="Arial" w:cs="Arial"/>
          <w:sz w:val="20"/>
          <w:lang w:val="en-GB"/>
        </w:rPr>
        <w:t>in</w:t>
      </w:r>
      <w:r w:rsidRPr="001C0C3B">
        <w:rPr>
          <w:rFonts w:ascii="Arial" w:hAnsi="Arial" w:cs="Arial"/>
          <w:sz w:val="20"/>
        </w:rPr>
        <w:t xml:space="preserve"> </w:t>
      </w:r>
      <w:r w:rsidRPr="001C0C3B">
        <w:rPr>
          <w:rFonts w:ascii="Arial" w:hAnsi="Arial" w:cs="Arial"/>
          <w:sz w:val="20"/>
          <w:lang w:val="en-GB"/>
        </w:rPr>
        <w:t>Google</w:t>
      </w:r>
      <w:r w:rsidRPr="001C0C3B">
        <w:rPr>
          <w:rFonts w:ascii="Arial" w:hAnsi="Arial" w:cs="Arial"/>
          <w:sz w:val="20"/>
        </w:rPr>
        <w:t xml:space="preserve"> </w:t>
      </w:r>
      <w:r w:rsidRPr="001C0C3B">
        <w:rPr>
          <w:rFonts w:ascii="Arial" w:hAnsi="Arial" w:cs="Arial"/>
          <w:sz w:val="20"/>
          <w:lang w:val="en-GB"/>
        </w:rPr>
        <w:t>Earth</w:t>
      </w:r>
      <w:r w:rsidRPr="001C0C3B">
        <w:rPr>
          <w:rFonts w:ascii="Arial" w:hAnsi="Arial" w:cs="Arial"/>
          <w:sz w:val="20"/>
        </w:rPr>
        <w:t xml:space="preserve">” </w:t>
      </w:r>
      <w:r w:rsidRPr="001C0C3B">
        <w:rPr>
          <w:rFonts w:ascii="Arial" w:hAnsi="Arial" w:cs="Arial"/>
          <w:sz w:val="20"/>
          <w:lang w:val="ru-RU"/>
        </w:rPr>
        <w:t>по</w:t>
      </w:r>
      <w:r w:rsidRPr="001C0C3B">
        <w:rPr>
          <w:rFonts w:ascii="Arial" w:hAnsi="Arial" w:cs="Arial"/>
          <w:sz w:val="20"/>
        </w:rPr>
        <w:t xml:space="preserve"> </w:t>
      </w:r>
      <w:hyperlink r:id="rId11" w:history="1">
        <w:r w:rsidRPr="001C0C3B">
          <w:rPr>
            <w:rStyle w:val="Hyperlink"/>
            <w:rFonts w:ascii="Arial" w:hAnsi="Arial" w:cs="Arial"/>
            <w:color w:val="auto"/>
            <w:sz w:val="20"/>
            <w:lang w:val="ru-RU"/>
          </w:rPr>
          <w:t>ссылке</w:t>
        </w:r>
      </w:hyperlink>
      <w:r w:rsidR="00815088" w:rsidRPr="001C0C3B">
        <w:rPr>
          <w:rFonts w:ascii="Arial" w:hAnsi="Arial" w:cs="Arial"/>
          <w:sz w:val="20"/>
        </w:rPr>
        <w:t>.</w:t>
      </w:r>
    </w:p>
    <w:p w:rsidR="00E622AB" w:rsidRPr="001C0C3B" w:rsidRDefault="00E622AB" w:rsidP="001504E7">
      <w:pPr>
        <w:jc w:val="both"/>
        <w:rPr>
          <w:rFonts w:ascii="Garamond" w:eastAsia="바탕" w:hAnsi="Garamond"/>
          <w:sz w:val="22"/>
          <w:lang w:eastAsia="ko-KR"/>
        </w:rPr>
      </w:pPr>
    </w:p>
    <w:p w:rsidR="001504E7" w:rsidRPr="009D14E6" w:rsidRDefault="001504E7" w:rsidP="001504E7">
      <w:pPr>
        <w:jc w:val="both"/>
        <w:rPr>
          <w:rFonts w:ascii="Arial" w:hAnsi="Arial" w:cs="Arial"/>
          <w:color w:val="000000"/>
          <w:sz w:val="22"/>
          <w:szCs w:val="22"/>
          <w:lang w:val="en-GB"/>
        </w:rPr>
      </w:pPr>
      <w:r>
        <w:rPr>
          <w:rFonts w:ascii="Arial" w:hAnsi="Arial" w:cs="Arial"/>
          <w:b/>
          <w:color w:val="000000"/>
          <w:sz w:val="22"/>
          <w:szCs w:val="22"/>
          <w:lang w:val="en-GB"/>
        </w:rPr>
        <w:t>6</w:t>
      </w:r>
      <w:r w:rsidRPr="00955F46">
        <w:rPr>
          <w:rFonts w:ascii="Arial" w:hAnsi="Arial" w:cs="Arial"/>
          <w:b/>
          <w:color w:val="000000"/>
          <w:sz w:val="22"/>
          <w:lang w:val="en-GB"/>
        </w:rPr>
        <w:t>. Geographical coordinates</w:t>
      </w:r>
      <w:r w:rsidRPr="00955F46">
        <w:rPr>
          <w:rFonts w:ascii="Arial" w:hAnsi="Arial" w:cs="Arial"/>
          <w:color w:val="000000"/>
          <w:sz w:val="22"/>
          <w:lang w:val="en-GB"/>
        </w:rPr>
        <w:t xml:space="preserve"> (latitude/longitude, in </w:t>
      </w:r>
      <w:r>
        <w:rPr>
          <w:rFonts w:ascii="Arial" w:hAnsi="Arial" w:cs="Arial"/>
          <w:color w:val="000000"/>
          <w:sz w:val="22"/>
          <w:lang w:val="en-GB"/>
        </w:rPr>
        <w:t xml:space="preserve">decimal </w:t>
      </w:r>
      <w:r w:rsidRPr="00955F46">
        <w:rPr>
          <w:rFonts w:ascii="Arial" w:hAnsi="Arial" w:cs="Arial"/>
          <w:color w:val="000000"/>
          <w:sz w:val="22"/>
          <w:lang w:val="en-GB"/>
        </w:rPr>
        <w:t>degrees)</w:t>
      </w:r>
      <w:r w:rsidR="000F7793" w:rsidRPr="00393964">
        <w:rPr>
          <w:rFonts w:ascii="Arial" w:eastAsia="맑은 고딕" w:hAnsi="Arial" w:cs="Arial" w:hint="eastAsia"/>
          <w:color w:val="000000"/>
          <w:sz w:val="22"/>
          <w:lang w:val="en-GB" w:eastAsia="ko-KR"/>
        </w:rPr>
        <w:t>*</w:t>
      </w:r>
      <w:r w:rsidR="00AA64D2" w:rsidRPr="00DA1579">
        <w:rPr>
          <w:rFonts w:ascii="Arial" w:eastAsia="맑은 고딕" w:hAnsi="Arial" w:cs="Arial" w:hint="eastAsia"/>
          <w:color w:val="000000"/>
          <w:sz w:val="22"/>
          <w:lang w:val="en-GB" w:eastAsia="ko-KR"/>
        </w:rPr>
        <w:t xml:space="preserve"> </w:t>
      </w:r>
      <w:r w:rsidR="00AA64D2" w:rsidRPr="009D14E6">
        <w:rPr>
          <w:rFonts w:ascii="Arial" w:eastAsia="바탕" w:hAnsi="Arial" w:cs="Arial"/>
          <w:color w:val="000000"/>
          <w:sz w:val="22"/>
          <w:szCs w:val="22"/>
          <w:lang w:val="en-GB" w:eastAsia="ko-KR"/>
        </w:rPr>
        <w:t>(</w:t>
      </w:r>
      <w:r w:rsidR="009D14E6">
        <w:rPr>
          <w:rFonts w:ascii="Arial" w:hAnsi="Arial" w:cs="Arial"/>
          <w:b/>
          <w:sz w:val="22"/>
          <w:szCs w:val="22"/>
          <w:lang w:val="ru-RU"/>
        </w:rPr>
        <w:t>Гео</w:t>
      </w:r>
      <w:r w:rsidR="009D14E6" w:rsidRPr="009D14E6">
        <w:rPr>
          <w:rFonts w:ascii="Arial" w:hAnsi="Arial" w:cs="Arial"/>
          <w:b/>
          <w:sz w:val="22"/>
          <w:szCs w:val="22"/>
          <w:lang w:val="ru-RU"/>
        </w:rPr>
        <w:t>графические</w:t>
      </w:r>
      <w:r w:rsidR="009D14E6" w:rsidRPr="009D14E6">
        <w:rPr>
          <w:rFonts w:ascii="Arial" w:hAnsi="Arial" w:cs="Arial"/>
          <w:b/>
          <w:sz w:val="22"/>
          <w:szCs w:val="22"/>
        </w:rPr>
        <w:t xml:space="preserve"> </w:t>
      </w:r>
      <w:r w:rsidR="009D14E6" w:rsidRPr="009D14E6">
        <w:rPr>
          <w:rFonts w:ascii="Arial" w:hAnsi="Arial" w:cs="Arial"/>
          <w:b/>
          <w:sz w:val="22"/>
          <w:szCs w:val="22"/>
          <w:lang w:val="ru-RU"/>
        </w:rPr>
        <w:t>координаты</w:t>
      </w:r>
      <w:r w:rsidR="009D14E6" w:rsidRPr="009D14E6">
        <w:rPr>
          <w:rFonts w:ascii="Arial" w:hAnsi="Arial" w:cs="Arial"/>
          <w:b/>
          <w:sz w:val="22"/>
          <w:szCs w:val="22"/>
        </w:rPr>
        <w:t xml:space="preserve"> </w:t>
      </w:r>
      <w:r w:rsidR="009D14E6" w:rsidRPr="009D14E6">
        <w:rPr>
          <w:rFonts w:ascii="Arial" w:hAnsi="Arial" w:cs="Arial"/>
          <w:sz w:val="22"/>
          <w:szCs w:val="22"/>
        </w:rPr>
        <w:t xml:space="preserve">( </w:t>
      </w:r>
      <w:r w:rsidR="009D14E6" w:rsidRPr="009D14E6">
        <w:rPr>
          <w:rFonts w:ascii="Arial" w:hAnsi="Arial" w:cs="Arial"/>
          <w:sz w:val="22"/>
          <w:szCs w:val="22"/>
          <w:lang w:val="ru-RU"/>
        </w:rPr>
        <w:t>широта</w:t>
      </w:r>
      <w:r w:rsidR="009D14E6" w:rsidRPr="009D14E6">
        <w:rPr>
          <w:rFonts w:ascii="Arial" w:hAnsi="Arial" w:cs="Arial"/>
          <w:sz w:val="22"/>
          <w:szCs w:val="22"/>
        </w:rPr>
        <w:t>/</w:t>
      </w:r>
      <w:r w:rsidR="009D14E6" w:rsidRPr="009D14E6">
        <w:rPr>
          <w:rFonts w:ascii="Arial" w:hAnsi="Arial" w:cs="Arial"/>
          <w:sz w:val="22"/>
          <w:szCs w:val="22"/>
          <w:lang w:val="ru-RU"/>
        </w:rPr>
        <w:t>долгота</w:t>
      </w:r>
      <w:r w:rsidR="009D14E6" w:rsidRPr="009D14E6">
        <w:rPr>
          <w:rFonts w:ascii="Arial" w:hAnsi="Arial" w:cs="Arial"/>
          <w:sz w:val="22"/>
          <w:szCs w:val="22"/>
        </w:rPr>
        <w:t xml:space="preserve"> </w:t>
      </w:r>
      <w:r w:rsidR="009D14E6" w:rsidRPr="009D14E6">
        <w:rPr>
          <w:rFonts w:ascii="Arial" w:hAnsi="Arial" w:cs="Arial"/>
          <w:sz w:val="22"/>
          <w:szCs w:val="22"/>
          <w:lang w:val="ru-RU"/>
        </w:rPr>
        <w:t>в</w:t>
      </w:r>
      <w:r w:rsidR="009D14E6" w:rsidRPr="009D14E6">
        <w:rPr>
          <w:rFonts w:ascii="Arial" w:hAnsi="Arial" w:cs="Arial"/>
          <w:sz w:val="22"/>
          <w:szCs w:val="22"/>
        </w:rPr>
        <w:t xml:space="preserve"> </w:t>
      </w:r>
      <w:r w:rsidR="009D14E6" w:rsidRPr="009D14E6">
        <w:rPr>
          <w:rFonts w:ascii="Arial" w:hAnsi="Arial" w:cs="Arial"/>
          <w:sz w:val="22"/>
          <w:szCs w:val="22"/>
          <w:lang w:val="ru-RU"/>
        </w:rPr>
        <w:t>градусах</w:t>
      </w:r>
      <w:r w:rsidR="009D14E6" w:rsidRPr="009D14E6">
        <w:rPr>
          <w:rFonts w:ascii="Arial" w:hAnsi="Arial" w:cs="Arial"/>
          <w:sz w:val="22"/>
          <w:szCs w:val="22"/>
        </w:rPr>
        <w:t xml:space="preserve"> </w:t>
      </w:r>
      <w:r w:rsidR="009D14E6" w:rsidRPr="009D14E6">
        <w:rPr>
          <w:rFonts w:ascii="Arial" w:hAnsi="Arial" w:cs="Arial"/>
          <w:sz w:val="22"/>
          <w:szCs w:val="22"/>
          <w:lang w:val="ru-RU"/>
        </w:rPr>
        <w:t>и</w:t>
      </w:r>
      <w:r w:rsidR="009D14E6" w:rsidRPr="009D14E6">
        <w:rPr>
          <w:rFonts w:ascii="Arial" w:hAnsi="Arial" w:cs="Arial"/>
          <w:sz w:val="22"/>
          <w:szCs w:val="22"/>
        </w:rPr>
        <w:t xml:space="preserve"> </w:t>
      </w:r>
      <w:r w:rsidR="009D14E6" w:rsidRPr="009D14E6">
        <w:rPr>
          <w:rFonts w:ascii="Arial" w:hAnsi="Arial" w:cs="Arial"/>
          <w:sz w:val="22"/>
          <w:szCs w:val="22"/>
          <w:lang w:val="ru-RU"/>
        </w:rPr>
        <w:t>минутах</w:t>
      </w:r>
      <w:r w:rsidR="009D14E6" w:rsidRPr="009D14E6">
        <w:rPr>
          <w:rFonts w:ascii="Arial" w:hAnsi="Arial" w:cs="Arial"/>
          <w:sz w:val="22"/>
          <w:szCs w:val="22"/>
        </w:rPr>
        <w:t>)</w:t>
      </w:r>
      <w:r w:rsidR="00AA64D2" w:rsidRPr="009D14E6">
        <w:rPr>
          <w:rFonts w:ascii="Arial" w:eastAsia="바탕" w:hAnsi="Arial" w:cs="Arial"/>
          <w:color w:val="000000"/>
          <w:sz w:val="22"/>
          <w:szCs w:val="22"/>
          <w:lang w:val="en-GB" w:eastAsia="ko-KR"/>
        </w:rPr>
        <w:t>)</w:t>
      </w:r>
      <w:r w:rsidRPr="009D14E6">
        <w:rPr>
          <w:rFonts w:ascii="Arial" w:eastAsia="바탕" w:hAnsi="Arial" w:cs="Arial"/>
          <w:color w:val="000000"/>
          <w:sz w:val="22"/>
          <w:szCs w:val="22"/>
          <w:lang w:val="en-GB"/>
        </w:rPr>
        <w:t>:</w:t>
      </w:r>
    </w:p>
    <w:p w:rsidR="001504E7" w:rsidRPr="00DA1579" w:rsidRDefault="001504E7" w:rsidP="001504E7">
      <w:pPr>
        <w:rPr>
          <w:rFonts w:ascii="Arial" w:eastAsia="맑은 고딕" w:hAnsi="Arial" w:cs="Arial"/>
          <w:color w:val="999999"/>
          <w:sz w:val="20"/>
          <w:lang w:val="en-GB" w:eastAsia="ko-KR"/>
        </w:rPr>
      </w:pPr>
      <w:r w:rsidRPr="00DB502C">
        <w:rPr>
          <w:rFonts w:ascii="Arial" w:hAnsi="Arial" w:cs="Arial"/>
          <w:color w:val="999999"/>
          <w:sz w:val="20"/>
          <w:lang w:val="en-GB"/>
        </w:rPr>
        <w:t>Provide the coordinates of the approximate centre of the site and/or the limits of the site. If the site is composed of more than one separate area, provide coordinates for each of these areas.</w:t>
      </w:r>
    </w:p>
    <w:p w:rsidR="009D14E6" w:rsidRPr="001C0C3B" w:rsidRDefault="009D14E6" w:rsidP="009D14E6">
      <w:pPr>
        <w:rPr>
          <w:rFonts w:ascii="Arial" w:hAnsi="Arial" w:cs="Arial"/>
          <w:sz w:val="20"/>
          <w:lang w:val="ru-RU"/>
        </w:rPr>
      </w:pPr>
      <w:r w:rsidRPr="001C0C3B">
        <w:rPr>
          <w:rFonts w:ascii="Arial" w:hAnsi="Arial" w:cs="Arial"/>
          <w:sz w:val="20"/>
          <w:lang w:val="ru-RU"/>
        </w:rPr>
        <w:t>Укажите коорди</w:t>
      </w:r>
      <w:r w:rsidR="00815088" w:rsidRPr="001C0C3B">
        <w:rPr>
          <w:rFonts w:ascii="Arial" w:hAnsi="Arial" w:cs="Arial"/>
          <w:sz w:val="20"/>
          <w:lang w:val="ru-RU"/>
        </w:rPr>
        <w:t>наты приблизительного центра и/или границы участка</w:t>
      </w:r>
      <w:r w:rsidRPr="001C0C3B">
        <w:rPr>
          <w:rFonts w:ascii="Arial" w:hAnsi="Arial" w:cs="Arial"/>
          <w:sz w:val="20"/>
          <w:lang w:val="ru-RU"/>
        </w:rPr>
        <w:t>. Если участок состоит из нескольких</w:t>
      </w:r>
      <w:r w:rsidR="00815088" w:rsidRPr="001C0C3B">
        <w:rPr>
          <w:rFonts w:ascii="Arial" w:hAnsi="Arial" w:cs="Arial"/>
          <w:sz w:val="20"/>
          <w:lang w:val="ru-RU"/>
        </w:rPr>
        <w:t xml:space="preserve"> отдельных</w:t>
      </w:r>
      <w:r w:rsidRPr="001C0C3B">
        <w:rPr>
          <w:rFonts w:ascii="Arial" w:hAnsi="Arial" w:cs="Arial"/>
          <w:sz w:val="20"/>
          <w:lang w:val="ru-RU"/>
        </w:rPr>
        <w:t xml:space="preserve"> территорий, укажите координаты каждой территории. </w:t>
      </w:r>
    </w:p>
    <w:p w:rsidR="00AA64D2" w:rsidRPr="001C0C3B" w:rsidRDefault="00AA64D2" w:rsidP="001504E7">
      <w:pPr>
        <w:rPr>
          <w:rFonts w:ascii="Arial" w:eastAsia="맑은 고딕" w:hAnsi="Arial" w:cs="Arial"/>
          <w:sz w:val="20"/>
          <w:lang w:val="ru-RU" w:eastAsia="ko-KR"/>
        </w:rPr>
      </w:pPr>
    </w:p>
    <w:p w:rsidR="008A14EA" w:rsidRDefault="008A14EA" w:rsidP="001504E7">
      <w:pPr>
        <w:jc w:val="both"/>
        <w:rPr>
          <w:rFonts w:ascii="Garamond" w:eastAsia="바탕" w:hAnsi="Garamond" w:cs="Arial"/>
          <w:color w:val="000000"/>
          <w:sz w:val="22"/>
          <w:szCs w:val="22"/>
          <w:lang w:val="pt-BR" w:eastAsia="ko-KR"/>
        </w:rPr>
      </w:pPr>
    </w:p>
    <w:p w:rsidR="00E622AB" w:rsidRPr="00E622AB" w:rsidRDefault="00E622AB" w:rsidP="001504E7">
      <w:pPr>
        <w:jc w:val="both"/>
        <w:rPr>
          <w:rFonts w:ascii="Arial" w:eastAsia="바탕" w:hAnsi="Arial" w:cs="Arial"/>
          <w:color w:val="000000"/>
          <w:sz w:val="22"/>
          <w:lang w:val="pt-BR" w:eastAsia="ko-KR"/>
        </w:rPr>
      </w:pPr>
    </w:p>
    <w:p w:rsidR="00AA64D2" w:rsidRPr="00815088" w:rsidRDefault="001504E7" w:rsidP="00AA64D2">
      <w:pPr>
        <w:spacing w:line="360" w:lineRule="auto"/>
        <w:jc w:val="both"/>
        <w:rPr>
          <w:rFonts w:ascii="Arial" w:eastAsia="바탕" w:hAnsi="Arial" w:cs="Arial"/>
          <w:color w:val="808080" w:themeColor="background1" w:themeShade="80"/>
          <w:sz w:val="22"/>
          <w:szCs w:val="22"/>
          <w:lang w:val="pt-BR" w:eastAsia="ko-KR"/>
        </w:rPr>
      </w:pPr>
      <w:r w:rsidRPr="009D14E6">
        <w:rPr>
          <w:rFonts w:ascii="Arial" w:hAnsi="Arial" w:cs="Arial"/>
          <w:b/>
          <w:color w:val="000000"/>
          <w:sz w:val="22"/>
          <w:szCs w:val="22"/>
          <w:lang w:val="pt-BR"/>
        </w:rPr>
        <w:t>7. Elevation</w:t>
      </w:r>
      <w:r w:rsidR="00AA64D2" w:rsidRPr="009D14E6">
        <w:rPr>
          <w:rFonts w:ascii="Arial" w:eastAsia="맑은 고딕" w:hAnsi="Arial" w:cs="Arial"/>
          <w:b/>
          <w:color w:val="000000"/>
          <w:sz w:val="22"/>
          <w:szCs w:val="22"/>
          <w:lang w:val="pt-BR" w:eastAsia="ko-KR"/>
        </w:rPr>
        <w:t xml:space="preserve"> </w:t>
      </w:r>
      <w:r w:rsidR="00AA64D2" w:rsidRPr="009D14E6">
        <w:rPr>
          <w:rFonts w:ascii="Arial" w:eastAsia="바탕" w:hAnsi="Arial" w:cs="Arial"/>
          <w:b/>
          <w:color w:val="000000"/>
          <w:sz w:val="22"/>
          <w:szCs w:val="22"/>
          <w:lang w:val="pt-BR" w:eastAsia="ko-KR"/>
        </w:rPr>
        <w:t>(</w:t>
      </w:r>
      <w:r w:rsidR="009D14E6" w:rsidRPr="009D14E6">
        <w:rPr>
          <w:rFonts w:ascii="Arial" w:hAnsi="Arial" w:cs="Arial"/>
          <w:b/>
          <w:sz w:val="22"/>
          <w:szCs w:val="22"/>
          <w:lang w:val="ru-RU"/>
        </w:rPr>
        <w:t>Высота</w:t>
      </w:r>
      <w:r w:rsidR="00AA64D2" w:rsidRPr="009D14E6">
        <w:rPr>
          <w:rFonts w:ascii="Arial" w:eastAsia="바탕" w:hAnsi="Arial" w:cs="Arial"/>
          <w:b/>
          <w:color w:val="000000"/>
          <w:sz w:val="22"/>
          <w:szCs w:val="22"/>
          <w:lang w:val="pt-BR" w:eastAsia="ko-KR"/>
        </w:rPr>
        <w:t>)</w:t>
      </w:r>
      <w:r w:rsidR="000F7793" w:rsidRPr="009D14E6">
        <w:rPr>
          <w:rFonts w:ascii="Arial" w:eastAsia="바탕" w:hAnsi="Arial" w:cs="Arial"/>
          <w:b/>
          <w:color w:val="000000"/>
          <w:sz w:val="22"/>
          <w:szCs w:val="22"/>
          <w:lang w:val="pt-BR" w:eastAsia="ko-KR"/>
        </w:rPr>
        <w:t>*</w:t>
      </w:r>
      <w:r w:rsidRPr="009D14E6">
        <w:rPr>
          <w:rFonts w:ascii="Arial" w:hAnsi="Arial" w:cs="Arial"/>
          <w:b/>
          <w:color w:val="000000"/>
          <w:sz w:val="22"/>
          <w:szCs w:val="22"/>
          <w:lang w:val="pt-BR"/>
        </w:rPr>
        <w:t>:</w:t>
      </w:r>
      <w:r w:rsidRPr="009D14E6">
        <w:rPr>
          <w:rFonts w:ascii="Arial" w:hAnsi="Arial" w:cs="Arial"/>
          <w:color w:val="000000"/>
          <w:sz w:val="22"/>
          <w:szCs w:val="22"/>
          <w:lang w:val="pt-BR"/>
        </w:rPr>
        <w:t xml:space="preserve"> </w:t>
      </w:r>
      <w:r w:rsidRPr="009D14E6">
        <w:rPr>
          <w:rFonts w:ascii="Arial" w:hAnsi="Arial" w:cs="Arial"/>
          <w:color w:val="999999"/>
          <w:sz w:val="22"/>
          <w:szCs w:val="22"/>
          <w:lang w:val="pt-BR"/>
        </w:rPr>
        <w:t>(in metres: average and/or maximum &amp; minimum)</w:t>
      </w:r>
      <w:r w:rsidR="00815088">
        <w:rPr>
          <w:rFonts w:ascii="Arial" w:hAnsi="Arial" w:cs="Arial"/>
          <w:color w:val="999999"/>
          <w:sz w:val="22"/>
          <w:szCs w:val="22"/>
          <w:lang w:val="ru-RU"/>
        </w:rPr>
        <w:t xml:space="preserve"> </w:t>
      </w:r>
      <w:r w:rsidR="009D14E6" w:rsidRPr="00815088">
        <w:rPr>
          <w:rFonts w:ascii="Arial" w:hAnsi="Arial" w:cs="Arial"/>
          <w:color w:val="808080" w:themeColor="background1" w:themeShade="80"/>
          <w:sz w:val="22"/>
          <w:szCs w:val="22"/>
          <w:lang w:val="pt-BR"/>
        </w:rPr>
        <w:t>(</w:t>
      </w:r>
      <w:r w:rsidR="009D14E6" w:rsidRPr="00815088">
        <w:rPr>
          <w:rFonts w:ascii="Arial" w:hAnsi="Arial" w:cs="Arial"/>
          <w:color w:val="808080" w:themeColor="background1" w:themeShade="80"/>
          <w:sz w:val="22"/>
          <w:szCs w:val="22"/>
          <w:lang w:val="ru-RU"/>
        </w:rPr>
        <w:t>средняя</w:t>
      </w:r>
      <w:r w:rsidR="009D14E6" w:rsidRPr="00815088">
        <w:rPr>
          <w:rFonts w:ascii="Arial" w:hAnsi="Arial" w:cs="Arial"/>
          <w:color w:val="808080" w:themeColor="background1" w:themeShade="80"/>
          <w:sz w:val="22"/>
          <w:szCs w:val="22"/>
          <w:lang w:val="pt-BR"/>
        </w:rPr>
        <w:t xml:space="preserve"> </w:t>
      </w:r>
      <w:r w:rsidR="009D14E6" w:rsidRPr="00815088">
        <w:rPr>
          <w:rFonts w:ascii="Arial" w:hAnsi="Arial" w:cs="Arial"/>
          <w:color w:val="808080" w:themeColor="background1" w:themeShade="80"/>
          <w:sz w:val="22"/>
          <w:szCs w:val="22"/>
          <w:lang w:val="ru-RU"/>
        </w:rPr>
        <w:t>и</w:t>
      </w:r>
      <w:r w:rsidR="009D14E6" w:rsidRPr="00815088">
        <w:rPr>
          <w:rFonts w:ascii="Arial" w:hAnsi="Arial" w:cs="Arial"/>
          <w:color w:val="808080" w:themeColor="background1" w:themeShade="80"/>
          <w:sz w:val="22"/>
          <w:szCs w:val="22"/>
          <w:lang w:val="pt-BR"/>
        </w:rPr>
        <w:t>/</w:t>
      </w:r>
      <w:r w:rsidR="009D14E6" w:rsidRPr="00815088">
        <w:rPr>
          <w:rFonts w:ascii="Arial" w:hAnsi="Arial" w:cs="Arial"/>
          <w:color w:val="808080" w:themeColor="background1" w:themeShade="80"/>
          <w:sz w:val="22"/>
          <w:szCs w:val="22"/>
          <w:lang w:val="ru-RU"/>
        </w:rPr>
        <w:t>или</w:t>
      </w:r>
      <w:r w:rsidR="009D14E6" w:rsidRPr="00815088">
        <w:rPr>
          <w:rFonts w:ascii="Arial" w:hAnsi="Arial" w:cs="Arial"/>
          <w:color w:val="808080" w:themeColor="background1" w:themeShade="80"/>
          <w:sz w:val="22"/>
          <w:szCs w:val="22"/>
          <w:lang w:val="pt-BR"/>
        </w:rPr>
        <w:t xml:space="preserve"> </w:t>
      </w:r>
      <w:r w:rsidR="009D14E6" w:rsidRPr="00815088">
        <w:rPr>
          <w:rFonts w:ascii="Arial" w:hAnsi="Arial" w:cs="Arial"/>
          <w:color w:val="808080" w:themeColor="background1" w:themeShade="80"/>
          <w:sz w:val="22"/>
          <w:szCs w:val="22"/>
          <w:lang w:val="ru-RU"/>
        </w:rPr>
        <w:t>максимальная</w:t>
      </w:r>
      <w:r w:rsidR="009D14E6" w:rsidRPr="00815088">
        <w:rPr>
          <w:rFonts w:ascii="Arial" w:hAnsi="Arial" w:cs="Arial"/>
          <w:color w:val="808080" w:themeColor="background1" w:themeShade="80"/>
          <w:sz w:val="22"/>
          <w:szCs w:val="22"/>
          <w:lang w:val="pt-BR"/>
        </w:rPr>
        <w:t xml:space="preserve"> &amp; </w:t>
      </w:r>
      <w:r w:rsidR="009D14E6" w:rsidRPr="00815088">
        <w:rPr>
          <w:rFonts w:ascii="Arial" w:hAnsi="Arial" w:cs="Arial"/>
          <w:color w:val="808080" w:themeColor="background1" w:themeShade="80"/>
          <w:sz w:val="22"/>
          <w:szCs w:val="22"/>
          <w:lang w:val="ru-RU"/>
        </w:rPr>
        <w:t>минимальная</w:t>
      </w:r>
      <w:r w:rsidR="00815088" w:rsidRPr="00815088">
        <w:rPr>
          <w:rFonts w:ascii="Arial" w:hAnsi="Arial" w:cs="Arial"/>
          <w:color w:val="808080" w:themeColor="background1" w:themeShade="80"/>
          <w:sz w:val="22"/>
          <w:szCs w:val="22"/>
          <w:lang w:val="ru-RU"/>
        </w:rPr>
        <w:t xml:space="preserve"> в метрах</w:t>
      </w:r>
      <w:r w:rsidR="009D14E6" w:rsidRPr="00815088">
        <w:rPr>
          <w:rFonts w:ascii="Arial" w:hAnsi="Arial" w:cs="Arial"/>
          <w:color w:val="808080" w:themeColor="background1" w:themeShade="80"/>
          <w:sz w:val="22"/>
          <w:szCs w:val="22"/>
          <w:lang w:val="pt-BR"/>
        </w:rPr>
        <w:t>)</w:t>
      </w:r>
    </w:p>
    <w:p w:rsidR="001504E7" w:rsidRPr="00DA1579" w:rsidRDefault="001504E7" w:rsidP="001504E7">
      <w:pPr>
        <w:jc w:val="both"/>
        <w:rPr>
          <w:rFonts w:ascii="Arial" w:eastAsia="맑은 고딕" w:hAnsi="Arial" w:cs="Arial"/>
          <w:color w:val="C0C0C0"/>
          <w:sz w:val="22"/>
          <w:lang w:val="pt-BR" w:eastAsia="ko-KR"/>
        </w:rPr>
      </w:pPr>
    </w:p>
    <w:p w:rsidR="00E622AB" w:rsidRPr="00AA64D2" w:rsidRDefault="00E622AB" w:rsidP="001504E7">
      <w:pPr>
        <w:jc w:val="both"/>
        <w:rPr>
          <w:rFonts w:ascii="Garamond" w:eastAsia="바탕" w:hAnsi="Garamond"/>
          <w:color w:val="000000"/>
          <w:sz w:val="22"/>
          <w:lang w:val="pt-BR" w:eastAsia="ko-KR"/>
        </w:rPr>
      </w:pPr>
    </w:p>
    <w:p w:rsidR="001504E7" w:rsidRPr="00AA64D2" w:rsidRDefault="001504E7" w:rsidP="001504E7">
      <w:pPr>
        <w:jc w:val="both"/>
        <w:rPr>
          <w:rFonts w:ascii="Arial" w:hAnsi="Arial" w:cs="Arial"/>
          <w:color w:val="000000"/>
          <w:sz w:val="22"/>
          <w:lang w:val="pt-BR"/>
        </w:rPr>
      </w:pPr>
      <w:r w:rsidRPr="00AA64D2">
        <w:rPr>
          <w:rFonts w:ascii="Arial" w:hAnsi="Arial" w:cs="Arial"/>
          <w:b/>
          <w:color w:val="000000"/>
          <w:sz w:val="22"/>
          <w:lang w:val="pt-BR"/>
        </w:rPr>
        <w:t>8. Area</w:t>
      </w:r>
      <w:r w:rsidR="00AA64D2" w:rsidRPr="00DA1579">
        <w:rPr>
          <w:rFonts w:ascii="Arial" w:eastAsia="맑은 고딕" w:hAnsi="Arial" w:cs="Arial" w:hint="eastAsia"/>
          <w:b/>
          <w:color w:val="000000"/>
          <w:sz w:val="22"/>
          <w:lang w:val="pt-BR" w:eastAsia="ko-KR"/>
        </w:rPr>
        <w:t xml:space="preserve"> </w:t>
      </w:r>
      <w:r w:rsidR="00AA64D2" w:rsidRPr="009D14E6">
        <w:rPr>
          <w:rFonts w:ascii="Arial" w:eastAsia="바탕" w:hAnsi="Arial" w:cs="Arial"/>
          <w:b/>
          <w:color w:val="000000"/>
          <w:sz w:val="22"/>
          <w:szCs w:val="22"/>
          <w:lang w:val="pt-BR" w:eastAsia="ko-KR"/>
        </w:rPr>
        <w:t>(</w:t>
      </w:r>
      <w:r w:rsidR="009D14E6" w:rsidRPr="009D14E6">
        <w:rPr>
          <w:rFonts w:ascii="Arial" w:hAnsi="Arial" w:cs="Arial"/>
          <w:b/>
          <w:sz w:val="22"/>
          <w:szCs w:val="22"/>
          <w:lang w:val="ru-RU"/>
        </w:rPr>
        <w:t>Площадь</w:t>
      </w:r>
      <w:r w:rsidR="00AA64D2" w:rsidRPr="009D14E6">
        <w:rPr>
          <w:rFonts w:ascii="Arial" w:eastAsia="바탕" w:hAnsi="Arial" w:cs="Arial"/>
          <w:b/>
          <w:color w:val="000000"/>
          <w:sz w:val="22"/>
          <w:szCs w:val="22"/>
          <w:lang w:val="pt-BR" w:eastAsia="ko-KR"/>
        </w:rPr>
        <w:t>)</w:t>
      </w:r>
      <w:r w:rsidR="000F7793">
        <w:rPr>
          <w:rFonts w:ascii="Arial" w:eastAsia="바탕" w:hAnsi="Arial" w:cs="Arial" w:hint="eastAsia"/>
          <w:b/>
          <w:color w:val="000000"/>
          <w:sz w:val="22"/>
          <w:lang w:val="pt-BR" w:eastAsia="ko-KR"/>
        </w:rPr>
        <w:t>*</w:t>
      </w:r>
      <w:r w:rsidR="00AA64D2" w:rsidRPr="00AA64D2">
        <w:rPr>
          <w:rFonts w:ascii="Arial" w:hAnsi="Arial" w:cs="Arial"/>
          <w:b/>
          <w:color w:val="000000"/>
          <w:sz w:val="22"/>
          <w:lang w:val="pt-BR"/>
        </w:rPr>
        <w:t>:</w:t>
      </w:r>
      <w:r w:rsidR="00AA64D2" w:rsidRPr="00AA64D2">
        <w:rPr>
          <w:rFonts w:ascii="Arial" w:hAnsi="Arial" w:cs="Arial"/>
          <w:color w:val="000000"/>
          <w:sz w:val="22"/>
          <w:lang w:val="pt-BR"/>
        </w:rPr>
        <w:t xml:space="preserve"> </w:t>
      </w:r>
      <w:r w:rsidRPr="00AA64D2">
        <w:rPr>
          <w:rFonts w:ascii="Arial" w:hAnsi="Arial" w:cs="Arial"/>
          <w:color w:val="000000"/>
          <w:sz w:val="22"/>
          <w:lang w:val="pt-BR"/>
        </w:rPr>
        <w:t xml:space="preserve"> </w:t>
      </w:r>
    </w:p>
    <w:p w:rsidR="001504E7" w:rsidRPr="00DB502C" w:rsidRDefault="001504E7" w:rsidP="001504E7">
      <w:pPr>
        <w:rPr>
          <w:rFonts w:ascii="Arial" w:hAnsi="Arial" w:cs="Arial"/>
          <w:color w:val="999999"/>
          <w:sz w:val="20"/>
          <w:lang w:val="en-GB"/>
        </w:rPr>
      </w:pPr>
      <w:r w:rsidRPr="00DB502C">
        <w:rPr>
          <w:rFonts w:ascii="Arial" w:hAnsi="Arial" w:cs="Arial"/>
          <w:color w:val="999999"/>
          <w:sz w:val="20"/>
          <w:lang w:val="en-GB"/>
        </w:rPr>
        <w:t>The total area of the site, in hectares. If the areas of discrete site units are known, please also list each of these together with the names (or labels) used to identify and differentiate these units.</w:t>
      </w:r>
    </w:p>
    <w:p w:rsidR="009D14E6" w:rsidRPr="001C0C3B" w:rsidRDefault="009D14E6" w:rsidP="009D14E6">
      <w:pPr>
        <w:rPr>
          <w:rFonts w:ascii="Arial" w:hAnsi="Arial" w:cs="Arial"/>
          <w:sz w:val="20"/>
          <w:lang w:val="ru-RU"/>
        </w:rPr>
      </w:pPr>
      <w:r w:rsidRPr="001C0C3B">
        <w:rPr>
          <w:rFonts w:ascii="Arial" w:hAnsi="Arial" w:cs="Arial"/>
          <w:sz w:val="20"/>
          <w:lang w:val="ru-RU"/>
        </w:rPr>
        <w:t>Общая площадь участка в гектарах. Если известны площади отдельных частей участка, следует перечислить их названия (или обозначения), используемые для определения этих частей.</w:t>
      </w:r>
    </w:p>
    <w:p w:rsidR="00E622AB" w:rsidRPr="001C0C3B" w:rsidRDefault="00E622AB" w:rsidP="001504E7">
      <w:pPr>
        <w:rPr>
          <w:rFonts w:ascii="Garamond" w:eastAsia="바탕" w:hAnsi="Garamond"/>
          <w:sz w:val="22"/>
          <w:lang w:val="ru-RU" w:eastAsia="ko-KR"/>
        </w:rPr>
      </w:pPr>
    </w:p>
    <w:p w:rsidR="00E622AB" w:rsidRPr="009D14E6" w:rsidRDefault="00E622AB" w:rsidP="001504E7">
      <w:pPr>
        <w:rPr>
          <w:rFonts w:ascii="Arial" w:eastAsia="바탕" w:hAnsi="Arial" w:cs="Arial"/>
          <w:color w:val="000000"/>
          <w:sz w:val="22"/>
          <w:lang w:val="ru-RU" w:eastAsia="ko-KR"/>
        </w:rPr>
      </w:pPr>
    </w:p>
    <w:p w:rsidR="001504E7" w:rsidRPr="00265AF0" w:rsidRDefault="001504E7" w:rsidP="001504E7">
      <w:pPr>
        <w:rPr>
          <w:rFonts w:ascii="Arial" w:eastAsia="맑은 고딕" w:hAnsi="Arial" w:cs="Arial"/>
          <w:b/>
          <w:color w:val="000000"/>
          <w:sz w:val="20"/>
          <w:lang w:val="en-GB" w:eastAsia="ko-KR"/>
        </w:rPr>
      </w:pPr>
      <w:r>
        <w:rPr>
          <w:rFonts w:ascii="Arial" w:hAnsi="Arial" w:cs="Arial"/>
          <w:b/>
          <w:color w:val="000000"/>
          <w:sz w:val="22"/>
          <w:lang w:val="en-GB"/>
        </w:rPr>
        <w:t>9</w:t>
      </w:r>
      <w:r w:rsidRPr="00955F46">
        <w:rPr>
          <w:rFonts w:ascii="Arial" w:hAnsi="Arial" w:cs="Arial"/>
          <w:b/>
          <w:color w:val="000000"/>
          <w:sz w:val="22"/>
          <w:lang w:val="en-GB"/>
        </w:rPr>
        <w:t>. General overview of the site</w:t>
      </w:r>
      <w:r w:rsidR="00230628" w:rsidRPr="00265AF0">
        <w:rPr>
          <w:rFonts w:ascii="Arial" w:eastAsia="맑은 고딕" w:hAnsi="Arial" w:cs="Arial" w:hint="eastAsia"/>
          <w:b/>
          <w:color w:val="000000"/>
          <w:sz w:val="22"/>
          <w:lang w:val="en-GB" w:eastAsia="ko-KR"/>
        </w:rPr>
        <w:t xml:space="preserve"> </w:t>
      </w:r>
      <w:r w:rsidR="00230628">
        <w:rPr>
          <w:rFonts w:ascii="Arial" w:eastAsia="바탕" w:hAnsi="Arial" w:cs="Arial"/>
          <w:b/>
          <w:color w:val="000000"/>
          <w:sz w:val="22"/>
          <w:lang w:val="en-GB" w:eastAsia="ko-KR"/>
        </w:rPr>
        <w:t>(</w:t>
      </w:r>
      <w:r w:rsidR="009D14E6" w:rsidRPr="009D14E6">
        <w:rPr>
          <w:rFonts w:ascii="Arial" w:hAnsi="Arial" w:cs="Arial"/>
          <w:b/>
          <w:sz w:val="22"/>
          <w:szCs w:val="22"/>
          <w:lang w:val="ru-RU"/>
        </w:rPr>
        <w:t>Общая</w:t>
      </w:r>
      <w:r w:rsidR="009D14E6" w:rsidRPr="009D14E6">
        <w:rPr>
          <w:rFonts w:ascii="Arial" w:hAnsi="Arial" w:cs="Arial"/>
          <w:b/>
          <w:sz w:val="22"/>
          <w:szCs w:val="22"/>
        </w:rPr>
        <w:t xml:space="preserve"> </w:t>
      </w:r>
      <w:r w:rsidR="009D14E6" w:rsidRPr="009D14E6">
        <w:rPr>
          <w:rFonts w:ascii="Arial" w:hAnsi="Arial" w:cs="Arial"/>
          <w:b/>
          <w:sz w:val="22"/>
          <w:szCs w:val="22"/>
          <w:lang w:val="ru-RU"/>
        </w:rPr>
        <w:t>характеристика</w:t>
      </w:r>
      <w:r w:rsidR="009D14E6" w:rsidRPr="009D14E6">
        <w:rPr>
          <w:rFonts w:ascii="Arial" w:hAnsi="Arial" w:cs="Arial"/>
          <w:b/>
          <w:sz w:val="22"/>
          <w:szCs w:val="22"/>
        </w:rPr>
        <w:t xml:space="preserve"> </w:t>
      </w:r>
      <w:r w:rsidR="009D14E6" w:rsidRPr="009D14E6">
        <w:rPr>
          <w:rFonts w:ascii="Arial" w:hAnsi="Arial" w:cs="Arial"/>
          <w:b/>
          <w:sz w:val="22"/>
          <w:szCs w:val="22"/>
          <w:lang w:val="ru-RU"/>
        </w:rPr>
        <w:t>участка</w:t>
      </w:r>
      <w:r w:rsidR="00230628">
        <w:rPr>
          <w:rFonts w:ascii="Arial" w:eastAsia="바탕" w:hAnsi="Arial" w:cs="Arial"/>
          <w:b/>
          <w:color w:val="000000"/>
          <w:sz w:val="22"/>
          <w:lang w:val="en-GB" w:eastAsia="ko-KR"/>
        </w:rPr>
        <w:t>)</w:t>
      </w:r>
      <w:r w:rsidR="000F7793">
        <w:rPr>
          <w:rFonts w:ascii="Arial" w:eastAsia="바탕" w:hAnsi="Arial" w:cs="Arial" w:hint="eastAsia"/>
          <w:b/>
          <w:color w:val="000000"/>
          <w:sz w:val="22"/>
          <w:lang w:val="en-GB" w:eastAsia="ko-KR"/>
        </w:rPr>
        <w:t>*</w:t>
      </w:r>
      <w:r w:rsidR="00230628">
        <w:rPr>
          <w:rFonts w:ascii="Arial" w:hAnsi="Arial" w:cs="Arial"/>
          <w:b/>
          <w:color w:val="000000"/>
          <w:sz w:val="22"/>
          <w:lang w:val="en-GB"/>
        </w:rPr>
        <w:t>:</w:t>
      </w:r>
    </w:p>
    <w:p w:rsidR="00AE4EA5" w:rsidRPr="00265AF0" w:rsidRDefault="00AE4EA5" w:rsidP="00AE4EA5">
      <w:pPr>
        <w:numPr>
          <w:ilvl w:val="12"/>
          <w:numId w:val="0"/>
        </w:numPr>
        <w:rPr>
          <w:rFonts w:ascii="Arial" w:eastAsia="맑은 고딕" w:hAnsi="Arial" w:cs="Arial"/>
          <w:color w:val="999999"/>
          <w:sz w:val="20"/>
          <w:lang w:eastAsia="ko-KR"/>
        </w:rPr>
      </w:pPr>
      <w:r w:rsidRPr="00DB502C">
        <w:rPr>
          <w:rFonts w:ascii="Arial" w:hAnsi="Arial" w:cs="Arial"/>
          <w:color w:val="999999"/>
          <w:sz w:val="20"/>
        </w:rPr>
        <w:t>A brief (two sentences)</w:t>
      </w:r>
      <w:r>
        <w:rPr>
          <w:rFonts w:ascii="Arial" w:hAnsi="Arial" w:cs="Arial"/>
          <w:color w:val="999999"/>
          <w:sz w:val="20"/>
        </w:rPr>
        <w:t xml:space="preserve"> </w:t>
      </w:r>
      <w:r w:rsidRPr="00DB502C">
        <w:rPr>
          <w:rFonts w:ascii="Arial" w:hAnsi="Arial" w:cs="Arial"/>
          <w:color w:val="999999"/>
          <w:sz w:val="20"/>
        </w:rPr>
        <w:t>summary of the site, mentioning principal physical and ecological functions, and its importance for migratory waterbirds.</w:t>
      </w:r>
    </w:p>
    <w:p w:rsidR="003C4EF1" w:rsidRPr="001C0C3B" w:rsidRDefault="009D14E6" w:rsidP="00AE4EA5">
      <w:pPr>
        <w:numPr>
          <w:ilvl w:val="12"/>
          <w:numId w:val="0"/>
        </w:numPr>
        <w:rPr>
          <w:rFonts w:ascii="Arial" w:eastAsia="맑은 고딕" w:hAnsi="Arial" w:cs="Arial"/>
          <w:sz w:val="20"/>
          <w:lang w:val="ru-RU" w:eastAsia="ko-KR"/>
        </w:rPr>
      </w:pPr>
      <w:r w:rsidRPr="001C0C3B">
        <w:rPr>
          <w:rFonts w:ascii="Arial" w:hAnsi="Arial" w:cs="Arial"/>
          <w:sz w:val="20"/>
          <w:lang w:val="ru-RU"/>
        </w:rPr>
        <w:t>Краткое описание (в дв</w:t>
      </w:r>
      <w:r w:rsidR="00815088" w:rsidRPr="001C0C3B">
        <w:rPr>
          <w:rFonts w:ascii="Arial" w:hAnsi="Arial" w:cs="Arial"/>
          <w:sz w:val="20"/>
          <w:lang w:val="ru-RU"/>
        </w:rPr>
        <w:t>ух предложениях), дающее представ</w:t>
      </w:r>
      <w:r w:rsidRPr="001C0C3B">
        <w:rPr>
          <w:rFonts w:ascii="Arial" w:hAnsi="Arial" w:cs="Arial"/>
          <w:sz w:val="20"/>
          <w:lang w:val="ru-RU"/>
        </w:rPr>
        <w:t>ление об основных физико-географических и экологических характеристиках, а также о значении участка для мигрирующих водно-болотных птиц.</w:t>
      </w:r>
    </w:p>
    <w:p w:rsidR="003769B9" w:rsidRPr="009D14E6" w:rsidRDefault="003769B9" w:rsidP="001504E7">
      <w:pPr>
        <w:rPr>
          <w:rFonts w:ascii="Garamond" w:eastAsia="바탕" w:hAnsi="Garamond"/>
          <w:color w:val="000000"/>
          <w:sz w:val="22"/>
          <w:szCs w:val="22"/>
          <w:lang w:val="ru-RU" w:eastAsia="ko-KR"/>
        </w:rPr>
      </w:pPr>
    </w:p>
    <w:p w:rsidR="00E622AB" w:rsidRPr="009D14E6" w:rsidRDefault="00E622AB" w:rsidP="001504E7">
      <w:pPr>
        <w:rPr>
          <w:rFonts w:ascii="Garamond" w:eastAsia="바탕" w:hAnsi="Garamond"/>
          <w:color w:val="000000"/>
          <w:sz w:val="22"/>
          <w:szCs w:val="22"/>
          <w:lang w:val="ru-RU" w:eastAsia="ko-KR"/>
        </w:rPr>
      </w:pPr>
    </w:p>
    <w:p w:rsidR="0022086F" w:rsidRPr="009D14E6" w:rsidRDefault="001504E7" w:rsidP="001504E7">
      <w:pPr>
        <w:numPr>
          <w:ilvl w:val="12"/>
          <w:numId w:val="0"/>
        </w:numPr>
        <w:rPr>
          <w:rFonts w:ascii="Arial" w:eastAsia="바탕" w:hAnsi="Arial" w:cs="Arial"/>
          <w:b/>
          <w:sz w:val="22"/>
          <w:szCs w:val="22"/>
          <w:lang w:val="ru-RU" w:eastAsia="ko-KR"/>
        </w:rPr>
      </w:pPr>
      <w:r w:rsidRPr="009D14E6">
        <w:rPr>
          <w:rFonts w:ascii="Arial" w:hAnsi="Arial" w:cs="Arial"/>
          <w:b/>
          <w:sz w:val="22"/>
          <w:szCs w:val="22"/>
          <w:lang w:val="ru-RU"/>
        </w:rPr>
        <w:t xml:space="preserve">10. </w:t>
      </w:r>
      <w:r w:rsidRPr="0022086F">
        <w:rPr>
          <w:rFonts w:ascii="Arial" w:hAnsi="Arial" w:cs="Arial"/>
          <w:b/>
          <w:sz w:val="22"/>
          <w:szCs w:val="22"/>
        </w:rPr>
        <w:t>Justification</w:t>
      </w:r>
      <w:r w:rsidRPr="009D14E6">
        <w:rPr>
          <w:rFonts w:ascii="Arial" w:hAnsi="Arial" w:cs="Arial"/>
          <w:b/>
          <w:sz w:val="22"/>
          <w:szCs w:val="22"/>
          <w:lang w:val="ru-RU"/>
        </w:rPr>
        <w:t xml:space="preserve"> </w:t>
      </w:r>
      <w:r w:rsidRPr="0022086F">
        <w:rPr>
          <w:rFonts w:ascii="Arial" w:hAnsi="Arial" w:cs="Arial"/>
          <w:b/>
          <w:sz w:val="22"/>
          <w:szCs w:val="22"/>
        </w:rPr>
        <w:t>of</w:t>
      </w:r>
      <w:r w:rsidRPr="009D14E6">
        <w:rPr>
          <w:rFonts w:ascii="Arial" w:hAnsi="Arial" w:cs="Arial"/>
          <w:b/>
          <w:sz w:val="22"/>
          <w:szCs w:val="22"/>
          <w:lang w:val="ru-RU"/>
        </w:rPr>
        <w:t xml:space="preserve"> </w:t>
      </w:r>
      <w:r w:rsidRPr="0022086F">
        <w:rPr>
          <w:rFonts w:ascii="Arial" w:hAnsi="Arial" w:cs="Arial"/>
          <w:b/>
          <w:sz w:val="22"/>
          <w:szCs w:val="22"/>
        </w:rPr>
        <w:t>Flyway</w:t>
      </w:r>
      <w:r w:rsidRPr="009D14E6">
        <w:rPr>
          <w:rFonts w:ascii="Arial" w:hAnsi="Arial" w:cs="Arial"/>
          <w:b/>
          <w:sz w:val="22"/>
          <w:szCs w:val="22"/>
          <w:lang w:val="ru-RU"/>
        </w:rPr>
        <w:t xml:space="preserve"> </w:t>
      </w:r>
      <w:r w:rsidRPr="0022086F">
        <w:rPr>
          <w:rFonts w:ascii="Arial" w:hAnsi="Arial" w:cs="Arial"/>
          <w:b/>
          <w:sz w:val="22"/>
          <w:szCs w:val="22"/>
        </w:rPr>
        <w:t>Site</w:t>
      </w:r>
      <w:r w:rsidRPr="009D14E6">
        <w:rPr>
          <w:rFonts w:ascii="Arial" w:hAnsi="Arial" w:cs="Arial"/>
          <w:b/>
          <w:sz w:val="22"/>
          <w:szCs w:val="22"/>
          <w:lang w:val="ru-RU"/>
        </w:rPr>
        <w:t xml:space="preserve"> </w:t>
      </w:r>
      <w:r w:rsidRPr="0022086F">
        <w:rPr>
          <w:rFonts w:ascii="Arial" w:hAnsi="Arial" w:cs="Arial"/>
          <w:b/>
          <w:sz w:val="22"/>
          <w:szCs w:val="22"/>
        </w:rPr>
        <w:t>Network</w:t>
      </w:r>
      <w:r w:rsidRPr="009D14E6">
        <w:rPr>
          <w:rFonts w:ascii="Arial" w:hAnsi="Arial" w:cs="Arial"/>
          <w:b/>
          <w:sz w:val="22"/>
          <w:szCs w:val="22"/>
          <w:lang w:val="ru-RU"/>
        </w:rPr>
        <w:t xml:space="preserve"> </w:t>
      </w:r>
      <w:r w:rsidRPr="0022086F">
        <w:rPr>
          <w:rFonts w:ascii="Arial" w:hAnsi="Arial" w:cs="Arial"/>
          <w:b/>
          <w:sz w:val="22"/>
          <w:szCs w:val="22"/>
        </w:rPr>
        <w:t>criteria</w:t>
      </w:r>
      <w:r w:rsidR="00AA64D2" w:rsidRPr="009D14E6">
        <w:rPr>
          <w:rFonts w:ascii="Arial" w:eastAsia="맑은 고딕" w:hAnsi="Arial" w:cs="Arial" w:hint="eastAsia"/>
          <w:b/>
          <w:sz w:val="22"/>
          <w:szCs w:val="22"/>
          <w:lang w:val="ru-RU" w:eastAsia="ko-KR"/>
        </w:rPr>
        <w:t xml:space="preserve"> </w:t>
      </w:r>
      <w:r w:rsidR="00230628" w:rsidRPr="009D14E6">
        <w:rPr>
          <w:rFonts w:ascii="Arial" w:eastAsia="바탕" w:hAnsi="Arial" w:cs="Arial" w:hint="eastAsia"/>
          <w:b/>
          <w:bCs/>
          <w:sz w:val="22"/>
          <w:szCs w:val="22"/>
          <w:lang w:val="ru-RU" w:eastAsia="ko-KR"/>
        </w:rPr>
        <w:t>(</w:t>
      </w:r>
      <w:r w:rsidR="009D14E6" w:rsidRPr="009D14E6">
        <w:rPr>
          <w:rFonts w:ascii="Arial" w:hAnsi="Arial" w:cs="Arial"/>
          <w:b/>
          <w:sz w:val="22"/>
          <w:szCs w:val="22"/>
          <w:lang w:val="ru-RU"/>
        </w:rPr>
        <w:t>Обоснование соответствия критериям Сети резерватов Пролетного пути.</w:t>
      </w:r>
      <w:r w:rsidR="00230628" w:rsidRPr="009D14E6">
        <w:rPr>
          <w:rFonts w:ascii="Arial" w:eastAsia="바탕" w:hAnsi="Arial" w:cs="Arial" w:hint="eastAsia"/>
          <w:b/>
          <w:bCs/>
          <w:sz w:val="22"/>
          <w:szCs w:val="22"/>
          <w:lang w:val="ru-RU" w:eastAsia="ko-KR"/>
        </w:rPr>
        <w:t>)</w:t>
      </w:r>
      <w:r w:rsidR="000F7793" w:rsidRPr="009D14E6">
        <w:rPr>
          <w:rFonts w:ascii="Arial" w:eastAsia="바탕" w:hAnsi="Arial" w:cs="Arial" w:hint="eastAsia"/>
          <w:b/>
          <w:bCs/>
          <w:sz w:val="22"/>
          <w:szCs w:val="22"/>
          <w:lang w:val="ru-RU" w:eastAsia="ko-KR"/>
        </w:rPr>
        <w:t>*</w:t>
      </w:r>
      <w:r w:rsidR="00230628" w:rsidRPr="009D14E6">
        <w:rPr>
          <w:rFonts w:ascii="Arial" w:hAnsi="Arial" w:cs="Arial"/>
          <w:sz w:val="22"/>
          <w:szCs w:val="22"/>
          <w:lang w:val="ru-RU"/>
        </w:rPr>
        <w:t>:</w:t>
      </w:r>
    </w:p>
    <w:p w:rsidR="001504E7" w:rsidRPr="00DB502C" w:rsidRDefault="001504E7" w:rsidP="001504E7">
      <w:pPr>
        <w:numPr>
          <w:ilvl w:val="12"/>
          <w:numId w:val="0"/>
        </w:numPr>
        <w:rPr>
          <w:rFonts w:ascii="Arial" w:eastAsia="바탕" w:hAnsi="Arial" w:cs="Arial"/>
          <w:color w:val="999999"/>
          <w:sz w:val="20"/>
          <w:lang w:eastAsia="ko-KR"/>
        </w:rPr>
      </w:pPr>
      <w:r w:rsidRPr="00DB502C">
        <w:rPr>
          <w:rFonts w:ascii="Arial" w:hAnsi="Arial" w:cs="Arial"/>
          <w:color w:val="999999"/>
          <w:sz w:val="20"/>
        </w:rPr>
        <w:t xml:space="preserve">Please provide waterbird count information </w:t>
      </w:r>
      <w:r w:rsidR="00AE4EA5">
        <w:rPr>
          <w:rFonts w:ascii="Arial" w:hAnsi="Arial" w:cs="Arial"/>
          <w:color w:val="999999"/>
          <w:sz w:val="20"/>
        </w:rPr>
        <w:t xml:space="preserve">(with year of latest count) </w:t>
      </w:r>
      <w:r w:rsidR="00AE4EA5" w:rsidRPr="00DB502C">
        <w:rPr>
          <w:rFonts w:ascii="Arial" w:hAnsi="Arial" w:cs="Arial"/>
          <w:color w:val="999999"/>
          <w:sz w:val="20"/>
        </w:rPr>
        <w:t>that demonstrates that the site meets the criteria of the Flyway Site Network (Annex 1).  That is:</w:t>
      </w:r>
    </w:p>
    <w:p w:rsidR="001504E7" w:rsidRPr="00DB502C" w:rsidRDefault="001504E7" w:rsidP="001504E7">
      <w:pPr>
        <w:widowControl w:val="0"/>
        <w:numPr>
          <w:ilvl w:val="0"/>
          <w:numId w:val="7"/>
        </w:numPr>
        <w:tabs>
          <w:tab w:val="left" w:pos="2160"/>
          <w:tab w:val="left" w:pos="2880"/>
          <w:tab w:val="left" w:pos="3600"/>
          <w:tab w:val="left" w:pos="4320"/>
          <w:tab w:val="left" w:pos="5040"/>
          <w:tab w:val="left" w:pos="5760"/>
          <w:tab w:val="left" w:pos="6480"/>
          <w:tab w:val="left" w:pos="7200"/>
          <w:tab w:val="left" w:pos="7920"/>
        </w:tabs>
        <w:ind w:left="709" w:hanging="425"/>
        <w:rPr>
          <w:rFonts w:ascii="Arial" w:hAnsi="Arial" w:cs="Arial"/>
          <w:color w:val="999999"/>
          <w:sz w:val="20"/>
        </w:rPr>
      </w:pPr>
      <w:r w:rsidRPr="00DB502C">
        <w:rPr>
          <w:rFonts w:ascii="Arial" w:hAnsi="Arial" w:cs="Arial"/>
          <w:color w:val="999999"/>
          <w:sz w:val="20"/>
        </w:rPr>
        <w:t>it regularly supports &gt; 20 000 migratory waterbirds; or,</w:t>
      </w:r>
    </w:p>
    <w:p w:rsidR="001504E7" w:rsidRPr="00DB502C" w:rsidRDefault="001504E7" w:rsidP="001504E7">
      <w:pPr>
        <w:widowControl w:val="0"/>
        <w:numPr>
          <w:ilvl w:val="0"/>
          <w:numId w:val="7"/>
        </w:numPr>
        <w:tabs>
          <w:tab w:val="left" w:pos="2160"/>
          <w:tab w:val="left" w:pos="2880"/>
          <w:tab w:val="left" w:pos="3600"/>
          <w:tab w:val="left" w:pos="4320"/>
          <w:tab w:val="left" w:pos="5040"/>
          <w:tab w:val="left" w:pos="5760"/>
          <w:tab w:val="left" w:pos="6480"/>
          <w:tab w:val="left" w:pos="7200"/>
          <w:tab w:val="left" w:pos="7920"/>
        </w:tabs>
        <w:ind w:left="709" w:hanging="425"/>
        <w:rPr>
          <w:rFonts w:ascii="Arial" w:hAnsi="Arial" w:cs="Arial"/>
          <w:color w:val="999999"/>
          <w:sz w:val="20"/>
        </w:rPr>
      </w:pPr>
      <w:r w:rsidRPr="00DB502C">
        <w:rPr>
          <w:rFonts w:ascii="Arial" w:hAnsi="Arial" w:cs="Arial"/>
          <w:color w:val="999999"/>
          <w:sz w:val="20"/>
        </w:rPr>
        <w:lastRenderedPageBreak/>
        <w:t>it regularly supports &gt; 1 % of the individuals in a population of one species or subspecies of migratory waterbird; or,</w:t>
      </w:r>
    </w:p>
    <w:p w:rsidR="001504E7" w:rsidRPr="00DB502C" w:rsidRDefault="001504E7" w:rsidP="001504E7">
      <w:pPr>
        <w:widowControl w:val="0"/>
        <w:numPr>
          <w:ilvl w:val="0"/>
          <w:numId w:val="7"/>
        </w:numPr>
        <w:tabs>
          <w:tab w:val="left" w:pos="2160"/>
          <w:tab w:val="left" w:pos="2880"/>
          <w:tab w:val="left" w:pos="3600"/>
          <w:tab w:val="left" w:pos="4320"/>
          <w:tab w:val="left" w:pos="5040"/>
          <w:tab w:val="left" w:pos="5760"/>
          <w:tab w:val="left" w:pos="6480"/>
          <w:tab w:val="left" w:pos="7200"/>
          <w:tab w:val="left" w:pos="7920"/>
        </w:tabs>
        <w:ind w:left="709" w:hanging="425"/>
        <w:rPr>
          <w:rFonts w:ascii="Arial" w:hAnsi="Arial" w:cs="Arial"/>
          <w:color w:val="999999"/>
          <w:sz w:val="20"/>
        </w:rPr>
      </w:pPr>
      <w:r w:rsidRPr="00DB502C">
        <w:rPr>
          <w:rFonts w:ascii="Arial" w:hAnsi="Arial" w:cs="Arial"/>
          <w:color w:val="999999"/>
          <w:sz w:val="20"/>
        </w:rPr>
        <w:t>it supports appreciable numbers of an endangered or vulnerable population of migratory waterbird</w:t>
      </w:r>
    </w:p>
    <w:p w:rsidR="001504E7" w:rsidRPr="00DB502C" w:rsidRDefault="001504E7" w:rsidP="001504E7">
      <w:pPr>
        <w:widowControl w:val="0"/>
        <w:numPr>
          <w:ilvl w:val="0"/>
          <w:numId w:val="7"/>
        </w:numPr>
        <w:tabs>
          <w:tab w:val="left" w:pos="2160"/>
          <w:tab w:val="left" w:pos="2880"/>
          <w:tab w:val="left" w:pos="3600"/>
          <w:tab w:val="left" w:pos="4320"/>
          <w:tab w:val="left" w:pos="5040"/>
          <w:tab w:val="left" w:pos="5760"/>
          <w:tab w:val="left" w:pos="6480"/>
          <w:tab w:val="left" w:pos="7200"/>
          <w:tab w:val="left" w:pos="7920"/>
        </w:tabs>
        <w:ind w:left="709" w:hanging="425"/>
        <w:rPr>
          <w:rFonts w:ascii="Arial" w:hAnsi="Arial" w:cs="Arial"/>
          <w:color w:val="999999"/>
          <w:sz w:val="20"/>
        </w:rPr>
      </w:pPr>
      <w:r w:rsidRPr="00DB502C">
        <w:rPr>
          <w:rFonts w:ascii="Arial" w:hAnsi="Arial" w:cs="Arial"/>
          <w:color w:val="999999"/>
          <w:sz w:val="20"/>
        </w:rPr>
        <w:t>it is a “staging site” supporting &gt; 5 000 waterbirds, or &gt; 0.25% of a population stage at the site.</w:t>
      </w:r>
    </w:p>
    <w:p w:rsidR="0022086F" w:rsidRPr="00DB502C" w:rsidRDefault="0022086F" w:rsidP="001504E7">
      <w:pPr>
        <w:numPr>
          <w:ilvl w:val="12"/>
          <w:numId w:val="0"/>
        </w:numPr>
        <w:rPr>
          <w:rFonts w:ascii="Arial" w:eastAsia="바탕" w:hAnsi="Arial" w:cs="Arial"/>
          <w:color w:val="999999"/>
          <w:sz w:val="20"/>
          <w:lang w:eastAsia="ko-KR"/>
        </w:rPr>
      </w:pPr>
    </w:p>
    <w:p w:rsidR="001504E7" w:rsidRPr="00DB502C" w:rsidRDefault="001504E7" w:rsidP="001504E7">
      <w:pPr>
        <w:numPr>
          <w:ilvl w:val="12"/>
          <w:numId w:val="0"/>
        </w:numPr>
        <w:rPr>
          <w:rFonts w:ascii="Arial" w:hAnsi="Arial" w:cs="Arial"/>
          <w:color w:val="999999"/>
          <w:sz w:val="20"/>
        </w:rPr>
      </w:pPr>
      <w:r w:rsidRPr="00DB502C">
        <w:rPr>
          <w:rFonts w:ascii="Arial" w:hAnsi="Arial" w:cs="Arial"/>
          <w:color w:val="999999"/>
          <w:sz w:val="20"/>
        </w:rPr>
        <w:t>A listing of the populations of migratory waterbirds covered by the East Asian – Australasian Flyway Partnership and the 1% thresholds is attached</w:t>
      </w:r>
      <w:r w:rsidR="008C6C35" w:rsidRPr="00DB502C">
        <w:rPr>
          <w:rFonts w:ascii="Arial" w:hAnsi="Arial" w:cs="Arial"/>
          <w:color w:val="999999"/>
          <w:sz w:val="20"/>
        </w:rPr>
        <w:t xml:space="preserve"> (Annex 3)</w:t>
      </w:r>
      <w:r w:rsidRPr="00DB502C">
        <w:rPr>
          <w:rFonts w:ascii="Arial" w:hAnsi="Arial" w:cs="Arial"/>
          <w:color w:val="999999"/>
          <w:sz w:val="20"/>
        </w:rPr>
        <w:t>.</w:t>
      </w:r>
    </w:p>
    <w:p w:rsidR="001504E7" w:rsidRPr="00DB502C" w:rsidRDefault="001504E7" w:rsidP="001504E7">
      <w:pPr>
        <w:numPr>
          <w:ilvl w:val="12"/>
          <w:numId w:val="0"/>
        </w:numPr>
        <w:rPr>
          <w:rFonts w:ascii="Arial" w:hAnsi="Arial" w:cs="Arial"/>
          <w:color w:val="999999"/>
          <w:sz w:val="20"/>
        </w:rPr>
      </w:pPr>
    </w:p>
    <w:p w:rsidR="001504E7" w:rsidRDefault="001504E7" w:rsidP="001504E7">
      <w:pPr>
        <w:numPr>
          <w:ilvl w:val="12"/>
          <w:numId w:val="0"/>
        </w:numPr>
        <w:rPr>
          <w:rFonts w:ascii="Arial" w:hAnsi="Arial" w:cs="Arial"/>
          <w:color w:val="999999"/>
          <w:sz w:val="20"/>
          <w:lang w:val="ru-RU"/>
        </w:rPr>
      </w:pPr>
      <w:r w:rsidRPr="00DB502C">
        <w:rPr>
          <w:rFonts w:ascii="Arial" w:hAnsi="Arial" w:cs="Arial"/>
          <w:color w:val="999999"/>
          <w:sz w:val="20"/>
        </w:rPr>
        <w:t>The “staging site” criterion is particularly difficult to apply and application of this should be discussed with the Secretariat.  Also note that some species have several populations that are very difficult to distinguish in the field.</w:t>
      </w:r>
    </w:p>
    <w:p w:rsidR="00815088" w:rsidRPr="00815088" w:rsidRDefault="00815088" w:rsidP="001504E7">
      <w:pPr>
        <w:numPr>
          <w:ilvl w:val="12"/>
          <w:numId w:val="0"/>
        </w:numPr>
        <w:rPr>
          <w:rFonts w:ascii="Arial" w:hAnsi="Arial" w:cs="Arial"/>
          <w:color w:val="999999"/>
          <w:sz w:val="20"/>
          <w:lang w:val="ru-RU" w:eastAsia="ja-JP"/>
        </w:rPr>
      </w:pPr>
    </w:p>
    <w:p w:rsidR="009D14E6" w:rsidRPr="001C0C3B" w:rsidRDefault="009D14E6" w:rsidP="009D14E6">
      <w:pPr>
        <w:rPr>
          <w:rFonts w:ascii="Arial" w:hAnsi="Arial" w:cs="Arial"/>
          <w:sz w:val="20"/>
          <w:lang w:val="ru-RU"/>
        </w:rPr>
      </w:pPr>
      <w:r w:rsidRPr="001C0C3B">
        <w:rPr>
          <w:rFonts w:ascii="Arial" w:hAnsi="Arial" w:cs="Arial"/>
          <w:sz w:val="20"/>
          <w:lang w:val="ru-RU"/>
        </w:rPr>
        <w:t>Укажите данные учетов водно-болотных птиц, показывающие, что участок соответствует критериям Се</w:t>
      </w:r>
      <w:r w:rsidR="00815088" w:rsidRPr="001C0C3B">
        <w:rPr>
          <w:rFonts w:ascii="Arial" w:hAnsi="Arial" w:cs="Arial"/>
          <w:sz w:val="20"/>
          <w:lang w:val="ru-RU"/>
        </w:rPr>
        <w:t>ти резерватов Пролетного пути (П</w:t>
      </w:r>
      <w:r w:rsidRPr="001C0C3B">
        <w:rPr>
          <w:rFonts w:ascii="Arial" w:hAnsi="Arial" w:cs="Arial"/>
          <w:sz w:val="20"/>
          <w:lang w:val="ru-RU"/>
        </w:rPr>
        <w:t>риложение 1). А именно:</w:t>
      </w:r>
    </w:p>
    <w:p w:rsidR="009D14E6" w:rsidRPr="001C0C3B" w:rsidRDefault="001C0C3B" w:rsidP="009D14E6">
      <w:pPr>
        <w:pStyle w:val="ListParagraph"/>
        <w:numPr>
          <w:ilvl w:val="0"/>
          <w:numId w:val="22"/>
        </w:numPr>
        <w:ind w:leftChars="0"/>
        <w:rPr>
          <w:rFonts w:ascii="Arial" w:hAnsi="Arial" w:cs="Arial"/>
          <w:szCs w:val="20"/>
          <w:lang w:val="ru-RU"/>
        </w:rPr>
      </w:pPr>
      <w:r w:rsidRPr="001C0C3B">
        <w:rPr>
          <w:rFonts w:ascii="Arial" w:hAnsi="Arial" w:cs="Arial"/>
          <w:szCs w:val="20"/>
          <w:lang w:val="ru-RU"/>
        </w:rPr>
        <w:t>р</w:t>
      </w:r>
      <w:r w:rsidR="009D14E6" w:rsidRPr="001C0C3B">
        <w:rPr>
          <w:rFonts w:ascii="Arial" w:hAnsi="Arial" w:cs="Arial"/>
          <w:szCs w:val="20"/>
          <w:lang w:val="ru-RU"/>
        </w:rPr>
        <w:t>егулярно поддерживает существование в популяции не менее 20 000 мигрирующих водно-болотных птиц или</w:t>
      </w:r>
    </w:p>
    <w:p w:rsidR="009D14E6" w:rsidRPr="001C0C3B" w:rsidRDefault="009D14E6" w:rsidP="009D14E6">
      <w:pPr>
        <w:pStyle w:val="ListParagraph"/>
        <w:numPr>
          <w:ilvl w:val="0"/>
          <w:numId w:val="22"/>
        </w:numPr>
        <w:ind w:leftChars="0"/>
        <w:rPr>
          <w:rFonts w:ascii="Arial" w:hAnsi="Arial" w:cs="Arial"/>
          <w:szCs w:val="20"/>
          <w:lang w:val="ru-RU"/>
        </w:rPr>
      </w:pPr>
      <w:r w:rsidRPr="001C0C3B">
        <w:rPr>
          <w:rFonts w:ascii="Arial" w:eastAsia="Arial" w:hAnsi="Arial" w:cs="Arial"/>
          <w:szCs w:val="20"/>
          <w:lang w:val="ru-RU"/>
        </w:rPr>
        <w:t>регулярно поддерживает существование не менее  1% особей в популяции какого-либо вида или подвида мигрирующих водно-болотных птиц.</w:t>
      </w:r>
    </w:p>
    <w:p w:rsidR="009D14E6" w:rsidRPr="001C0C3B" w:rsidRDefault="009D14E6" w:rsidP="009D14E6">
      <w:pPr>
        <w:pStyle w:val="ListParagraph"/>
        <w:numPr>
          <w:ilvl w:val="0"/>
          <w:numId w:val="22"/>
        </w:numPr>
        <w:ind w:leftChars="0"/>
        <w:rPr>
          <w:rFonts w:ascii="Arial" w:eastAsia="Arial" w:hAnsi="Arial" w:cs="Arial"/>
          <w:szCs w:val="20"/>
          <w:lang w:val="ru-RU"/>
        </w:rPr>
      </w:pPr>
      <w:r w:rsidRPr="001C0C3B">
        <w:rPr>
          <w:rFonts w:ascii="Arial" w:eastAsia="Arial" w:hAnsi="Arial" w:cs="Arial"/>
          <w:szCs w:val="20"/>
          <w:lang w:val="ru-RU"/>
        </w:rPr>
        <w:t>обеспечивает существование значительного числа мигрирующих водно-болотных птиц, принадлежащих вымирающим и уязвимым видам.</w:t>
      </w:r>
    </w:p>
    <w:p w:rsidR="009D14E6" w:rsidRPr="001C0C3B" w:rsidRDefault="001C0C3B" w:rsidP="009D14E6">
      <w:pPr>
        <w:pStyle w:val="ListParagraph"/>
        <w:numPr>
          <w:ilvl w:val="0"/>
          <w:numId w:val="22"/>
        </w:numPr>
        <w:ind w:leftChars="0"/>
        <w:rPr>
          <w:rFonts w:ascii="Arial" w:eastAsia="Arial" w:hAnsi="Arial" w:cs="Arial"/>
          <w:szCs w:val="20"/>
          <w:lang w:val="ru-RU"/>
        </w:rPr>
      </w:pPr>
      <w:r w:rsidRPr="001C0C3B">
        <w:rPr>
          <w:rFonts w:ascii="Arial" w:eastAsia="Arial" w:hAnsi="Arial" w:cs="Arial"/>
          <w:szCs w:val="20"/>
          <w:lang w:val="ru-RU"/>
        </w:rPr>
        <w:t>я</w:t>
      </w:r>
      <w:r w:rsidR="009D14E6" w:rsidRPr="001C0C3B">
        <w:rPr>
          <w:rFonts w:ascii="Arial" w:eastAsia="Arial" w:hAnsi="Arial" w:cs="Arial"/>
          <w:szCs w:val="20"/>
          <w:lang w:val="ru-RU"/>
        </w:rPr>
        <w:t>вляетсся участком концентрации, обеспечивающим существование в популяции не менее 5000 или не менее 0,25% мигрирующих водно-болотных птиц.</w:t>
      </w:r>
    </w:p>
    <w:p w:rsidR="009D14E6" w:rsidRPr="001C0C3B" w:rsidRDefault="009D14E6" w:rsidP="009D14E6">
      <w:pPr>
        <w:ind w:left="400"/>
        <w:rPr>
          <w:rFonts w:ascii="Arial" w:hAnsi="Arial" w:cs="Arial"/>
          <w:sz w:val="20"/>
          <w:lang w:val="ru-RU"/>
        </w:rPr>
      </w:pPr>
      <w:r w:rsidRPr="001C0C3B">
        <w:rPr>
          <w:rFonts w:ascii="Arial" w:hAnsi="Arial" w:cs="Arial"/>
          <w:sz w:val="20"/>
          <w:lang w:val="ru-RU"/>
        </w:rPr>
        <w:t>Список популяций водно-болотных птиц, мигрирующих по Восточноазиатскому-Австралазийскому Пролетному пути, и 1-процентные пороговые значения численности птиц в популяциях пр</w:t>
      </w:r>
      <w:r w:rsidR="001C0C3B" w:rsidRPr="001C0C3B">
        <w:rPr>
          <w:rFonts w:ascii="Arial" w:hAnsi="Arial" w:cs="Arial"/>
          <w:sz w:val="20"/>
          <w:lang w:val="ru-RU"/>
        </w:rPr>
        <w:t>иведены в прикрепленном файле (П</w:t>
      </w:r>
      <w:r w:rsidRPr="001C0C3B">
        <w:rPr>
          <w:rFonts w:ascii="Arial" w:hAnsi="Arial" w:cs="Arial"/>
          <w:sz w:val="20"/>
          <w:lang w:val="ru-RU"/>
        </w:rPr>
        <w:t>риложение 3)</w:t>
      </w:r>
    </w:p>
    <w:p w:rsidR="009D14E6" w:rsidRPr="001C0C3B" w:rsidRDefault="009D14E6" w:rsidP="009D14E6">
      <w:pPr>
        <w:ind w:left="400"/>
        <w:rPr>
          <w:rFonts w:ascii="Arial" w:hAnsi="Arial" w:cs="Arial"/>
          <w:sz w:val="20"/>
          <w:lang w:val="ru-RU"/>
        </w:rPr>
      </w:pPr>
      <w:r w:rsidRPr="001C0C3B">
        <w:rPr>
          <w:rFonts w:ascii="Arial" w:hAnsi="Arial" w:cs="Arial"/>
          <w:sz w:val="20"/>
          <w:lang w:val="ru-RU"/>
        </w:rPr>
        <w:t>Критерии участка концентрации особенно сложно применить</w:t>
      </w:r>
      <w:r w:rsidR="001C0C3B" w:rsidRPr="001C0C3B">
        <w:rPr>
          <w:rFonts w:ascii="Arial" w:hAnsi="Arial" w:cs="Arial"/>
          <w:sz w:val="20"/>
          <w:lang w:val="ru-RU"/>
        </w:rPr>
        <w:t>,</w:t>
      </w:r>
      <w:r w:rsidRPr="001C0C3B">
        <w:rPr>
          <w:rFonts w:ascii="Arial" w:hAnsi="Arial" w:cs="Arial"/>
          <w:sz w:val="20"/>
          <w:lang w:val="ru-RU"/>
        </w:rPr>
        <w:t xml:space="preserve"> и должны обсуждаться с Секретариатом. Следует также отметить, что некоторые виды имеют несколько популяций, представителей которых очень сложно различить.</w:t>
      </w:r>
    </w:p>
    <w:p w:rsidR="00EE3486" w:rsidRPr="009D14E6" w:rsidRDefault="00EE3486" w:rsidP="001504E7">
      <w:pPr>
        <w:numPr>
          <w:ilvl w:val="12"/>
          <w:numId w:val="0"/>
        </w:numPr>
        <w:rPr>
          <w:rFonts w:ascii="Arial" w:eastAsia="맑은 고딕" w:hAnsi="Arial" w:cs="Arial"/>
          <w:sz w:val="20"/>
          <w:lang w:val="ru-RU" w:eastAsia="ko-KR"/>
        </w:rPr>
      </w:pPr>
    </w:p>
    <w:p w:rsidR="003C4EF1" w:rsidRPr="009D14E6" w:rsidRDefault="003C4EF1" w:rsidP="001504E7">
      <w:pPr>
        <w:numPr>
          <w:ilvl w:val="12"/>
          <w:numId w:val="0"/>
        </w:numPr>
        <w:rPr>
          <w:rFonts w:ascii="Arial" w:eastAsia="맑은 고딕" w:hAnsi="Arial" w:cs="Arial"/>
          <w:sz w:val="20"/>
          <w:lang w:val="ru-RU" w:eastAsia="ko-KR"/>
        </w:rPr>
      </w:pPr>
    </w:p>
    <w:p w:rsidR="001504E7" w:rsidRPr="009D14E6" w:rsidRDefault="001504E7" w:rsidP="001504E7">
      <w:pPr>
        <w:rPr>
          <w:rFonts w:ascii="Arial" w:eastAsia="맑은 고딕" w:hAnsi="Arial" w:cs="Arial"/>
          <w:b/>
          <w:color w:val="000000"/>
          <w:sz w:val="22"/>
          <w:lang w:val="ru-RU" w:eastAsia="ko-KR"/>
        </w:rPr>
      </w:pPr>
      <w:r w:rsidRPr="009D14E6">
        <w:rPr>
          <w:rFonts w:ascii="Arial" w:hAnsi="Arial" w:cs="Arial"/>
          <w:b/>
          <w:color w:val="000000"/>
          <w:sz w:val="22"/>
          <w:lang w:val="ru-RU"/>
        </w:rPr>
        <w:t xml:space="preserve">11. </w:t>
      </w:r>
      <w:r w:rsidRPr="00955F46">
        <w:rPr>
          <w:rFonts w:ascii="Arial" w:hAnsi="Arial" w:cs="Arial"/>
          <w:b/>
          <w:color w:val="000000"/>
          <w:sz w:val="22"/>
          <w:lang w:val="en-GB"/>
        </w:rPr>
        <w:t>Wetland</w:t>
      </w:r>
      <w:r w:rsidRPr="009D14E6">
        <w:rPr>
          <w:rFonts w:ascii="Arial" w:hAnsi="Arial" w:cs="Arial"/>
          <w:b/>
          <w:color w:val="000000"/>
          <w:sz w:val="22"/>
          <w:lang w:val="ru-RU"/>
        </w:rPr>
        <w:t xml:space="preserve"> </w:t>
      </w:r>
      <w:r w:rsidRPr="00955F46">
        <w:rPr>
          <w:rFonts w:ascii="Arial" w:hAnsi="Arial" w:cs="Arial"/>
          <w:b/>
          <w:color w:val="000000"/>
          <w:sz w:val="22"/>
          <w:lang w:val="en-GB"/>
        </w:rPr>
        <w:t>Types</w:t>
      </w:r>
      <w:r w:rsidR="000C4C44" w:rsidRPr="009D14E6">
        <w:rPr>
          <w:rFonts w:ascii="Arial" w:eastAsia="맑은 고딕" w:hAnsi="Arial" w:cs="Arial" w:hint="eastAsia"/>
          <w:b/>
          <w:color w:val="000000"/>
          <w:sz w:val="22"/>
          <w:lang w:val="ru-RU" w:eastAsia="ko-KR"/>
        </w:rPr>
        <w:t xml:space="preserve"> </w:t>
      </w:r>
      <w:r w:rsidR="000C4C44" w:rsidRPr="009D14E6">
        <w:rPr>
          <w:rFonts w:ascii="Arial" w:eastAsia="바탕" w:hAnsi="Arial" w:cs="Arial"/>
          <w:b/>
          <w:color w:val="000000"/>
          <w:sz w:val="22"/>
          <w:lang w:val="ru-RU" w:eastAsia="ko-KR"/>
        </w:rPr>
        <w:t>(</w:t>
      </w:r>
      <w:r w:rsidR="009D14E6" w:rsidRPr="009554A9">
        <w:rPr>
          <w:rFonts w:ascii="Arial" w:hAnsi="Arial" w:cs="Arial"/>
          <w:b/>
          <w:sz w:val="22"/>
          <w:szCs w:val="22"/>
          <w:lang w:val="ru-RU"/>
        </w:rPr>
        <w:t>Типы водно-болотных угодий</w:t>
      </w:r>
      <w:r w:rsidR="000C4C44" w:rsidRPr="009D14E6">
        <w:rPr>
          <w:rFonts w:ascii="Arial" w:eastAsia="바탕" w:hAnsi="Arial" w:cs="Arial"/>
          <w:b/>
          <w:color w:val="000000"/>
          <w:sz w:val="22"/>
          <w:lang w:val="ru-RU" w:eastAsia="ko-KR"/>
        </w:rPr>
        <w:t>)</w:t>
      </w:r>
      <w:r w:rsidR="000F7793" w:rsidRPr="009D14E6">
        <w:rPr>
          <w:rFonts w:ascii="Arial" w:eastAsia="바탕" w:hAnsi="Arial" w:cs="Arial" w:hint="eastAsia"/>
          <w:b/>
          <w:color w:val="000000"/>
          <w:sz w:val="22"/>
          <w:lang w:val="ru-RU" w:eastAsia="ko-KR"/>
        </w:rPr>
        <w:t>*</w:t>
      </w:r>
      <w:r w:rsidR="000C4C44" w:rsidRPr="009D14E6">
        <w:rPr>
          <w:rFonts w:ascii="Arial" w:hAnsi="Arial" w:cs="Arial"/>
          <w:b/>
          <w:color w:val="000000"/>
          <w:sz w:val="22"/>
          <w:lang w:val="ru-RU"/>
        </w:rPr>
        <w:t>:</w:t>
      </w:r>
    </w:p>
    <w:p w:rsidR="001504E7" w:rsidRPr="00DB502C" w:rsidRDefault="001504E7" w:rsidP="008C6C35">
      <w:pPr>
        <w:rPr>
          <w:rFonts w:ascii="Arial" w:eastAsia="바탕" w:hAnsi="Arial" w:cs="Arial"/>
          <w:color w:val="999999"/>
          <w:sz w:val="20"/>
          <w:lang w:val="en-GB" w:eastAsia="ko-KR"/>
        </w:rPr>
      </w:pPr>
      <w:r w:rsidRPr="00DB502C">
        <w:rPr>
          <w:rFonts w:ascii="Arial" w:hAnsi="Arial" w:cs="Arial"/>
          <w:color w:val="999999"/>
          <w:sz w:val="20"/>
          <w:lang w:val="en-GB"/>
        </w:rPr>
        <w:t>List the we</w:t>
      </w:r>
      <w:r w:rsidR="008C6C35" w:rsidRPr="00DB502C">
        <w:rPr>
          <w:rFonts w:ascii="Arial" w:hAnsi="Arial" w:cs="Arial"/>
          <w:color w:val="999999"/>
          <w:sz w:val="20"/>
          <w:lang w:val="en-GB"/>
        </w:rPr>
        <w:t>tland types present (see Annex 2</w:t>
      </w:r>
      <w:r w:rsidRPr="00DB502C">
        <w:rPr>
          <w:rFonts w:ascii="Arial" w:hAnsi="Arial" w:cs="Arial"/>
          <w:color w:val="999999"/>
          <w:sz w:val="20"/>
          <w:lang w:val="en-GB"/>
        </w:rPr>
        <w:t>). List the wetland types in order of their area in the Flyway Network site, starting with the wetland type with the largest area.</w:t>
      </w:r>
    </w:p>
    <w:p w:rsidR="009D14E6" w:rsidRPr="009554A9" w:rsidRDefault="009D14E6" w:rsidP="009D14E6">
      <w:pPr>
        <w:rPr>
          <w:rFonts w:ascii="Arial" w:hAnsi="Arial" w:cs="Arial"/>
          <w:sz w:val="20"/>
          <w:lang w:val="ru-RU"/>
        </w:rPr>
      </w:pPr>
      <w:r w:rsidRPr="009554A9">
        <w:rPr>
          <w:rFonts w:ascii="Arial" w:hAnsi="Arial" w:cs="Arial"/>
          <w:sz w:val="20"/>
          <w:lang w:val="ru-RU"/>
        </w:rPr>
        <w:lastRenderedPageBreak/>
        <w:t>Перечислите список типов водно-болотных угодий (смотреть приложение 2). Перечислите типы угодий в порядке убывания по занимаемой ими площади в пределах участка в сети резерватов, начиная с типа, занимающего наибольшую площадь.</w:t>
      </w:r>
    </w:p>
    <w:p w:rsidR="00EE3486" w:rsidRPr="009D14E6" w:rsidRDefault="00EE3486" w:rsidP="001504E7">
      <w:pPr>
        <w:rPr>
          <w:rFonts w:ascii="Arial" w:eastAsia="바탕" w:hAnsi="Arial" w:cs="Arial"/>
          <w:b/>
          <w:color w:val="000000"/>
          <w:sz w:val="22"/>
          <w:lang w:val="ru-RU" w:eastAsia="ko-KR"/>
        </w:rPr>
      </w:pPr>
    </w:p>
    <w:p w:rsidR="0018383C" w:rsidRPr="009D14E6" w:rsidRDefault="0018383C" w:rsidP="001504E7">
      <w:pPr>
        <w:rPr>
          <w:rFonts w:ascii="Arial" w:eastAsia="바탕" w:hAnsi="Arial" w:cs="Arial"/>
          <w:b/>
          <w:color w:val="000000"/>
          <w:sz w:val="22"/>
          <w:lang w:val="ru-RU" w:eastAsia="ko-KR"/>
        </w:rPr>
      </w:pPr>
    </w:p>
    <w:p w:rsidR="001504E7" w:rsidRDefault="001504E7" w:rsidP="001504E7">
      <w:pPr>
        <w:rPr>
          <w:rFonts w:ascii="Arial" w:hAnsi="Arial" w:cs="Arial"/>
          <w:b/>
          <w:color w:val="000000"/>
          <w:sz w:val="22"/>
          <w:lang w:val="en-GB"/>
        </w:rPr>
      </w:pPr>
      <w:r>
        <w:rPr>
          <w:rFonts w:ascii="Arial" w:hAnsi="Arial" w:cs="Arial"/>
          <w:b/>
          <w:color w:val="000000"/>
          <w:sz w:val="22"/>
          <w:lang w:val="en-GB"/>
        </w:rPr>
        <w:t xml:space="preserve">12. </w:t>
      </w:r>
      <w:r w:rsidRPr="00955F46">
        <w:rPr>
          <w:rFonts w:ascii="Arial" w:hAnsi="Arial" w:cs="Arial"/>
          <w:b/>
          <w:color w:val="000000"/>
          <w:sz w:val="22"/>
          <w:lang w:val="en-GB"/>
        </w:rPr>
        <w:t>Jurisdiction</w:t>
      </w:r>
      <w:r w:rsidR="000C4C44" w:rsidRPr="00DA1579">
        <w:rPr>
          <w:rFonts w:ascii="Arial" w:eastAsia="맑은 고딕" w:hAnsi="Arial" w:cs="Arial" w:hint="eastAsia"/>
          <w:b/>
          <w:color w:val="000000"/>
          <w:sz w:val="22"/>
          <w:lang w:val="en-GB" w:eastAsia="ko-KR"/>
        </w:rPr>
        <w:t xml:space="preserve"> </w:t>
      </w:r>
      <w:r w:rsidR="000C4C44">
        <w:rPr>
          <w:rFonts w:ascii="Arial" w:eastAsia="바탕" w:hAnsi="Arial" w:cs="Arial"/>
          <w:b/>
          <w:color w:val="000000"/>
          <w:sz w:val="22"/>
          <w:lang w:val="en-GB" w:eastAsia="ko-KR"/>
        </w:rPr>
        <w:t>(</w:t>
      </w:r>
      <w:r w:rsidR="009D14E6" w:rsidRPr="009554A9">
        <w:rPr>
          <w:rFonts w:ascii="Arial" w:hAnsi="Arial" w:cs="Arial"/>
          <w:b/>
          <w:sz w:val="22"/>
          <w:szCs w:val="22"/>
          <w:lang w:val="ru-RU"/>
        </w:rPr>
        <w:t>Юрисдикция</w:t>
      </w:r>
      <w:r w:rsidR="000C4C44">
        <w:rPr>
          <w:rFonts w:ascii="Arial" w:eastAsia="바탕" w:hAnsi="Arial" w:cs="Arial"/>
          <w:b/>
          <w:color w:val="000000"/>
          <w:sz w:val="22"/>
          <w:lang w:val="en-GB" w:eastAsia="ko-KR"/>
        </w:rPr>
        <w:t>)</w:t>
      </w:r>
      <w:r w:rsidR="000F7793">
        <w:rPr>
          <w:rFonts w:ascii="Arial" w:eastAsia="바탕" w:hAnsi="Arial" w:cs="Arial" w:hint="eastAsia"/>
          <w:b/>
          <w:color w:val="000000"/>
          <w:sz w:val="22"/>
          <w:lang w:val="en-GB" w:eastAsia="ko-KR"/>
        </w:rPr>
        <w:t>*</w:t>
      </w:r>
      <w:r w:rsidRPr="00955F46">
        <w:rPr>
          <w:rFonts w:ascii="Arial" w:hAnsi="Arial" w:cs="Arial"/>
          <w:b/>
          <w:color w:val="000000"/>
          <w:sz w:val="22"/>
          <w:lang w:val="en-GB"/>
        </w:rPr>
        <w:t xml:space="preserve">: </w:t>
      </w:r>
    </w:p>
    <w:p w:rsidR="001504E7" w:rsidRPr="00DB502C" w:rsidRDefault="001504E7" w:rsidP="001504E7">
      <w:pPr>
        <w:rPr>
          <w:rFonts w:ascii="Arial" w:hAnsi="Arial" w:cs="Arial"/>
          <w:color w:val="999999"/>
          <w:sz w:val="22"/>
          <w:lang w:val="en-GB"/>
        </w:rPr>
      </w:pPr>
      <w:r w:rsidRPr="00DB502C">
        <w:rPr>
          <w:rFonts w:ascii="Arial" w:hAnsi="Arial" w:cs="Arial"/>
          <w:color w:val="999999"/>
          <w:sz w:val="20"/>
          <w:lang w:val="en-GB"/>
        </w:rPr>
        <w:t>Include territorial, e.g. state/region, and functional/sectoral, e.g. Ministry of Agriculture/Dept. of Environment, etc.</w:t>
      </w:r>
    </w:p>
    <w:p w:rsidR="009D14E6" w:rsidRPr="009554A9" w:rsidRDefault="009D14E6" w:rsidP="001C0C3B">
      <w:pPr>
        <w:rPr>
          <w:rFonts w:ascii="Arial" w:hAnsi="Arial" w:cs="Arial"/>
          <w:sz w:val="20"/>
          <w:lang w:val="ru-RU"/>
        </w:rPr>
      </w:pPr>
      <w:r w:rsidRPr="009554A9">
        <w:rPr>
          <w:rFonts w:ascii="Arial" w:hAnsi="Arial" w:cs="Arial"/>
          <w:sz w:val="20"/>
          <w:lang w:val="ru-RU"/>
        </w:rPr>
        <w:t>Территориальное (например, федеральное/региональное) и ведомственное (например, Министерство сельского хозяйства/Департамент охраны окружающей среды) подчинение резервата.</w:t>
      </w:r>
    </w:p>
    <w:p w:rsidR="00E622AB" w:rsidRPr="009D14E6" w:rsidRDefault="00E622AB" w:rsidP="009252A5">
      <w:pPr>
        <w:tabs>
          <w:tab w:val="left" w:pos="0"/>
          <w:tab w:val="left" w:pos="368"/>
          <w:tab w:val="left" w:pos="736"/>
          <w:tab w:val="left" w:pos="1105"/>
          <w:tab w:val="left" w:pos="1473"/>
          <w:tab w:val="left" w:pos="1842"/>
          <w:tab w:val="left" w:pos="2210"/>
          <w:tab w:val="left" w:pos="2578"/>
          <w:tab w:val="left" w:pos="2947"/>
          <w:tab w:val="left" w:pos="3315"/>
          <w:tab w:val="left" w:pos="3684"/>
          <w:tab w:val="left" w:pos="4052"/>
          <w:tab w:val="left" w:pos="4420"/>
          <w:tab w:val="left" w:pos="4789"/>
          <w:tab w:val="left" w:pos="5157"/>
          <w:tab w:val="left" w:pos="5527"/>
          <w:tab w:val="left" w:pos="5895"/>
          <w:tab w:val="left" w:pos="6263"/>
          <w:tab w:val="left" w:pos="6631"/>
          <w:tab w:val="left" w:pos="6999"/>
          <w:tab w:val="left" w:pos="7367"/>
          <w:tab w:val="left" w:pos="7735"/>
          <w:tab w:val="left" w:pos="8103"/>
          <w:tab w:val="left" w:pos="8471"/>
          <w:tab w:val="left" w:pos="8839"/>
          <w:tab w:val="left" w:pos="9207"/>
          <w:tab w:val="left" w:pos="9575"/>
          <w:tab w:val="left" w:pos="9943"/>
        </w:tabs>
        <w:rPr>
          <w:rFonts w:ascii="Garamond" w:eastAsia="바탕" w:hAnsi="Garamond"/>
          <w:color w:val="000000"/>
          <w:sz w:val="22"/>
          <w:lang w:val="ru-RU" w:eastAsia="ko-KR"/>
        </w:rPr>
      </w:pPr>
    </w:p>
    <w:p w:rsidR="00E622AB" w:rsidRPr="009D14E6" w:rsidRDefault="00E622AB" w:rsidP="009252A5">
      <w:pPr>
        <w:tabs>
          <w:tab w:val="left" w:pos="0"/>
          <w:tab w:val="left" w:pos="368"/>
          <w:tab w:val="left" w:pos="736"/>
          <w:tab w:val="left" w:pos="1105"/>
          <w:tab w:val="left" w:pos="1473"/>
          <w:tab w:val="left" w:pos="1842"/>
          <w:tab w:val="left" w:pos="2210"/>
          <w:tab w:val="left" w:pos="2578"/>
          <w:tab w:val="left" w:pos="2947"/>
          <w:tab w:val="left" w:pos="3315"/>
          <w:tab w:val="left" w:pos="3684"/>
          <w:tab w:val="left" w:pos="4052"/>
          <w:tab w:val="left" w:pos="4420"/>
          <w:tab w:val="left" w:pos="4789"/>
          <w:tab w:val="left" w:pos="5157"/>
          <w:tab w:val="left" w:pos="5527"/>
          <w:tab w:val="left" w:pos="5895"/>
          <w:tab w:val="left" w:pos="6263"/>
          <w:tab w:val="left" w:pos="6631"/>
          <w:tab w:val="left" w:pos="6999"/>
          <w:tab w:val="left" w:pos="7367"/>
          <w:tab w:val="left" w:pos="7735"/>
          <w:tab w:val="left" w:pos="8103"/>
          <w:tab w:val="left" w:pos="8471"/>
          <w:tab w:val="left" w:pos="8839"/>
          <w:tab w:val="left" w:pos="9207"/>
          <w:tab w:val="left" w:pos="9575"/>
          <w:tab w:val="left" w:pos="9943"/>
        </w:tabs>
        <w:rPr>
          <w:rFonts w:ascii="Garamond" w:eastAsia="바탕" w:hAnsi="Garamond"/>
          <w:color w:val="000000"/>
          <w:sz w:val="22"/>
          <w:lang w:val="ru-RU" w:eastAsia="ko-KR"/>
        </w:rPr>
      </w:pPr>
    </w:p>
    <w:p w:rsidR="001504E7" w:rsidRPr="00DA1579" w:rsidRDefault="001504E7" w:rsidP="001504E7">
      <w:pPr>
        <w:rPr>
          <w:rFonts w:ascii="Arial" w:eastAsia="맑은 고딕" w:hAnsi="Arial" w:cs="Arial"/>
          <w:b/>
          <w:color w:val="000000"/>
          <w:sz w:val="22"/>
          <w:lang w:val="en-GB" w:eastAsia="ko-KR"/>
        </w:rPr>
      </w:pPr>
      <w:r>
        <w:rPr>
          <w:rFonts w:ascii="Arial" w:hAnsi="Arial" w:cs="Arial"/>
          <w:b/>
          <w:color w:val="000000"/>
          <w:sz w:val="22"/>
          <w:lang w:val="en-GB"/>
        </w:rPr>
        <w:t xml:space="preserve">13. </w:t>
      </w:r>
      <w:r w:rsidRPr="00955F46">
        <w:rPr>
          <w:rFonts w:ascii="Arial" w:hAnsi="Arial" w:cs="Arial"/>
          <w:b/>
          <w:color w:val="000000"/>
          <w:sz w:val="22"/>
          <w:lang w:val="en-GB"/>
        </w:rPr>
        <w:t>Management authority</w:t>
      </w:r>
      <w:r w:rsidR="000C4C44" w:rsidRPr="00DA1579">
        <w:rPr>
          <w:rFonts w:ascii="Arial" w:eastAsia="맑은 고딕" w:hAnsi="Arial" w:cs="Arial" w:hint="eastAsia"/>
          <w:b/>
          <w:color w:val="000000"/>
          <w:sz w:val="22"/>
          <w:lang w:val="en-GB" w:eastAsia="ko-KR"/>
        </w:rPr>
        <w:t xml:space="preserve"> </w:t>
      </w:r>
      <w:r w:rsidR="000C4C44">
        <w:rPr>
          <w:rFonts w:ascii="Arial" w:eastAsia="바탕" w:hAnsi="Arial" w:cs="Arial"/>
          <w:b/>
          <w:color w:val="000000"/>
          <w:sz w:val="22"/>
          <w:lang w:val="en-GB" w:eastAsia="ko-KR"/>
        </w:rPr>
        <w:t>(</w:t>
      </w:r>
      <w:r w:rsidR="009D14E6" w:rsidRPr="009554A9">
        <w:rPr>
          <w:rFonts w:ascii="Arial" w:hAnsi="Arial" w:cs="Arial"/>
          <w:b/>
          <w:sz w:val="22"/>
          <w:szCs w:val="22"/>
          <w:lang w:val="ru-RU"/>
        </w:rPr>
        <w:t>Орган управления</w:t>
      </w:r>
      <w:r w:rsidR="000C4C44">
        <w:rPr>
          <w:rFonts w:ascii="Arial" w:eastAsia="바탕" w:hAnsi="Arial" w:cs="Arial"/>
          <w:b/>
          <w:color w:val="000000"/>
          <w:sz w:val="22"/>
          <w:lang w:val="en-GB" w:eastAsia="ko-KR"/>
        </w:rPr>
        <w:t>)</w:t>
      </w:r>
      <w:r w:rsidR="000F7793">
        <w:rPr>
          <w:rFonts w:ascii="Arial" w:eastAsia="바탕" w:hAnsi="Arial" w:cs="Arial" w:hint="eastAsia"/>
          <w:b/>
          <w:color w:val="000000"/>
          <w:sz w:val="22"/>
          <w:lang w:val="en-GB" w:eastAsia="ko-KR"/>
        </w:rPr>
        <w:t>*</w:t>
      </w:r>
      <w:r w:rsidR="000C4C44">
        <w:rPr>
          <w:rFonts w:ascii="Arial" w:hAnsi="Arial" w:cs="Arial"/>
          <w:b/>
          <w:color w:val="000000"/>
          <w:sz w:val="22"/>
          <w:lang w:val="en-GB" w:eastAsia="ko-KR"/>
        </w:rPr>
        <w:t>:</w:t>
      </w:r>
    </w:p>
    <w:p w:rsidR="00A14E09" w:rsidRPr="00DB502C" w:rsidRDefault="00A14E09" w:rsidP="00A14E09">
      <w:pPr>
        <w:rPr>
          <w:rFonts w:ascii="Arial" w:hAnsi="Arial" w:cs="Arial"/>
          <w:color w:val="999999"/>
          <w:sz w:val="20"/>
          <w:lang w:val="en-GB"/>
        </w:rPr>
      </w:pPr>
      <w:r w:rsidRPr="00DB502C">
        <w:rPr>
          <w:rFonts w:ascii="Arial" w:hAnsi="Arial" w:cs="Arial"/>
          <w:color w:val="999999"/>
          <w:sz w:val="20"/>
          <w:lang w:val="en-GB"/>
        </w:rPr>
        <w:t xml:space="preserve">Provide the name and address of the local office(s) of the agency(ies) or organisation(s) directly responsible for managing the wetland </w:t>
      </w:r>
      <w:r>
        <w:rPr>
          <w:rFonts w:ascii="Arial" w:hAnsi="Arial" w:cs="Arial"/>
          <w:color w:val="999999"/>
          <w:sz w:val="20"/>
          <w:lang w:val="en-GB"/>
        </w:rPr>
        <w:t>and</w:t>
      </w:r>
      <w:r w:rsidRPr="00DB502C">
        <w:rPr>
          <w:rFonts w:ascii="Arial" w:hAnsi="Arial" w:cs="Arial"/>
          <w:color w:val="999999"/>
          <w:sz w:val="20"/>
          <w:lang w:val="en-GB"/>
        </w:rPr>
        <w:t xml:space="preserve"> the title and/or name</w:t>
      </w:r>
      <w:r>
        <w:rPr>
          <w:rFonts w:ascii="Arial" w:hAnsi="Arial" w:cs="Arial"/>
          <w:color w:val="999999"/>
          <w:sz w:val="20"/>
          <w:lang w:val="en-GB"/>
        </w:rPr>
        <w:t xml:space="preserve"> and email address/phone number</w:t>
      </w:r>
      <w:r w:rsidRPr="00DB502C">
        <w:rPr>
          <w:rFonts w:ascii="Arial" w:hAnsi="Arial" w:cs="Arial"/>
          <w:color w:val="999999"/>
          <w:sz w:val="20"/>
          <w:lang w:val="en-GB"/>
        </w:rPr>
        <w:t xml:space="preserve"> of the person or persons in this office with </w:t>
      </w:r>
      <w:r>
        <w:rPr>
          <w:rFonts w:ascii="Arial" w:hAnsi="Arial" w:cs="Arial"/>
          <w:color w:val="999999"/>
          <w:sz w:val="20"/>
          <w:lang w:val="en-GB"/>
        </w:rPr>
        <w:t xml:space="preserve">direct </w:t>
      </w:r>
      <w:r w:rsidRPr="00DB502C">
        <w:rPr>
          <w:rFonts w:ascii="Arial" w:hAnsi="Arial" w:cs="Arial"/>
          <w:color w:val="999999"/>
          <w:sz w:val="20"/>
          <w:lang w:val="en-GB"/>
        </w:rPr>
        <w:t>responsibility for</w:t>
      </w:r>
      <w:r>
        <w:rPr>
          <w:rFonts w:ascii="Arial" w:hAnsi="Arial" w:cs="Arial"/>
          <w:color w:val="999999"/>
          <w:sz w:val="20"/>
          <w:lang w:val="en-GB"/>
        </w:rPr>
        <w:t xml:space="preserve"> managing</w:t>
      </w:r>
      <w:r w:rsidRPr="00DB502C">
        <w:rPr>
          <w:rFonts w:ascii="Arial" w:hAnsi="Arial" w:cs="Arial"/>
          <w:color w:val="999999"/>
          <w:sz w:val="20"/>
          <w:lang w:val="en-GB"/>
        </w:rPr>
        <w:t xml:space="preserve"> the wetland.</w:t>
      </w:r>
    </w:p>
    <w:p w:rsidR="009D14E6" w:rsidRPr="009554A9" w:rsidRDefault="009D14E6" w:rsidP="001C0C3B">
      <w:pPr>
        <w:rPr>
          <w:rFonts w:ascii="Arial" w:hAnsi="Arial" w:cs="Arial"/>
          <w:sz w:val="20"/>
          <w:lang w:val="ru-RU"/>
        </w:rPr>
      </w:pPr>
      <w:r w:rsidRPr="009554A9">
        <w:rPr>
          <w:rFonts w:ascii="Arial" w:hAnsi="Arial" w:cs="Arial"/>
          <w:sz w:val="20"/>
          <w:lang w:val="ru-RU"/>
        </w:rPr>
        <w:t>Укажите название и адрес местного отделения(ий) агенств(а) или организации(ий), отвечающего(щих) за управление водно-болотными угодьями, а также должность и/или имя, имэйл/номер телефона лиц(а) в этом отделении, ответст</w:t>
      </w:r>
      <w:r w:rsidR="001C0C3B">
        <w:rPr>
          <w:rFonts w:ascii="Arial" w:hAnsi="Arial" w:cs="Arial"/>
          <w:sz w:val="20"/>
          <w:lang w:val="ru-RU"/>
        </w:rPr>
        <w:t>венного(ых) за управление угодьями</w:t>
      </w:r>
      <w:r w:rsidRPr="009554A9">
        <w:rPr>
          <w:rFonts w:ascii="Arial" w:hAnsi="Arial" w:cs="Arial"/>
          <w:sz w:val="20"/>
          <w:lang w:val="ru-RU"/>
        </w:rPr>
        <w:t>.</w:t>
      </w:r>
    </w:p>
    <w:p w:rsidR="00E622AB" w:rsidRPr="009D14E6" w:rsidRDefault="00E622AB" w:rsidP="00FD78AF">
      <w:pPr>
        <w:rPr>
          <w:rFonts w:ascii="Garamond" w:eastAsia="바탕" w:hAnsi="Garamond"/>
          <w:sz w:val="22"/>
          <w:szCs w:val="22"/>
          <w:lang w:val="ru-RU" w:eastAsia="ko-KR"/>
        </w:rPr>
      </w:pPr>
    </w:p>
    <w:p w:rsidR="00E622AB" w:rsidRPr="009D14E6" w:rsidRDefault="00E622AB" w:rsidP="00FD78AF">
      <w:pPr>
        <w:rPr>
          <w:rFonts w:ascii="Arial" w:eastAsia="바탕" w:hAnsi="Arial" w:cs="Arial"/>
          <w:color w:val="000000"/>
          <w:sz w:val="22"/>
          <w:lang w:val="ru-RU" w:eastAsia="ko-KR"/>
        </w:rPr>
      </w:pPr>
    </w:p>
    <w:p w:rsidR="003C4EF1" w:rsidRPr="009D14E6" w:rsidRDefault="003C4EF1" w:rsidP="00FD78AF">
      <w:pPr>
        <w:rPr>
          <w:rFonts w:ascii="Arial" w:eastAsia="바탕" w:hAnsi="Arial" w:cs="Arial"/>
          <w:color w:val="000000"/>
          <w:sz w:val="22"/>
          <w:lang w:val="ru-RU" w:eastAsia="ko-KR"/>
        </w:rPr>
      </w:pPr>
    </w:p>
    <w:p w:rsidR="001504E7" w:rsidRPr="00DA1579" w:rsidRDefault="001504E7" w:rsidP="001504E7">
      <w:pPr>
        <w:rPr>
          <w:rFonts w:ascii="Arial" w:eastAsia="맑은 고딕" w:hAnsi="Arial" w:cs="Arial"/>
          <w:b/>
          <w:sz w:val="22"/>
          <w:lang w:val="en-GB" w:eastAsia="ko-KR"/>
        </w:rPr>
      </w:pPr>
      <w:r>
        <w:rPr>
          <w:rFonts w:ascii="Arial" w:hAnsi="Arial" w:cs="Arial"/>
          <w:b/>
          <w:sz w:val="22"/>
          <w:lang w:val="en-GB"/>
        </w:rPr>
        <w:t>14</w:t>
      </w:r>
      <w:r w:rsidR="000C4C44">
        <w:rPr>
          <w:rFonts w:ascii="Arial" w:hAnsi="Arial" w:cs="Arial"/>
          <w:b/>
          <w:sz w:val="22"/>
          <w:lang w:val="en-GB"/>
        </w:rPr>
        <w:t>. Bibliographical references</w:t>
      </w:r>
      <w:r w:rsidR="000C4C44" w:rsidRPr="00DA1579">
        <w:rPr>
          <w:rFonts w:ascii="Arial" w:eastAsia="맑은 고딕" w:hAnsi="Arial" w:cs="Arial" w:hint="eastAsia"/>
          <w:b/>
          <w:sz w:val="22"/>
          <w:lang w:val="en-GB" w:eastAsia="ko-KR"/>
        </w:rPr>
        <w:t xml:space="preserve"> </w:t>
      </w:r>
      <w:r w:rsidR="000C4C44">
        <w:rPr>
          <w:rFonts w:ascii="Arial" w:eastAsia="바탕" w:hAnsi="Arial" w:cs="Arial"/>
          <w:b/>
          <w:sz w:val="22"/>
          <w:lang w:val="en-GB" w:eastAsia="ko-KR"/>
        </w:rPr>
        <w:t>(</w:t>
      </w:r>
      <w:r w:rsidR="009D14E6" w:rsidRPr="009554A9">
        <w:rPr>
          <w:rFonts w:ascii="Arial" w:hAnsi="Arial" w:cs="Arial"/>
          <w:b/>
          <w:sz w:val="22"/>
          <w:szCs w:val="22"/>
          <w:lang w:val="ru-RU"/>
        </w:rPr>
        <w:t>Список литературы</w:t>
      </w:r>
      <w:r w:rsidR="000C4C44">
        <w:rPr>
          <w:rFonts w:ascii="Arial" w:eastAsia="바탕" w:hAnsi="Arial" w:cs="Arial"/>
          <w:b/>
          <w:sz w:val="22"/>
          <w:lang w:val="en-GB" w:eastAsia="ko-KR"/>
        </w:rPr>
        <w:t>)</w:t>
      </w:r>
      <w:r w:rsidR="000F7793">
        <w:rPr>
          <w:rFonts w:ascii="Arial" w:eastAsia="바탕" w:hAnsi="Arial" w:cs="Arial" w:hint="eastAsia"/>
          <w:b/>
          <w:sz w:val="22"/>
          <w:lang w:val="en-GB" w:eastAsia="ko-KR"/>
        </w:rPr>
        <w:t>*</w:t>
      </w:r>
      <w:r w:rsidR="000C4C44">
        <w:rPr>
          <w:rFonts w:ascii="Arial" w:hAnsi="Arial" w:cs="Arial"/>
          <w:b/>
          <w:sz w:val="22"/>
          <w:lang w:val="en-GB"/>
        </w:rPr>
        <w:t>:</w:t>
      </w:r>
    </w:p>
    <w:p w:rsidR="005E5CC0" w:rsidRPr="00DB502C" w:rsidRDefault="005E5CC0" w:rsidP="00FD78AF">
      <w:pPr>
        <w:rPr>
          <w:rFonts w:ascii="Arial" w:hAnsi="Arial" w:cs="Arial"/>
          <w:color w:val="999999"/>
          <w:sz w:val="22"/>
          <w:lang w:val="en-GB"/>
        </w:rPr>
      </w:pPr>
      <w:r w:rsidRPr="00DB502C">
        <w:rPr>
          <w:rFonts w:ascii="Arial" w:hAnsi="Arial" w:cs="Arial"/>
          <w:color w:val="999999"/>
          <w:sz w:val="20"/>
          <w:lang w:val="en-GB"/>
        </w:rPr>
        <w:t xml:space="preserve">A list of key technical references relevant to the wetland, including management plans, major scientific reports, and bibliographies, if such exist. Please list Web site addresses dedicated to the site or which prominently feature the site, and include the date that the Web site was most recently updated. When a large body of published material is available about the site, only the most important references need be cited, with priority being given to recent literature containing extensive bibliographies. </w:t>
      </w:r>
    </w:p>
    <w:p w:rsidR="009D14E6" w:rsidRPr="009554A9" w:rsidRDefault="009D14E6" w:rsidP="001C0C3B">
      <w:pPr>
        <w:rPr>
          <w:rFonts w:ascii="Arial" w:hAnsi="Arial" w:cs="Arial"/>
          <w:sz w:val="20"/>
          <w:lang w:val="ru-RU"/>
        </w:rPr>
      </w:pPr>
      <w:r w:rsidRPr="009554A9">
        <w:rPr>
          <w:rFonts w:ascii="Arial" w:hAnsi="Arial" w:cs="Arial"/>
          <w:sz w:val="20"/>
          <w:lang w:val="ru-RU"/>
        </w:rPr>
        <w:t>Список основных документов, содержащих информацию о водно-болотном угодье, включая планы управления, основные научные отчеты и список литературы, если таковые существуют. Пожалуйста укажите список веб сайтов, посвященных участку и укажите дату последнего обновления сайта. Если об участке опубликовано много информации, перечислите только наиболее значимые источники, отдавая предпочтение недавним публикациям, содержащим обширную библиографию.</w:t>
      </w:r>
    </w:p>
    <w:p w:rsidR="00E622AB" w:rsidRPr="009D14E6" w:rsidRDefault="00E622AB" w:rsidP="00944E1E">
      <w:pPr>
        <w:rPr>
          <w:rFonts w:ascii="Garamond" w:eastAsia="바탕" w:hAnsi="Garamond"/>
          <w:color w:val="000000"/>
          <w:sz w:val="22"/>
          <w:szCs w:val="22"/>
          <w:lang w:val="ru-RU" w:eastAsia="ko-KR"/>
        </w:rPr>
      </w:pPr>
    </w:p>
    <w:p w:rsidR="000C4C44" w:rsidRPr="009D14E6" w:rsidRDefault="000C4C44" w:rsidP="00944E1E">
      <w:pPr>
        <w:rPr>
          <w:rFonts w:ascii="Garamond" w:eastAsia="바탕" w:hAnsi="Garamond"/>
          <w:color w:val="000000"/>
          <w:sz w:val="22"/>
          <w:szCs w:val="22"/>
          <w:lang w:val="ru-RU" w:eastAsia="ko-KR"/>
        </w:rPr>
      </w:pPr>
    </w:p>
    <w:p w:rsidR="00C97E18" w:rsidRPr="00955F46" w:rsidRDefault="00C97E18" w:rsidP="00FD78AF">
      <w:pPr>
        <w:rPr>
          <w:rFonts w:ascii="Arial" w:hAnsi="Arial" w:cs="Arial"/>
          <w:b/>
          <w:color w:val="000000"/>
          <w:sz w:val="18"/>
          <w:lang w:val="en-GB"/>
        </w:rPr>
      </w:pPr>
      <w:r w:rsidRPr="00955F46">
        <w:rPr>
          <w:rFonts w:ascii="Arial" w:hAnsi="Arial" w:cs="Arial"/>
          <w:b/>
          <w:color w:val="000000"/>
          <w:sz w:val="22"/>
          <w:lang w:val="en-GB"/>
        </w:rPr>
        <w:t>1</w:t>
      </w:r>
      <w:r w:rsidR="001504E7">
        <w:rPr>
          <w:rFonts w:ascii="Arial" w:hAnsi="Arial" w:cs="Arial"/>
          <w:b/>
          <w:color w:val="000000"/>
          <w:sz w:val="22"/>
          <w:lang w:val="en-GB"/>
        </w:rPr>
        <w:t>5</w:t>
      </w:r>
      <w:r w:rsidRPr="00955F46">
        <w:rPr>
          <w:rFonts w:ascii="Arial" w:hAnsi="Arial" w:cs="Arial"/>
          <w:b/>
          <w:color w:val="000000"/>
          <w:sz w:val="22"/>
          <w:lang w:val="en-GB"/>
        </w:rPr>
        <w:t>. Physical features</w:t>
      </w:r>
      <w:r w:rsidR="00DC4D96" w:rsidRPr="00955F46">
        <w:rPr>
          <w:rFonts w:ascii="Arial" w:hAnsi="Arial" w:cs="Arial"/>
          <w:b/>
          <w:color w:val="000000"/>
          <w:sz w:val="22"/>
          <w:lang w:val="en-GB"/>
        </w:rPr>
        <w:t xml:space="preserve"> of the site</w:t>
      </w:r>
      <w:r w:rsidR="000C4C44" w:rsidRPr="00DA1579">
        <w:rPr>
          <w:rFonts w:ascii="Arial" w:eastAsia="맑은 고딕" w:hAnsi="Arial" w:cs="Arial" w:hint="eastAsia"/>
          <w:b/>
          <w:color w:val="000000"/>
          <w:sz w:val="22"/>
          <w:lang w:val="en-GB" w:eastAsia="ko-KR"/>
        </w:rPr>
        <w:t xml:space="preserve"> </w:t>
      </w:r>
      <w:r w:rsidR="000C4C44">
        <w:rPr>
          <w:rFonts w:ascii="Arial" w:eastAsia="바탕" w:hAnsi="Arial" w:cs="Arial"/>
          <w:b/>
          <w:color w:val="000000"/>
          <w:sz w:val="22"/>
          <w:lang w:val="en-GB" w:eastAsia="ko-KR"/>
        </w:rPr>
        <w:t>(</w:t>
      </w:r>
      <w:r w:rsidR="009D14E6" w:rsidRPr="009554A9">
        <w:rPr>
          <w:rFonts w:ascii="Arial" w:hAnsi="Arial" w:cs="Arial"/>
          <w:b/>
          <w:sz w:val="22"/>
          <w:szCs w:val="22"/>
          <w:lang w:val="ru-RU"/>
        </w:rPr>
        <w:t>Физико-географические характеристики участка</w:t>
      </w:r>
      <w:r w:rsidR="000C4C44">
        <w:rPr>
          <w:rFonts w:ascii="Arial" w:eastAsia="바탕" w:hAnsi="Arial" w:cs="Arial"/>
          <w:b/>
          <w:color w:val="000000"/>
          <w:sz w:val="22"/>
          <w:lang w:val="en-GB" w:eastAsia="ko-KR"/>
        </w:rPr>
        <w:t>)</w:t>
      </w:r>
      <w:r w:rsidR="000C4C44">
        <w:rPr>
          <w:rFonts w:ascii="Arial" w:hAnsi="Arial" w:cs="Arial"/>
          <w:b/>
          <w:color w:val="000000"/>
          <w:sz w:val="22"/>
          <w:lang w:val="en-GB"/>
        </w:rPr>
        <w:t xml:space="preserve">: </w:t>
      </w:r>
      <w:r w:rsidRPr="00955F46">
        <w:rPr>
          <w:rFonts w:ascii="Arial" w:hAnsi="Arial" w:cs="Arial"/>
          <w:b/>
          <w:color w:val="000000"/>
          <w:sz w:val="22"/>
          <w:lang w:val="en-GB"/>
        </w:rPr>
        <w:t xml:space="preserve"> </w:t>
      </w:r>
    </w:p>
    <w:p w:rsidR="006C72B8" w:rsidRPr="001B05BC" w:rsidRDefault="00C97E18" w:rsidP="00FD78AF">
      <w:pPr>
        <w:rPr>
          <w:rFonts w:ascii="Arial" w:eastAsia="맑은 고딕" w:hAnsi="Arial" w:cs="Arial"/>
          <w:color w:val="999999"/>
          <w:sz w:val="20"/>
          <w:lang w:val="en-GB" w:eastAsia="ko-KR"/>
        </w:rPr>
      </w:pPr>
      <w:r w:rsidRPr="00DB502C">
        <w:rPr>
          <w:rFonts w:ascii="Arial" w:hAnsi="Arial" w:cs="Arial"/>
          <w:color w:val="999999"/>
          <w:sz w:val="20"/>
          <w:lang w:val="en-GB"/>
        </w:rPr>
        <w:lastRenderedPageBreak/>
        <w:t>Describe, as appropriate, the geology, geomorphology; origins - natural or artificial; hydrology; soil type; water quality; water depth, water permanence; fluctuations in water level; tidal variations; downstream area; general climate, etc.</w:t>
      </w:r>
    </w:p>
    <w:p w:rsidR="009D14E6" w:rsidRPr="009554A9" w:rsidRDefault="009D14E6" w:rsidP="009D14E6">
      <w:pPr>
        <w:rPr>
          <w:rFonts w:ascii="Arial" w:hAnsi="Arial" w:cs="Arial"/>
          <w:sz w:val="20"/>
          <w:lang w:val="ru-RU"/>
        </w:rPr>
      </w:pPr>
      <w:r w:rsidRPr="009554A9">
        <w:rPr>
          <w:rFonts w:ascii="Arial" w:hAnsi="Arial" w:cs="Arial"/>
          <w:sz w:val="20"/>
          <w:lang w:val="ru-RU"/>
        </w:rPr>
        <w:t>Опишите соответствующее геологии, геоморфологии территории; происхождения водоемов – естественное или искусственное; гидрологии; типов почв; качества вод; глубин; проточности; колебаний уровня; приливно-отливных явлений; территорий, находящихся ниже по течению водотоков; климата итд.</w:t>
      </w:r>
    </w:p>
    <w:p w:rsidR="007D1D46" w:rsidRPr="009D14E6" w:rsidRDefault="007D1D46" w:rsidP="00FD78AF">
      <w:pPr>
        <w:rPr>
          <w:rFonts w:ascii="Arial" w:eastAsia="맑은 고딕" w:hAnsi="Arial" w:cs="Arial"/>
          <w:color w:val="999999"/>
          <w:sz w:val="20"/>
          <w:lang w:val="ru-RU" w:eastAsia="ko-KR"/>
        </w:rPr>
      </w:pPr>
    </w:p>
    <w:p w:rsidR="007D1D46" w:rsidRPr="009D14E6" w:rsidRDefault="007D1D46" w:rsidP="00FD78AF">
      <w:pPr>
        <w:rPr>
          <w:rFonts w:ascii="Arial" w:eastAsia="맑은 고딕" w:hAnsi="Arial" w:cs="Arial"/>
          <w:color w:val="999999"/>
          <w:sz w:val="20"/>
          <w:lang w:val="ru-RU" w:eastAsia="ko-KR"/>
        </w:rPr>
      </w:pPr>
    </w:p>
    <w:p w:rsidR="00DC4D96" w:rsidRPr="00955F46" w:rsidRDefault="00DC4D96" w:rsidP="00FD78AF">
      <w:pPr>
        <w:rPr>
          <w:rFonts w:ascii="Arial" w:hAnsi="Arial" w:cs="Arial"/>
          <w:b/>
          <w:color w:val="000000"/>
          <w:sz w:val="18"/>
          <w:lang w:val="en-GB"/>
        </w:rPr>
      </w:pPr>
      <w:r w:rsidRPr="00955F46">
        <w:rPr>
          <w:rFonts w:ascii="Arial" w:hAnsi="Arial" w:cs="Arial"/>
          <w:b/>
          <w:color w:val="000000"/>
          <w:sz w:val="22"/>
          <w:lang w:val="en-GB"/>
        </w:rPr>
        <w:t>1</w:t>
      </w:r>
      <w:r w:rsidR="001504E7">
        <w:rPr>
          <w:rFonts w:ascii="Arial" w:hAnsi="Arial" w:cs="Arial"/>
          <w:b/>
          <w:color w:val="000000"/>
          <w:sz w:val="22"/>
          <w:lang w:val="en-GB"/>
        </w:rPr>
        <w:t>6</w:t>
      </w:r>
      <w:r w:rsidRPr="00955F46">
        <w:rPr>
          <w:rFonts w:ascii="Arial" w:hAnsi="Arial" w:cs="Arial"/>
          <w:b/>
          <w:color w:val="000000"/>
          <w:sz w:val="22"/>
          <w:lang w:val="en-GB"/>
        </w:rPr>
        <w:t>. Physical</w:t>
      </w:r>
      <w:r w:rsidR="000C4C44">
        <w:rPr>
          <w:rFonts w:ascii="Arial" w:hAnsi="Arial" w:cs="Arial"/>
          <w:b/>
          <w:color w:val="000000"/>
          <w:sz w:val="22"/>
          <w:lang w:val="en-GB"/>
        </w:rPr>
        <w:t xml:space="preserve"> features of the catchment area</w:t>
      </w:r>
      <w:r w:rsidR="000C4C44" w:rsidRPr="00DA1579">
        <w:rPr>
          <w:rFonts w:ascii="Arial" w:eastAsia="맑은 고딕" w:hAnsi="Arial" w:cs="Arial" w:hint="eastAsia"/>
          <w:b/>
          <w:color w:val="000000"/>
          <w:sz w:val="22"/>
          <w:lang w:val="en-GB" w:eastAsia="ko-KR"/>
        </w:rPr>
        <w:t xml:space="preserve"> </w:t>
      </w:r>
      <w:r w:rsidR="000C4C44">
        <w:rPr>
          <w:rFonts w:ascii="Arial" w:eastAsia="바탕" w:hAnsi="Arial" w:cs="Arial"/>
          <w:b/>
          <w:color w:val="000000"/>
          <w:sz w:val="22"/>
          <w:lang w:val="en-GB" w:eastAsia="ko-KR"/>
        </w:rPr>
        <w:t>(</w:t>
      </w:r>
      <w:r w:rsidR="009D14E6" w:rsidRPr="009554A9">
        <w:rPr>
          <w:rFonts w:ascii="Arial" w:hAnsi="Arial" w:cs="Arial"/>
          <w:b/>
          <w:sz w:val="22"/>
          <w:szCs w:val="22"/>
          <w:lang w:val="ru-RU"/>
        </w:rPr>
        <w:t>Физико-географические характеристики водосбора</w:t>
      </w:r>
      <w:r w:rsidR="000C4C44">
        <w:rPr>
          <w:rFonts w:ascii="Arial" w:eastAsia="바탕" w:hAnsi="Arial" w:cs="Arial"/>
          <w:b/>
          <w:color w:val="000000"/>
          <w:sz w:val="22"/>
          <w:lang w:val="en-GB" w:eastAsia="ko-KR"/>
        </w:rPr>
        <w:t>)</w:t>
      </w:r>
      <w:r w:rsidR="000C4C44">
        <w:rPr>
          <w:rFonts w:ascii="Arial" w:hAnsi="Arial" w:cs="Arial"/>
          <w:b/>
          <w:color w:val="000000"/>
          <w:sz w:val="22"/>
          <w:lang w:val="en-GB"/>
        </w:rPr>
        <w:t xml:space="preserve">: </w:t>
      </w:r>
      <w:r w:rsidRPr="00955F46">
        <w:rPr>
          <w:rFonts w:ascii="Arial" w:hAnsi="Arial" w:cs="Arial"/>
          <w:b/>
          <w:color w:val="000000"/>
          <w:sz w:val="22"/>
          <w:lang w:val="en-GB"/>
        </w:rPr>
        <w:t xml:space="preserve"> </w:t>
      </w:r>
    </w:p>
    <w:p w:rsidR="00DC4D96" w:rsidRPr="00DB502C" w:rsidRDefault="00DC4D96" w:rsidP="00FD78AF">
      <w:pPr>
        <w:rPr>
          <w:rFonts w:ascii="Arial" w:eastAsia="바탕" w:hAnsi="Arial" w:cs="Arial"/>
          <w:color w:val="999999"/>
          <w:sz w:val="20"/>
          <w:lang w:val="en-GB" w:eastAsia="ko-KR"/>
        </w:rPr>
      </w:pPr>
      <w:r w:rsidRPr="00DB502C">
        <w:rPr>
          <w:rFonts w:ascii="Arial" w:hAnsi="Arial" w:cs="Arial"/>
          <w:color w:val="999999"/>
          <w:sz w:val="20"/>
          <w:lang w:val="en-GB"/>
        </w:rPr>
        <w:t>Describe the surface area, general geology and geomorphological features, general soil types, and climate (including climate type).</w:t>
      </w:r>
    </w:p>
    <w:p w:rsidR="009D14E6" w:rsidRPr="009554A9" w:rsidRDefault="009D14E6" w:rsidP="009D14E6">
      <w:pPr>
        <w:rPr>
          <w:rFonts w:ascii="Arial" w:hAnsi="Arial" w:cs="Arial"/>
          <w:sz w:val="20"/>
          <w:lang w:val="ru-RU"/>
        </w:rPr>
      </w:pPr>
      <w:r w:rsidRPr="009554A9">
        <w:rPr>
          <w:rFonts w:ascii="Arial" w:hAnsi="Arial" w:cs="Arial"/>
          <w:sz w:val="20"/>
          <w:lang w:val="ru-RU"/>
        </w:rPr>
        <w:t>Опишите рельеф, основные геологические и геоморфологические характеристики почв и климата (в том числе, указать тип климата).</w:t>
      </w:r>
    </w:p>
    <w:p w:rsidR="00DE6275" w:rsidRPr="009D14E6" w:rsidRDefault="00DE6275" w:rsidP="00FD78AF">
      <w:pPr>
        <w:rPr>
          <w:rFonts w:ascii="맑은 고딕" w:eastAsia="맑은 고딕" w:hAnsi="맑은 고딕" w:cs="Arial"/>
          <w:color w:val="C0C0C0"/>
          <w:sz w:val="20"/>
          <w:lang w:val="ru-RU" w:eastAsia="ko-KR"/>
        </w:rPr>
      </w:pPr>
    </w:p>
    <w:p w:rsidR="004C0F92" w:rsidRPr="009D14E6" w:rsidRDefault="004C0F92" w:rsidP="00FD78AF">
      <w:pPr>
        <w:rPr>
          <w:rFonts w:ascii="맑은 고딕" w:eastAsia="맑은 고딕" w:hAnsi="맑은 고딕"/>
          <w:color w:val="000000"/>
          <w:sz w:val="20"/>
          <w:lang w:val="ru-RU" w:eastAsia="ko-KR"/>
        </w:rPr>
      </w:pPr>
    </w:p>
    <w:p w:rsidR="00C97E18" w:rsidRPr="009D14E6" w:rsidRDefault="00C97E18" w:rsidP="00FD78AF">
      <w:pPr>
        <w:rPr>
          <w:rFonts w:ascii="Arial" w:hAnsi="Arial" w:cs="Arial"/>
          <w:b/>
          <w:color w:val="000000"/>
          <w:sz w:val="18"/>
          <w:lang w:val="ru-RU"/>
        </w:rPr>
      </w:pPr>
      <w:r w:rsidRPr="009D14E6">
        <w:rPr>
          <w:rFonts w:ascii="Arial" w:hAnsi="Arial" w:cs="Arial"/>
          <w:b/>
          <w:color w:val="000000"/>
          <w:sz w:val="22"/>
          <w:lang w:val="ru-RU"/>
        </w:rPr>
        <w:t>1</w:t>
      </w:r>
      <w:r w:rsidR="001504E7" w:rsidRPr="009D14E6">
        <w:rPr>
          <w:rFonts w:ascii="Arial" w:hAnsi="Arial" w:cs="Arial"/>
          <w:b/>
          <w:color w:val="000000"/>
          <w:sz w:val="22"/>
          <w:lang w:val="ru-RU"/>
        </w:rPr>
        <w:t>7</w:t>
      </w:r>
      <w:r w:rsidRPr="009D14E6">
        <w:rPr>
          <w:rFonts w:ascii="Arial" w:hAnsi="Arial" w:cs="Arial"/>
          <w:b/>
          <w:color w:val="000000"/>
          <w:sz w:val="22"/>
          <w:lang w:val="ru-RU"/>
        </w:rPr>
        <w:t xml:space="preserve">. </w:t>
      </w:r>
      <w:r w:rsidRPr="00955F46">
        <w:rPr>
          <w:rFonts w:ascii="Arial" w:hAnsi="Arial" w:cs="Arial"/>
          <w:b/>
          <w:color w:val="000000"/>
          <w:sz w:val="22"/>
          <w:lang w:val="en-GB"/>
        </w:rPr>
        <w:t>Hydrological</w:t>
      </w:r>
      <w:r w:rsidRPr="009D14E6">
        <w:rPr>
          <w:rFonts w:ascii="Arial" w:hAnsi="Arial" w:cs="Arial"/>
          <w:b/>
          <w:color w:val="000000"/>
          <w:sz w:val="22"/>
          <w:lang w:val="ru-RU"/>
        </w:rPr>
        <w:t xml:space="preserve"> </w:t>
      </w:r>
      <w:r w:rsidRPr="00955F46">
        <w:rPr>
          <w:rFonts w:ascii="Arial" w:hAnsi="Arial" w:cs="Arial"/>
          <w:b/>
          <w:color w:val="000000"/>
          <w:sz w:val="22"/>
          <w:lang w:val="en-GB"/>
        </w:rPr>
        <w:t>values</w:t>
      </w:r>
      <w:r w:rsidR="000C4C44" w:rsidRPr="009D14E6">
        <w:rPr>
          <w:rFonts w:ascii="Arial" w:eastAsia="맑은 고딕" w:hAnsi="Arial" w:cs="Arial" w:hint="eastAsia"/>
          <w:b/>
          <w:color w:val="000000"/>
          <w:sz w:val="22"/>
          <w:lang w:val="ru-RU" w:eastAsia="ko-KR"/>
        </w:rPr>
        <w:t xml:space="preserve"> </w:t>
      </w:r>
      <w:r w:rsidR="000C4C44" w:rsidRPr="009D14E6">
        <w:rPr>
          <w:rFonts w:ascii="Arial" w:eastAsia="바탕" w:hAnsi="Arial" w:cs="Arial"/>
          <w:b/>
          <w:color w:val="000000"/>
          <w:sz w:val="22"/>
          <w:lang w:val="ru-RU" w:eastAsia="ko-KR"/>
        </w:rPr>
        <w:t>(</w:t>
      </w:r>
      <w:r w:rsidR="009D14E6" w:rsidRPr="009554A9">
        <w:rPr>
          <w:rFonts w:ascii="Arial" w:hAnsi="Arial" w:cs="Arial"/>
          <w:b/>
          <w:sz w:val="22"/>
          <w:szCs w:val="22"/>
          <w:lang w:val="ru-RU"/>
        </w:rPr>
        <w:t>Гидрологическое значение участка</w:t>
      </w:r>
      <w:r w:rsidR="000C4C44" w:rsidRPr="009D14E6">
        <w:rPr>
          <w:rFonts w:ascii="Arial" w:eastAsia="바탕" w:hAnsi="Arial" w:cs="Arial"/>
          <w:b/>
          <w:color w:val="000000"/>
          <w:sz w:val="22"/>
          <w:lang w:val="ru-RU" w:eastAsia="ko-KR"/>
        </w:rPr>
        <w:t>)</w:t>
      </w:r>
      <w:r w:rsidR="000C4C44" w:rsidRPr="009D14E6">
        <w:rPr>
          <w:rFonts w:ascii="Arial" w:hAnsi="Arial" w:cs="Arial"/>
          <w:b/>
          <w:color w:val="000000"/>
          <w:sz w:val="22"/>
          <w:lang w:val="ru-RU"/>
        </w:rPr>
        <w:t>:</w:t>
      </w:r>
    </w:p>
    <w:p w:rsidR="00C97E18" w:rsidRPr="00DB502C" w:rsidRDefault="00C97E18" w:rsidP="00FD78AF">
      <w:pPr>
        <w:rPr>
          <w:rFonts w:ascii="Arial" w:hAnsi="Arial" w:cs="Arial"/>
          <w:color w:val="999999"/>
          <w:sz w:val="20"/>
          <w:lang w:val="en-GB"/>
        </w:rPr>
      </w:pPr>
      <w:r w:rsidRPr="00DB502C">
        <w:rPr>
          <w:rFonts w:ascii="Arial" w:hAnsi="Arial" w:cs="Arial"/>
          <w:color w:val="999999"/>
          <w:sz w:val="20"/>
          <w:lang w:val="en-GB"/>
        </w:rPr>
        <w:t>Describe the functions and values of the wetland in groundwater recharge, flood control, sediment trapping, shoreline stabilization, etc.</w:t>
      </w:r>
    </w:p>
    <w:p w:rsidR="009D14E6" w:rsidRPr="009554A9" w:rsidRDefault="009D14E6" w:rsidP="001C0C3B">
      <w:pPr>
        <w:rPr>
          <w:rFonts w:ascii="Arial" w:hAnsi="Arial" w:cs="Arial"/>
          <w:sz w:val="20"/>
          <w:lang w:val="ru-RU"/>
        </w:rPr>
      </w:pPr>
      <w:r w:rsidRPr="009554A9">
        <w:rPr>
          <w:rFonts w:ascii="Arial" w:hAnsi="Arial" w:cs="Arial"/>
          <w:sz w:val="20"/>
          <w:lang w:val="ru-RU"/>
        </w:rPr>
        <w:t xml:space="preserve">Опишите функции и роли </w:t>
      </w:r>
      <w:r w:rsidR="001C0C3B">
        <w:rPr>
          <w:rFonts w:ascii="Arial" w:hAnsi="Arial" w:cs="Arial"/>
          <w:sz w:val="20"/>
          <w:lang w:val="ru-RU"/>
        </w:rPr>
        <w:t>водно-болотных угодий</w:t>
      </w:r>
      <w:r w:rsidRPr="009554A9">
        <w:rPr>
          <w:rFonts w:ascii="Arial" w:hAnsi="Arial" w:cs="Arial"/>
          <w:sz w:val="20"/>
          <w:lang w:val="ru-RU"/>
        </w:rPr>
        <w:t xml:space="preserve"> в поддержании естественного режима грунтовых вод и паводков, накоплении осадочного материала, пр</w:t>
      </w:r>
      <w:r>
        <w:rPr>
          <w:rFonts w:ascii="Arial" w:hAnsi="Arial" w:cs="Arial"/>
          <w:sz w:val="20"/>
          <w:lang w:val="ru-RU"/>
        </w:rPr>
        <w:t>едупреждении эрозии берегов итд.</w:t>
      </w:r>
    </w:p>
    <w:p w:rsidR="005F0AED" w:rsidRPr="009D14E6" w:rsidRDefault="005F0AED" w:rsidP="00FD78AF">
      <w:pPr>
        <w:rPr>
          <w:rFonts w:ascii="Garamond" w:eastAsia="바탕" w:hAnsi="Garamond"/>
          <w:color w:val="000000"/>
          <w:sz w:val="22"/>
          <w:lang w:val="ru-RU" w:eastAsia="ko-KR"/>
        </w:rPr>
      </w:pPr>
    </w:p>
    <w:p w:rsidR="000C4C44" w:rsidRPr="009D14E6" w:rsidRDefault="000C4C44" w:rsidP="00FD78AF">
      <w:pPr>
        <w:rPr>
          <w:rFonts w:ascii="Garamond" w:eastAsia="바탕" w:hAnsi="Garamond"/>
          <w:color w:val="000000"/>
          <w:sz w:val="22"/>
          <w:lang w:val="ru-RU" w:eastAsia="ko-KR"/>
        </w:rPr>
      </w:pPr>
    </w:p>
    <w:p w:rsidR="003C4EF1" w:rsidRPr="009D14E6" w:rsidRDefault="003C4EF1" w:rsidP="00FD78AF">
      <w:pPr>
        <w:rPr>
          <w:rFonts w:ascii="Garamond" w:eastAsia="바탕" w:hAnsi="Garamond"/>
          <w:color w:val="000000"/>
          <w:sz w:val="22"/>
          <w:lang w:val="ru-RU" w:eastAsia="ko-KR"/>
        </w:rPr>
      </w:pPr>
    </w:p>
    <w:p w:rsidR="003C4EF1" w:rsidRPr="009D14E6" w:rsidRDefault="003C4EF1" w:rsidP="00FD78AF">
      <w:pPr>
        <w:rPr>
          <w:rFonts w:ascii="Garamond" w:eastAsia="바탕" w:hAnsi="Garamond"/>
          <w:color w:val="000000"/>
          <w:sz w:val="22"/>
          <w:lang w:val="ru-RU" w:eastAsia="ko-KR"/>
        </w:rPr>
      </w:pPr>
    </w:p>
    <w:p w:rsidR="003C4EF1" w:rsidRPr="009D14E6" w:rsidRDefault="003C4EF1" w:rsidP="00FD78AF">
      <w:pPr>
        <w:rPr>
          <w:rFonts w:ascii="Garamond" w:eastAsia="바탕" w:hAnsi="Garamond"/>
          <w:color w:val="000000"/>
          <w:sz w:val="22"/>
          <w:lang w:val="ru-RU" w:eastAsia="ko-KR"/>
        </w:rPr>
      </w:pPr>
    </w:p>
    <w:p w:rsidR="00C97E18" w:rsidRPr="00DA1579" w:rsidRDefault="001504E7" w:rsidP="00FD78AF">
      <w:pPr>
        <w:rPr>
          <w:rFonts w:ascii="Arial" w:eastAsia="맑은 고딕" w:hAnsi="Arial" w:cs="Arial"/>
          <w:b/>
          <w:color w:val="000000"/>
          <w:sz w:val="22"/>
          <w:lang w:val="en-GB" w:eastAsia="ko-KR"/>
        </w:rPr>
      </w:pPr>
      <w:r>
        <w:rPr>
          <w:rFonts w:ascii="Arial" w:hAnsi="Arial" w:cs="Arial"/>
          <w:b/>
          <w:color w:val="000000"/>
          <w:sz w:val="22"/>
          <w:lang w:val="en-GB"/>
        </w:rPr>
        <w:t>18</w:t>
      </w:r>
      <w:r w:rsidR="00C97E18" w:rsidRPr="00955F46">
        <w:rPr>
          <w:rFonts w:ascii="Arial" w:hAnsi="Arial" w:cs="Arial"/>
          <w:b/>
          <w:color w:val="000000"/>
          <w:sz w:val="22"/>
          <w:lang w:val="en-GB"/>
        </w:rPr>
        <w:t xml:space="preserve">. General ecological </w:t>
      </w:r>
      <w:r w:rsidR="000C4C44">
        <w:rPr>
          <w:rFonts w:ascii="Arial" w:hAnsi="Arial" w:cs="Arial"/>
          <w:b/>
          <w:color w:val="000000"/>
          <w:sz w:val="22"/>
          <w:lang w:val="en-GB"/>
        </w:rPr>
        <w:t>features</w:t>
      </w:r>
      <w:r w:rsidR="000C4C44" w:rsidRPr="00DA1579">
        <w:rPr>
          <w:rFonts w:ascii="Arial" w:eastAsia="맑은 고딕" w:hAnsi="Arial" w:cs="Arial" w:hint="eastAsia"/>
          <w:b/>
          <w:color w:val="000000"/>
          <w:sz w:val="22"/>
          <w:lang w:val="en-GB" w:eastAsia="ko-KR"/>
        </w:rPr>
        <w:t xml:space="preserve"> </w:t>
      </w:r>
      <w:r w:rsidR="000C4C44">
        <w:rPr>
          <w:rFonts w:ascii="Arial" w:eastAsia="바탕" w:hAnsi="Arial" w:cs="Arial"/>
          <w:b/>
          <w:color w:val="000000"/>
          <w:sz w:val="22"/>
          <w:lang w:val="en-GB" w:eastAsia="ko-KR"/>
        </w:rPr>
        <w:t>(</w:t>
      </w:r>
      <w:r w:rsidR="009D14E6" w:rsidRPr="009554A9">
        <w:rPr>
          <w:rFonts w:ascii="Arial" w:hAnsi="Arial" w:cs="Arial"/>
          <w:b/>
          <w:sz w:val="22"/>
          <w:szCs w:val="22"/>
          <w:lang w:val="ru-RU"/>
        </w:rPr>
        <w:t>Основные экологические параметры</w:t>
      </w:r>
      <w:r w:rsidR="000C4C44">
        <w:rPr>
          <w:rFonts w:ascii="Arial" w:eastAsia="바탕" w:hAnsi="Arial" w:cs="Arial"/>
          <w:b/>
          <w:color w:val="000000"/>
          <w:sz w:val="22"/>
          <w:lang w:val="en-GB" w:eastAsia="ko-KR"/>
        </w:rPr>
        <w:t>)</w:t>
      </w:r>
      <w:r w:rsidR="000C4C44">
        <w:rPr>
          <w:rFonts w:ascii="Arial" w:hAnsi="Arial" w:cs="Arial"/>
          <w:b/>
          <w:color w:val="000000"/>
          <w:sz w:val="22"/>
          <w:lang w:val="en-GB"/>
        </w:rPr>
        <w:t>:</w:t>
      </w:r>
    </w:p>
    <w:p w:rsidR="00C97E18" w:rsidRPr="00DB502C" w:rsidRDefault="00C97E18" w:rsidP="00FD78AF">
      <w:pPr>
        <w:rPr>
          <w:rFonts w:ascii="Arial" w:eastAsia="바탕" w:hAnsi="Arial" w:cs="Arial"/>
          <w:color w:val="999999"/>
          <w:sz w:val="20"/>
          <w:lang w:val="en-GB" w:eastAsia="ko-KR"/>
        </w:rPr>
      </w:pPr>
      <w:r w:rsidRPr="00DB502C">
        <w:rPr>
          <w:rFonts w:ascii="Arial" w:hAnsi="Arial" w:cs="Arial"/>
          <w:color w:val="999999"/>
          <w:sz w:val="20"/>
          <w:lang w:val="en-GB"/>
        </w:rPr>
        <w:t xml:space="preserve">Provide further description, as appropriate, of the main habitats, vegetation types, plant and animal communities present in the </w:t>
      </w:r>
      <w:r w:rsidR="00FD78AF" w:rsidRPr="00DB502C">
        <w:rPr>
          <w:rFonts w:ascii="Arial" w:hAnsi="Arial" w:cs="Arial"/>
          <w:color w:val="999999"/>
          <w:sz w:val="20"/>
          <w:lang w:val="en-GB"/>
        </w:rPr>
        <w:t xml:space="preserve">Flyway Network </w:t>
      </w:r>
      <w:r w:rsidRPr="00DB502C">
        <w:rPr>
          <w:rFonts w:ascii="Arial" w:hAnsi="Arial" w:cs="Arial"/>
          <w:color w:val="999999"/>
          <w:sz w:val="20"/>
          <w:lang w:val="en-GB"/>
        </w:rPr>
        <w:t>site</w:t>
      </w:r>
      <w:r w:rsidR="007E5B1B" w:rsidRPr="00DB502C">
        <w:rPr>
          <w:rFonts w:ascii="Arial" w:hAnsi="Arial" w:cs="Arial"/>
          <w:color w:val="999999"/>
          <w:sz w:val="20"/>
          <w:lang w:val="en-GB"/>
        </w:rPr>
        <w:t>, and the ecosystem services of the site and the benefits derived from them</w:t>
      </w:r>
      <w:r w:rsidRPr="00DB502C">
        <w:rPr>
          <w:rFonts w:ascii="Arial" w:hAnsi="Arial" w:cs="Arial"/>
          <w:color w:val="999999"/>
          <w:sz w:val="20"/>
          <w:lang w:val="en-GB"/>
        </w:rPr>
        <w:t>.</w:t>
      </w:r>
    </w:p>
    <w:p w:rsidR="003C4EF1" w:rsidRPr="009D14E6" w:rsidRDefault="009D14E6" w:rsidP="00FD78AF">
      <w:pPr>
        <w:rPr>
          <w:rFonts w:ascii="Garamond" w:eastAsia="바탕" w:hAnsi="Garamond"/>
          <w:color w:val="000000"/>
          <w:sz w:val="22"/>
          <w:lang w:val="ru-RU" w:eastAsia="ko-KR"/>
        </w:rPr>
      </w:pPr>
      <w:r w:rsidRPr="009554A9">
        <w:rPr>
          <w:rFonts w:ascii="Arial" w:hAnsi="Arial" w:cs="Arial"/>
          <w:sz w:val="20"/>
          <w:lang w:val="ru-RU"/>
        </w:rPr>
        <w:t>Опишите основные местообитания, типов растительности, сообществ растений и животных, обитающих на участке, а также экологических услуг, предоставляемых экосистемами водно-болотных угодий, и полезного результата их использования.</w:t>
      </w:r>
    </w:p>
    <w:p w:rsidR="003C4EF1" w:rsidRPr="009D14E6" w:rsidRDefault="003C4EF1" w:rsidP="00FD78AF">
      <w:pPr>
        <w:rPr>
          <w:rFonts w:ascii="Garamond" w:eastAsia="바탕" w:hAnsi="Garamond"/>
          <w:color w:val="000000"/>
          <w:sz w:val="22"/>
          <w:lang w:val="ru-RU" w:eastAsia="ko-KR"/>
        </w:rPr>
      </w:pPr>
    </w:p>
    <w:p w:rsidR="00C97E18" w:rsidRPr="00DA1579" w:rsidRDefault="001504E7" w:rsidP="00FD78AF">
      <w:pPr>
        <w:rPr>
          <w:rFonts w:ascii="Arial" w:eastAsia="맑은 고딕" w:hAnsi="Arial" w:cs="Arial"/>
          <w:b/>
          <w:color w:val="000000"/>
          <w:sz w:val="22"/>
          <w:lang w:val="en-GB" w:eastAsia="ko-KR"/>
        </w:rPr>
      </w:pPr>
      <w:r>
        <w:rPr>
          <w:rFonts w:ascii="Arial" w:hAnsi="Arial" w:cs="Arial"/>
          <w:b/>
          <w:color w:val="000000"/>
          <w:sz w:val="22"/>
          <w:lang w:val="en-GB"/>
        </w:rPr>
        <w:t>19</w:t>
      </w:r>
      <w:r w:rsidR="00C97E18" w:rsidRPr="00955F46">
        <w:rPr>
          <w:rFonts w:ascii="Arial" w:hAnsi="Arial" w:cs="Arial"/>
          <w:b/>
          <w:color w:val="000000"/>
          <w:sz w:val="22"/>
          <w:lang w:val="en-GB"/>
        </w:rPr>
        <w:t>. Noteworthy flor</w:t>
      </w:r>
      <w:r w:rsidR="000C4C44">
        <w:rPr>
          <w:rFonts w:ascii="Arial" w:hAnsi="Arial" w:cs="Arial"/>
          <w:b/>
          <w:color w:val="000000"/>
          <w:sz w:val="22"/>
          <w:lang w:val="en-GB"/>
        </w:rPr>
        <w:t>a</w:t>
      </w:r>
      <w:r w:rsidR="000C4C44" w:rsidRPr="00DA1579">
        <w:rPr>
          <w:rFonts w:ascii="Arial" w:eastAsia="맑은 고딕" w:hAnsi="Arial" w:cs="Arial" w:hint="eastAsia"/>
          <w:b/>
          <w:color w:val="000000"/>
          <w:sz w:val="22"/>
          <w:lang w:val="en-GB" w:eastAsia="ko-KR"/>
        </w:rPr>
        <w:t xml:space="preserve"> </w:t>
      </w:r>
      <w:r w:rsidR="000C4C44">
        <w:rPr>
          <w:rFonts w:ascii="Arial" w:eastAsia="바탕" w:hAnsi="Arial" w:cs="Arial"/>
          <w:b/>
          <w:color w:val="000000"/>
          <w:sz w:val="22"/>
          <w:lang w:val="en-GB" w:eastAsia="ko-KR"/>
        </w:rPr>
        <w:t>(</w:t>
      </w:r>
      <w:r w:rsidR="009D14E6" w:rsidRPr="009554A9">
        <w:rPr>
          <w:rFonts w:ascii="Arial" w:hAnsi="Arial" w:cs="Arial"/>
          <w:b/>
          <w:sz w:val="22"/>
          <w:szCs w:val="22"/>
          <w:lang w:val="ru-RU"/>
        </w:rPr>
        <w:t>Ценная флора</w:t>
      </w:r>
      <w:r w:rsidR="000C4C44">
        <w:rPr>
          <w:rFonts w:ascii="Arial" w:eastAsia="바탕" w:hAnsi="Arial" w:cs="Arial"/>
          <w:b/>
          <w:color w:val="000000"/>
          <w:sz w:val="22"/>
          <w:lang w:val="en-GB" w:eastAsia="ko-KR"/>
        </w:rPr>
        <w:t>)</w:t>
      </w:r>
      <w:r w:rsidR="000C4C44">
        <w:rPr>
          <w:rFonts w:ascii="Arial" w:hAnsi="Arial" w:cs="Arial"/>
          <w:b/>
          <w:color w:val="000000"/>
          <w:sz w:val="22"/>
          <w:lang w:val="en-GB"/>
        </w:rPr>
        <w:t>:</w:t>
      </w:r>
    </w:p>
    <w:p w:rsidR="00C97E18" w:rsidRPr="00DB502C" w:rsidRDefault="00C97E18" w:rsidP="00FD78AF">
      <w:pPr>
        <w:rPr>
          <w:rFonts w:ascii="Arial" w:hAnsi="Arial" w:cs="Arial"/>
          <w:i/>
          <w:color w:val="999999"/>
          <w:sz w:val="20"/>
          <w:lang w:val="en-GB"/>
        </w:rPr>
      </w:pPr>
      <w:r w:rsidRPr="00DB502C">
        <w:rPr>
          <w:rFonts w:ascii="Arial" w:hAnsi="Arial" w:cs="Arial"/>
          <w:color w:val="999999"/>
          <w:sz w:val="20"/>
          <w:lang w:val="en-GB"/>
        </w:rPr>
        <w:lastRenderedPageBreak/>
        <w:t>Provide additional information on particular species and why</w:t>
      </w:r>
      <w:r w:rsidR="005E5CC0" w:rsidRPr="00DB502C">
        <w:rPr>
          <w:rFonts w:ascii="Arial" w:hAnsi="Arial" w:cs="Arial"/>
          <w:color w:val="999999"/>
          <w:sz w:val="20"/>
          <w:lang w:val="en-GB"/>
        </w:rPr>
        <w:t xml:space="preserve"> they are noteworthy</w:t>
      </w:r>
      <w:r w:rsidRPr="00DB502C">
        <w:rPr>
          <w:rFonts w:ascii="Arial" w:hAnsi="Arial" w:cs="Arial"/>
          <w:color w:val="999999"/>
          <w:sz w:val="20"/>
          <w:lang w:val="en-GB"/>
        </w:rPr>
        <w:t xml:space="preserve"> indicating, e.g., which species/communities are unique, rare, endangered or biogeographically important, etc. </w:t>
      </w:r>
      <w:r w:rsidRPr="00DB502C">
        <w:rPr>
          <w:rFonts w:ascii="Arial" w:hAnsi="Arial" w:cs="Arial"/>
          <w:i/>
          <w:color w:val="999999"/>
          <w:sz w:val="20"/>
          <w:lang w:val="en-GB"/>
        </w:rPr>
        <w:t>Do not include here taxonomic lists of species present – these may be supplied as su</w:t>
      </w:r>
      <w:r w:rsidR="00FD78AF" w:rsidRPr="00DB502C">
        <w:rPr>
          <w:rFonts w:ascii="Arial" w:hAnsi="Arial" w:cs="Arial"/>
          <w:i/>
          <w:color w:val="999999"/>
          <w:sz w:val="20"/>
          <w:lang w:val="en-GB"/>
        </w:rPr>
        <w:t>pplementary information to the S</w:t>
      </w:r>
      <w:r w:rsidRPr="00DB502C">
        <w:rPr>
          <w:rFonts w:ascii="Arial" w:hAnsi="Arial" w:cs="Arial"/>
          <w:i/>
          <w:color w:val="999999"/>
          <w:sz w:val="20"/>
          <w:lang w:val="en-GB"/>
        </w:rPr>
        <w:t>IS.</w:t>
      </w:r>
    </w:p>
    <w:p w:rsidR="00BF7A7D" w:rsidRPr="00DB502C" w:rsidRDefault="00BF7A7D" w:rsidP="00BF7A7D">
      <w:pPr>
        <w:tabs>
          <w:tab w:val="left" w:pos="0"/>
          <w:tab w:val="left" w:pos="368"/>
          <w:tab w:val="left" w:pos="1105"/>
          <w:tab w:val="left" w:pos="1473"/>
          <w:tab w:val="left" w:pos="1842"/>
          <w:tab w:val="left" w:pos="2210"/>
          <w:tab w:val="left" w:pos="2578"/>
          <w:tab w:val="left" w:pos="2947"/>
          <w:tab w:val="left" w:pos="3315"/>
          <w:tab w:val="left" w:pos="3684"/>
          <w:tab w:val="left" w:pos="4052"/>
          <w:tab w:val="left" w:pos="4420"/>
          <w:tab w:val="left" w:pos="4789"/>
          <w:tab w:val="left" w:pos="5157"/>
          <w:tab w:val="left" w:pos="5527"/>
          <w:tab w:val="left" w:pos="5895"/>
          <w:tab w:val="left" w:pos="6263"/>
          <w:tab w:val="left" w:pos="6631"/>
          <w:tab w:val="left" w:pos="6999"/>
          <w:tab w:val="left" w:pos="7367"/>
          <w:tab w:val="left" w:pos="7735"/>
          <w:tab w:val="left" w:pos="8103"/>
          <w:tab w:val="left" w:pos="8471"/>
          <w:tab w:val="left" w:pos="8839"/>
          <w:tab w:val="left" w:pos="9207"/>
          <w:tab w:val="left" w:pos="9575"/>
          <w:tab w:val="left" w:pos="9943"/>
        </w:tabs>
        <w:rPr>
          <w:rFonts w:ascii="Garamond" w:eastAsia="바탕" w:hAnsi="Garamond"/>
          <w:color w:val="999999"/>
          <w:sz w:val="22"/>
          <w:lang w:val="en-GB" w:eastAsia="ko-KR"/>
        </w:rPr>
      </w:pPr>
      <w:r w:rsidRPr="00DB502C">
        <w:rPr>
          <w:rFonts w:ascii="Garamond" w:hAnsi="Garamond"/>
          <w:color w:val="999999"/>
          <w:sz w:val="22"/>
          <w:lang w:val="en-GB" w:eastAsia="ja-JP"/>
        </w:rPr>
        <w:t>(Please add here the species which do</w:t>
      </w:r>
      <w:r w:rsidR="00850916" w:rsidRPr="00DB502C">
        <w:rPr>
          <w:rFonts w:ascii="Garamond" w:hAnsi="Garamond"/>
          <w:color w:val="999999"/>
          <w:sz w:val="22"/>
          <w:lang w:val="en-GB" w:eastAsia="ja-JP"/>
        </w:rPr>
        <w:t xml:space="preserve"> </w:t>
      </w:r>
      <w:r w:rsidRPr="00DB502C">
        <w:rPr>
          <w:rFonts w:ascii="Garamond" w:hAnsi="Garamond"/>
          <w:color w:val="999999"/>
          <w:sz w:val="22"/>
          <w:lang w:val="en-GB" w:eastAsia="ja-JP"/>
        </w:rPr>
        <w:t xml:space="preserve">not come under sec no 14) </w:t>
      </w:r>
    </w:p>
    <w:p w:rsidR="009D14E6" w:rsidRPr="009554A9" w:rsidRDefault="009D14E6" w:rsidP="001C0C3B">
      <w:pPr>
        <w:rPr>
          <w:rFonts w:ascii="Arial" w:hAnsi="Arial" w:cs="Arial"/>
          <w:sz w:val="20"/>
          <w:lang w:val="ru-RU"/>
        </w:rPr>
      </w:pPr>
      <w:r w:rsidRPr="009554A9">
        <w:rPr>
          <w:rFonts w:ascii="Arial" w:hAnsi="Arial" w:cs="Arial"/>
          <w:sz w:val="20"/>
          <w:lang w:val="ru-RU"/>
        </w:rPr>
        <w:t>Предоставьте дополнительную информацию по конкретным видам, указав, почему они являются ценными, например, какие виды/сообщества уникальны, редки, находятся под угрозой исчезновения или важны с биогеографической точки зрения. Не включать в этот раздел полные списки видов, произрастающих на участке – списки можно представить в приложении к ИЛ</w:t>
      </w:r>
      <w:r>
        <w:rPr>
          <w:rFonts w:ascii="Arial" w:hAnsi="Arial" w:cs="Arial"/>
          <w:sz w:val="20"/>
          <w:lang w:val="ru-RU"/>
        </w:rPr>
        <w:t>.</w:t>
      </w:r>
    </w:p>
    <w:p w:rsidR="005F0AED" w:rsidRPr="009D14E6" w:rsidRDefault="005F0AED" w:rsidP="00A0340F">
      <w:pPr>
        <w:tabs>
          <w:tab w:val="left" w:pos="0"/>
          <w:tab w:val="left" w:pos="368"/>
          <w:tab w:val="left" w:pos="736"/>
          <w:tab w:val="left" w:pos="1105"/>
          <w:tab w:val="left" w:pos="1473"/>
          <w:tab w:val="left" w:pos="1842"/>
          <w:tab w:val="left" w:pos="2210"/>
          <w:tab w:val="left" w:pos="2578"/>
          <w:tab w:val="left" w:pos="2947"/>
          <w:tab w:val="left" w:pos="3315"/>
          <w:tab w:val="left" w:pos="3684"/>
          <w:tab w:val="left" w:pos="4052"/>
          <w:tab w:val="left" w:pos="4420"/>
          <w:tab w:val="left" w:pos="4789"/>
          <w:tab w:val="left" w:pos="5157"/>
          <w:tab w:val="left" w:pos="5527"/>
          <w:tab w:val="left" w:pos="5895"/>
          <w:tab w:val="left" w:pos="6263"/>
          <w:tab w:val="left" w:pos="6631"/>
          <w:tab w:val="left" w:pos="6999"/>
          <w:tab w:val="left" w:pos="7367"/>
          <w:tab w:val="left" w:pos="7735"/>
          <w:tab w:val="left" w:pos="8103"/>
          <w:tab w:val="left" w:pos="8471"/>
          <w:tab w:val="left" w:pos="8839"/>
          <w:tab w:val="left" w:pos="9207"/>
          <w:tab w:val="left" w:pos="9575"/>
          <w:tab w:val="left" w:pos="9943"/>
        </w:tabs>
        <w:rPr>
          <w:rFonts w:ascii="Garamond" w:eastAsia="바탕" w:hAnsi="Garamond"/>
          <w:iCs/>
          <w:sz w:val="22"/>
          <w:szCs w:val="22"/>
          <w:lang w:val="ru-RU" w:eastAsia="ko-KR"/>
        </w:rPr>
      </w:pPr>
    </w:p>
    <w:p w:rsidR="000C4C44" w:rsidRPr="009D14E6" w:rsidRDefault="000C4C44" w:rsidP="00A0340F">
      <w:pPr>
        <w:tabs>
          <w:tab w:val="left" w:pos="0"/>
          <w:tab w:val="left" w:pos="368"/>
          <w:tab w:val="left" w:pos="736"/>
          <w:tab w:val="left" w:pos="1105"/>
          <w:tab w:val="left" w:pos="1473"/>
          <w:tab w:val="left" w:pos="1842"/>
          <w:tab w:val="left" w:pos="2210"/>
          <w:tab w:val="left" w:pos="2578"/>
          <w:tab w:val="left" w:pos="2947"/>
          <w:tab w:val="left" w:pos="3315"/>
          <w:tab w:val="left" w:pos="3684"/>
          <w:tab w:val="left" w:pos="4052"/>
          <w:tab w:val="left" w:pos="4420"/>
          <w:tab w:val="left" w:pos="4789"/>
          <w:tab w:val="left" w:pos="5157"/>
          <w:tab w:val="left" w:pos="5527"/>
          <w:tab w:val="left" w:pos="5895"/>
          <w:tab w:val="left" w:pos="6263"/>
          <w:tab w:val="left" w:pos="6631"/>
          <w:tab w:val="left" w:pos="6999"/>
          <w:tab w:val="left" w:pos="7367"/>
          <w:tab w:val="left" w:pos="7735"/>
          <w:tab w:val="left" w:pos="8103"/>
          <w:tab w:val="left" w:pos="8471"/>
          <w:tab w:val="left" w:pos="8839"/>
          <w:tab w:val="left" w:pos="9207"/>
          <w:tab w:val="left" w:pos="9575"/>
          <w:tab w:val="left" w:pos="9943"/>
        </w:tabs>
        <w:rPr>
          <w:rFonts w:ascii="Garamond" w:eastAsia="바탕" w:hAnsi="Garamond"/>
          <w:iCs/>
          <w:sz w:val="22"/>
          <w:szCs w:val="22"/>
          <w:lang w:val="ru-RU" w:eastAsia="ko-KR"/>
        </w:rPr>
      </w:pPr>
    </w:p>
    <w:p w:rsidR="00C97E18" w:rsidRPr="00DA1579" w:rsidRDefault="001504E7" w:rsidP="00FD78AF">
      <w:pPr>
        <w:rPr>
          <w:rFonts w:ascii="Arial" w:eastAsia="맑은 고딕" w:hAnsi="Arial" w:cs="Arial"/>
          <w:b/>
          <w:color w:val="000000"/>
          <w:sz w:val="18"/>
          <w:lang w:val="en-GB" w:eastAsia="ko-KR"/>
        </w:rPr>
      </w:pPr>
      <w:r>
        <w:rPr>
          <w:rFonts w:ascii="Arial" w:hAnsi="Arial" w:cs="Arial"/>
          <w:b/>
          <w:color w:val="000000"/>
          <w:sz w:val="22"/>
          <w:lang w:val="en-GB"/>
        </w:rPr>
        <w:t>20</w:t>
      </w:r>
      <w:r w:rsidR="00C97E18" w:rsidRPr="00955F46">
        <w:rPr>
          <w:rFonts w:ascii="Arial" w:hAnsi="Arial" w:cs="Arial"/>
          <w:b/>
          <w:color w:val="000000"/>
          <w:sz w:val="22"/>
          <w:lang w:val="en-GB"/>
        </w:rPr>
        <w:t>. Noteworthy fauna</w:t>
      </w:r>
      <w:r w:rsidR="000C4C44" w:rsidRPr="00DA1579">
        <w:rPr>
          <w:rFonts w:ascii="Arial" w:eastAsia="맑은 고딕" w:hAnsi="Arial" w:cs="Arial" w:hint="eastAsia"/>
          <w:b/>
          <w:color w:val="000000"/>
          <w:sz w:val="22"/>
          <w:lang w:val="en-GB" w:eastAsia="ko-KR"/>
        </w:rPr>
        <w:t xml:space="preserve"> </w:t>
      </w:r>
      <w:r w:rsidR="000C4C44">
        <w:rPr>
          <w:rFonts w:ascii="Arial" w:eastAsia="바탕" w:hAnsi="Arial" w:cs="Arial"/>
          <w:b/>
          <w:color w:val="000000"/>
          <w:sz w:val="22"/>
          <w:lang w:val="en-GB" w:eastAsia="ko-KR"/>
        </w:rPr>
        <w:t>(</w:t>
      </w:r>
      <w:r w:rsidR="009D14E6" w:rsidRPr="009554A9">
        <w:rPr>
          <w:rFonts w:ascii="Arial" w:hAnsi="Arial" w:cs="Arial"/>
          <w:b/>
          <w:sz w:val="22"/>
          <w:szCs w:val="22"/>
          <w:lang w:val="ru-RU"/>
        </w:rPr>
        <w:t>Ценная фауна</w:t>
      </w:r>
      <w:r w:rsidR="000C4C44">
        <w:rPr>
          <w:rFonts w:ascii="Arial" w:eastAsia="바탕" w:hAnsi="Arial" w:cs="Arial"/>
          <w:b/>
          <w:color w:val="000000"/>
          <w:sz w:val="22"/>
          <w:lang w:val="en-GB" w:eastAsia="ko-KR"/>
        </w:rPr>
        <w:t>)</w:t>
      </w:r>
      <w:r w:rsidR="000C4C44">
        <w:rPr>
          <w:rFonts w:ascii="Arial" w:hAnsi="Arial" w:cs="Arial"/>
          <w:b/>
          <w:color w:val="000000"/>
          <w:sz w:val="22"/>
          <w:lang w:val="en-GB" w:eastAsia="ko-KR"/>
        </w:rPr>
        <w:t>:</w:t>
      </w:r>
    </w:p>
    <w:p w:rsidR="00C97E18" w:rsidRPr="00DB502C" w:rsidRDefault="00C97E18" w:rsidP="00FD78AF">
      <w:pPr>
        <w:rPr>
          <w:rFonts w:ascii="Arial" w:hAnsi="Arial" w:cs="Arial"/>
          <w:color w:val="999999"/>
          <w:sz w:val="20"/>
          <w:lang w:val="en-GB"/>
        </w:rPr>
      </w:pPr>
      <w:r w:rsidRPr="00DB502C">
        <w:rPr>
          <w:rFonts w:ascii="Arial" w:hAnsi="Arial" w:cs="Arial"/>
          <w:color w:val="999999"/>
          <w:sz w:val="20"/>
          <w:lang w:val="en-GB"/>
        </w:rPr>
        <w:t xml:space="preserve">Provide additional information on particular species and why they are noteworthy (expanding as necessary on information provided </w:t>
      </w:r>
      <w:r w:rsidR="005E5CC0" w:rsidRPr="00DB502C">
        <w:rPr>
          <w:rFonts w:ascii="Arial" w:hAnsi="Arial" w:cs="Arial"/>
          <w:color w:val="999999"/>
          <w:sz w:val="20"/>
          <w:lang w:val="en-GB"/>
        </w:rPr>
        <w:t>in 10</w:t>
      </w:r>
      <w:r w:rsidRPr="00DB502C">
        <w:rPr>
          <w:rFonts w:ascii="Arial" w:hAnsi="Arial" w:cs="Arial"/>
          <w:color w:val="999999"/>
          <w:sz w:val="20"/>
          <w:lang w:val="en-GB"/>
        </w:rPr>
        <w:t xml:space="preserve">. </w:t>
      </w:r>
      <w:r w:rsidRPr="00DB502C">
        <w:rPr>
          <w:rFonts w:ascii="Arial" w:hAnsi="Arial" w:cs="Arial"/>
          <w:i/>
          <w:color w:val="999999"/>
          <w:sz w:val="20"/>
          <w:lang w:val="en-GB"/>
        </w:rPr>
        <w:t>Do not include here taxonomic lists of species present – these may be supplied as su</w:t>
      </w:r>
      <w:r w:rsidR="00FD78AF" w:rsidRPr="00DB502C">
        <w:rPr>
          <w:rFonts w:ascii="Arial" w:hAnsi="Arial" w:cs="Arial"/>
          <w:i/>
          <w:color w:val="999999"/>
          <w:sz w:val="20"/>
          <w:lang w:val="en-GB"/>
        </w:rPr>
        <w:t>pplementary information to the S</w:t>
      </w:r>
      <w:r w:rsidRPr="00DB502C">
        <w:rPr>
          <w:rFonts w:ascii="Arial" w:hAnsi="Arial" w:cs="Arial"/>
          <w:i/>
          <w:color w:val="999999"/>
          <w:sz w:val="20"/>
          <w:lang w:val="en-GB"/>
        </w:rPr>
        <w:t>IS.</w:t>
      </w:r>
    </w:p>
    <w:p w:rsidR="00BF7A7D" w:rsidRPr="00DB502C" w:rsidRDefault="00DE6275" w:rsidP="00BF7A7D">
      <w:pPr>
        <w:tabs>
          <w:tab w:val="left" w:pos="0"/>
          <w:tab w:val="left" w:pos="368"/>
          <w:tab w:val="left" w:pos="1105"/>
          <w:tab w:val="left" w:pos="1473"/>
          <w:tab w:val="left" w:pos="1842"/>
          <w:tab w:val="left" w:pos="2210"/>
          <w:tab w:val="left" w:pos="2578"/>
          <w:tab w:val="left" w:pos="2947"/>
          <w:tab w:val="left" w:pos="3315"/>
          <w:tab w:val="left" w:pos="3684"/>
          <w:tab w:val="left" w:pos="4052"/>
          <w:tab w:val="left" w:pos="4420"/>
          <w:tab w:val="left" w:pos="4789"/>
          <w:tab w:val="left" w:pos="5157"/>
          <w:tab w:val="left" w:pos="5527"/>
          <w:tab w:val="left" w:pos="5895"/>
          <w:tab w:val="left" w:pos="6263"/>
          <w:tab w:val="left" w:pos="6631"/>
          <w:tab w:val="left" w:pos="6999"/>
          <w:tab w:val="left" w:pos="7367"/>
          <w:tab w:val="left" w:pos="7735"/>
          <w:tab w:val="left" w:pos="8103"/>
          <w:tab w:val="left" w:pos="8471"/>
          <w:tab w:val="left" w:pos="8839"/>
          <w:tab w:val="left" w:pos="9207"/>
          <w:tab w:val="left" w:pos="9575"/>
          <w:tab w:val="left" w:pos="9943"/>
        </w:tabs>
        <w:rPr>
          <w:rFonts w:ascii="Garamond" w:eastAsia="바탕" w:hAnsi="Garamond"/>
          <w:color w:val="999999"/>
          <w:sz w:val="22"/>
          <w:lang w:val="en-GB" w:eastAsia="ko-KR"/>
        </w:rPr>
      </w:pPr>
      <w:r w:rsidRPr="00DB502C">
        <w:rPr>
          <w:rFonts w:ascii="Garamond" w:hAnsi="Garamond"/>
          <w:color w:val="999999"/>
          <w:sz w:val="22"/>
          <w:lang w:val="en-GB" w:eastAsia="ja-JP"/>
        </w:rPr>
        <w:t>(</w:t>
      </w:r>
      <w:r w:rsidR="00BF7A7D" w:rsidRPr="00DB502C">
        <w:rPr>
          <w:rFonts w:ascii="Garamond" w:hAnsi="Garamond"/>
          <w:color w:val="999999"/>
          <w:sz w:val="22"/>
          <w:lang w:val="en-GB" w:eastAsia="ja-JP"/>
        </w:rPr>
        <w:t>Please add here the species which do</w:t>
      </w:r>
      <w:r w:rsidR="009F1FC4" w:rsidRPr="00DB502C">
        <w:rPr>
          <w:rFonts w:ascii="Garamond" w:hAnsi="Garamond"/>
          <w:color w:val="999999"/>
          <w:sz w:val="22"/>
          <w:lang w:val="en-GB" w:eastAsia="ja-JP"/>
        </w:rPr>
        <w:t xml:space="preserve"> </w:t>
      </w:r>
      <w:r w:rsidR="00BF7A7D" w:rsidRPr="00DB502C">
        <w:rPr>
          <w:rFonts w:ascii="Garamond" w:hAnsi="Garamond"/>
          <w:color w:val="999999"/>
          <w:sz w:val="22"/>
          <w:lang w:val="en-GB" w:eastAsia="ja-JP"/>
        </w:rPr>
        <w:t xml:space="preserve">not come under sec no 14) </w:t>
      </w:r>
    </w:p>
    <w:p w:rsidR="009D14E6" w:rsidRPr="009554A9" w:rsidRDefault="001C0C3B" w:rsidP="001C0C3B">
      <w:pPr>
        <w:rPr>
          <w:rFonts w:ascii="Arial" w:hAnsi="Arial" w:cs="Arial"/>
          <w:sz w:val="20"/>
          <w:lang w:val="ru-RU"/>
        </w:rPr>
      </w:pPr>
      <w:r>
        <w:rPr>
          <w:rFonts w:ascii="Arial" w:hAnsi="Arial" w:cs="Arial"/>
          <w:sz w:val="20"/>
          <w:lang w:val="ru-RU"/>
        </w:rPr>
        <w:t>Предоставь</w:t>
      </w:r>
      <w:r w:rsidR="009D14E6" w:rsidRPr="009554A9">
        <w:rPr>
          <w:rFonts w:ascii="Arial" w:hAnsi="Arial" w:cs="Arial"/>
          <w:sz w:val="20"/>
          <w:lang w:val="ru-RU"/>
        </w:rPr>
        <w:t>те дополнительную информацию по конкретным видам, указав, почему они являются ценными (дополнив, при необходимости, информацию, представленную в п. 10). Не включать в этот раздел полные списки видов, обитающих на участке – списки можно представить в приложении к ИЛ.  (пожалуйста укажите в этом разделе виды, которых нет в 14 разделе)</w:t>
      </w:r>
      <w:r w:rsidR="009D14E6">
        <w:rPr>
          <w:rFonts w:ascii="Arial" w:hAnsi="Arial" w:cs="Arial"/>
          <w:sz w:val="20"/>
          <w:lang w:val="ru-RU"/>
        </w:rPr>
        <w:t>.</w:t>
      </w:r>
    </w:p>
    <w:p w:rsidR="00BF7A7D" w:rsidRPr="009D14E6" w:rsidRDefault="00BF7A7D" w:rsidP="00FD78AF">
      <w:pPr>
        <w:rPr>
          <w:rFonts w:ascii="Garamond" w:eastAsia="바탕" w:hAnsi="Garamond"/>
          <w:iCs/>
          <w:sz w:val="22"/>
          <w:szCs w:val="22"/>
          <w:lang w:val="ru-RU" w:eastAsia="ko-KR"/>
        </w:rPr>
      </w:pPr>
    </w:p>
    <w:p w:rsidR="00964CD6" w:rsidRPr="009D14E6" w:rsidRDefault="00964CD6" w:rsidP="00FD78AF">
      <w:pPr>
        <w:rPr>
          <w:rFonts w:ascii="Garamond" w:eastAsia="바탕" w:hAnsi="Garamond"/>
          <w:iCs/>
          <w:sz w:val="22"/>
          <w:szCs w:val="22"/>
          <w:lang w:val="ru-RU" w:eastAsia="ko-KR"/>
        </w:rPr>
      </w:pPr>
    </w:p>
    <w:p w:rsidR="005F0AED" w:rsidRPr="009D14E6" w:rsidRDefault="005F0AED" w:rsidP="00FD78AF">
      <w:pPr>
        <w:rPr>
          <w:rFonts w:ascii="Garamond" w:eastAsia="바탕" w:hAnsi="Garamond"/>
          <w:iCs/>
          <w:sz w:val="22"/>
          <w:szCs w:val="22"/>
          <w:lang w:val="ru-RU" w:eastAsia="ko-KR"/>
        </w:rPr>
      </w:pPr>
    </w:p>
    <w:p w:rsidR="00C97E18" w:rsidRPr="009D14E6" w:rsidRDefault="00C97E18" w:rsidP="00FD78AF">
      <w:pPr>
        <w:spacing w:line="19" w:lineRule="exact"/>
        <w:rPr>
          <w:rFonts w:ascii="Arial" w:hAnsi="Arial" w:cs="Arial"/>
          <w:color w:val="000000"/>
          <w:sz w:val="22"/>
          <w:lang w:val="ru-RU" w:eastAsia="ko-KR"/>
        </w:rPr>
      </w:pPr>
    </w:p>
    <w:p w:rsidR="00C97E18" w:rsidRPr="00251FB9" w:rsidRDefault="00C97E18" w:rsidP="00FD78AF">
      <w:pPr>
        <w:rPr>
          <w:rFonts w:ascii="Arial" w:eastAsia="맑은 고딕" w:hAnsi="Arial" w:cs="Arial"/>
          <w:b/>
          <w:color w:val="000000"/>
          <w:sz w:val="22"/>
          <w:lang w:val="ru-RU" w:eastAsia="ko-KR"/>
        </w:rPr>
      </w:pPr>
      <w:r w:rsidRPr="00251FB9">
        <w:rPr>
          <w:rFonts w:ascii="Arial" w:hAnsi="Arial" w:cs="Arial"/>
          <w:b/>
          <w:color w:val="000000"/>
          <w:sz w:val="22"/>
          <w:lang w:val="ru-RU"/>
        </w:rPr>
        <w:t>2</w:t>
      </w:r>
      <w:r w:rsidR="001504E7" w:rsidRPr="00251FB9">
        <w:rPr>
          <w:rFonts w:ascii="Arial" w:hAnsi="Arial" w:cs="Arial"/>
          <w:b/>
          <w:color w:val="000000"/>
          <w:sz w:val="22"/>
          <w:lang w:val="ru-RU"/>
        </w:rPr>
        <w:t>1</w:t>
      </w:r>
      <w:r w:rsidRPr="00251FB9">
        <w:rPr>
          <w:rFonts w:ascii="Arial" w:hAnsi="Arial" w:cs="Arial"/>
          <w:b/>
          <w:color w:val="000000"/>
          <w:sz w:val="22"/>
          <w:lang w:val="ru-RU"/>
        </w:rPr>
        <w:t xml:space="preserve">. </w:t>
      </w:r>
      <w:r w:rsidRPr="00955F46">
        <w:rPr>
          <w:rFonts w:ascii="Arial" w:hAnsi="Arial" w:cs="Arial"/>
          <w:b/>
          <w:color w:val="000000"/>
          <w:sz w:val="22"/>
          <w:lang w:val="en-GB"/>
        </w:rPr>
        <w:t>Social</w:t>
      </w:r>
      <w:r w:rsidR="00A14E09" w:rsidRPr="00251FB9">
        <w:rPr>
          <w:rFonts w:ascii="Arial" w:hAnsi="Arial" w:cs="Arial"/>
          <w:b/>
          <w:color w:val="000000"/>
          <w:sz w:val="22"/>
          <w:lang w:val="ru-RU"/>
        </w:rPr>
        <w:t xml:space="preserve">, </w:t>
      </w:r>
      <w:r w:rsidR="00A14E09">
        <w:rPr>
          <w:rFonts w:ascii="Arial" w:hAnsi="Arial" w:cs="Arial"/>
          <w:b/>
          <w:color w:val="000000"/>
          <w:sz w:val="22"/>
          <w:lang w:val="en-GB"/>
        </w:rPr>
        <w:t>economic</w:t>
      </w:r>
      <w:r w:rsidRPr="00251FB9">
        <w:rPr>
          <w:rFonts w:ascii="Arial" w:hAnsi="Arial" w:cs="Arial"/>
          <w:b/>
          <w:color w:val="000000"/>
          <w:sz w:val="22"/>
          <w:lang w:val="ru-RU"/>
        </w:rPr>
        <w:t xml:space="preserve"> </w:t>
      </w:r>
      <w:r w:rsidRPr="00955F46">
        <w:rPr>
          <w:rFonts w:ascii="Arial" w:hAnsi="Arial" w:cs="Arial"/>
          <w:b/>
          <w:color w:val="000000"/>
          <w:sz w:val="22"/>
          <w:lang w:val="en-GB"/>
        </w:rPr>
        <w:t>and</w:t>
      </w:r>
      <w:r w:rsidRPr="00251FB9">
        <w:rPr>
          <w:rFonts w:ascii="Arial" w:hAnsi="Arial" w:cs="Arial"/>
          <w:b/>
          <w:color w:val="000000"/>
          <w:sz w:val="22"/>
          <w:lang w:val="ru-RU"/>
        </w:rPr>
        <w:t xml:space="preserve"> </w:t>
      </w:r>
      <w:r w:rsidRPr="00955F46">
        <w:rPr>
          <w:rFonts w:ascii="Arial" w:hAnsi="Arial" w:cs="Arial"/>
          <w:b/>
          <w:color w:val="000000"/>
          <w:sz w:val="22"/>
          <w:lang w:val="en-GB"/>
        </w:rPr>
        <w:t>cultural</w:t>
      </w:r>
      <w:r w:rsidRPr="00251FB9">
        <w:rPr>
          <w:rFonts w:ascii="Arial" w:hAnsi="Arial" w:cs="Arial"/>
          <w:b/>
          <w:color w:val="000000"/>
          <w:sz w:val="22"/>
          <w:lang w:val="ru-RU"/>
        </w:rPr>
        <w:t xml:space="preserve"> </w:t>
      </w:r>
      <w:r w:rsidRPr="00955F46">
        <w:rPr>
          <w:rFonts w:ascii="Arial" w:hAnsi="Arial" w:cs="Arial"/>
          <w:b/>
          <w:color w:val="000000"/>
          <w:sz w:val="22"/>
          <w:lang w:val="en-GB"/>
        </w:rPr>
        <w:t>value</w:t>
      </w:r>
      <w:r w:rsidR="00964CD6">
        <w:rPr>
          <w:rFonts w:ascii="Arial" w:hAnsi="Arial" w:cs="Arial"/>
          <w:b/>
          <w:color w:val="000000"/>
          <w:sz w:val="22"/>
          <w:lang w:val="en-GB"/>
        </w:rPr>
        <w:t>s</w:t>
      </w:r>
      <w:r w:rsidR="00964CD6" w:rsidRPr="00251FB9">
        <w:rPr>
          <w:rFonts w:ascii="Arial" w:eastAsia="맑은 고딕" w:hAnsi="Arial" w:cs="Arial" w:hint="eastAsia"/>
          <w:b/>
          <w:color w:val="000000"/>
          <w:sz w:val="22"/>
          <w:lang w:val="ru-RU" w:eastAsia="ko-KR"/>
        </w:rPr>
        <w:t xml:space="preserve"> </w:t>
      </w:r>
      <w:r w:rsidR="00964CD6" w:rsidRPr="00251FB9">
        <w:rPr>
          <w:rFonts w:ascii="Arial" w:eastAsia="바탕" w:hAnsi="Arial" w:cs="Arial"/>
          <w:b/>
          <w:color w:val="000000"/>
          <w:sz w:val="22"/>
          <w:lang w:val="ru-RU" w:eastAsia="ko-KR"/>
        </w:rPr>
        <w:t>(</w:t>
      </w:r>
      <w:r w:rsidR="009D14E6" w:rsidRPr="009554A9">
        <w:rPr>
          <w:rFonts w:ascii="Arial" w:hAnsi="Arial" w:cs="Arial"/>
          <w:b/>
          <w:sz w:val="22"/>
          <w:szCs w:val="22"/>
          <w:lang w:val="ru-RU"/>
        </w:rPr>
        <w:t>Социальное и культурное значение участка</w:t>
      </w:r>
      <w:r w:rsidR="00964CD6" w:rsidRPr="00251FB9">
        <w:rPr>
          <w:rFonts w:ascii="Arial" w:eastAsia="바탕" w:hAnsi="Arial" w:cs="Arial"/>
          <w:b/>
          <w:color w:val="000000"/>
          <w:sz w:val="22"/>
          <w:lang w:val="ru-RU" w:eastAsia="ko-KR"/>
        </w:rPr>
        <w:t>)</w:t>
      </w:r>
      <w:r w:rsidR="00964CD6" w:rsidRPr="00251FB9">
        <w:rPr>
          <w:rFonts w:ascii="Arial" w:hAnsi="Arial" w:cs="Arial"/>
          <w:b/>
          <w:color w:val="000000"/>
          <w:sz w:val="22"/>
          <w:lang w:val="ru-RU"/>
        </w:rPr>
        <w:t>:</w:t>
      </w:r>
    </w:p>
    <w:p w:rsidR="00F93A2D" w:rsidRPr="00705104" w:rsidRDefault="00F93A2D" w:rsidP="00FD78AF">
      <w:pPr>
        <w:rPr>
          <w:rFonts w:ascii="Arial" w:hAnsi="Arial" w:cs="Arial"/>
          <w:color w:val="000000"/>
          <w:sz w:val="20"/>
          <w:szCs w:val="22"/>
          <w:lang w:val="en-GB"/>
        </w:rPr>
      </w:pPr>
      <w:r w:rsidRPr="00705104">
        <w:rPr>
          <w:rFonts w:ascii="Arial" w:hAnsi="Arial" w:cs="Arial"/>
          <w:b/>
          <w:color w:val="000000"/>
          <w:sz w:val="20"/>
          <w:szCs w:val="22"/>
          <w:lang w:val="en-GB"/>
        </w:rPr>
        <w:t>a)</w:t>
      </w:r>
      <w:r w:rsidRPr="00705104">
        <w:rPr>
          <w:rFonts w:ascii="Arial" w:hAnsi="Arial" w:cs="Arial"/>
          <w:color w:val="000000"/>
          <w:sz w:val="20"/>
          <w:szCs w:val="22"/>
          <w:lang w:val="en-GB"/>
        </w:rPr>
        <w:t xml:space="preserve"> Describe if the site has any general social</w:t>
      </w:r>
      <w:r w:rsidR="00A14E09" w:rsidRPr="00A14E09">
        <w:rPr>
          <w:rFonts w:ascii="Arial" w:hAnsi="Arial" w:cs="Arial"/>
          <w:color w:val="000000"/>
          <w:sz w:val="20"/>
          <w:szCs w:val="22"/>
          <w:lang w:val="en-GB"/>
        </w:rPr>
        <w:t>, economic</w:t>
      </w:r>
      <w:r w:rsidRPr="00705104">
        <w:rPr>
          <w:rFonts w:ascii="Arial" w:hAnsi="Arial" w:cs="Arial"/>
          <w:color w:val="000000"/>
          <w:sz w:val="20"/>
          <w:szCs w:val="22"/>
          <w:lang w:val="en-GB"/>
        </w:rPr>
        <w:t xml:space="preserve"> and/or cultural values </w:t>
      </w:r>
      <w:r w:rsidR="00C97E18" w:rsidRPr="00705104">
        <w:rPr>
          <w:rFonts w:ascii="Arial" w:hAnsi="Arial" w:cs="Arial"/>
          <w:color w:val="000000"/>
          <w:sz w:val="20"/>
          <w:szCs w:val="22"/>
          <w:lang w:val="en-GB"/>
        </w:rPr>
        <w:t>e.g., fisheries production, forestry, religious importance, archaeological sites, social relations with the wetland, etc. Distinguish between historical/archaeological/religious significance and current socio-economic values</w:t>
      </w:r>
      <w:r w:rsidRPr="00705104">
        <w:rPr>
          <w:rFonts w:ascii="Arial" w:hAnsi="Arial" w:cs="Arial"/>
          <w:color w:val="000000"/>
          <w:sz w:val="20"/>
          <w:szCs w:val="22"/>
          <w:lang w:val="en-GB"/>
        </w:rPr>
        <w:t>:</w:t>
      </w:r>
    </w:p>
    <w:p w:rsidR="00251FB9" w:rsidRPr="00C01BE9" w:rsidRDefault="00251FB9" w:rsidP="00251FB9">
      <w:pPr>
        <w:rPr>
          <w:rFonts w:ascii="Arial" w:hAnsi="Arial" w:cs="Arial"/>
          <w:sz w:val="20"/>
          <w:lang w:val="ru-RU"/>
        </w:rPr>
      </w:pPr>
      <w:r w:rsidRPr="00C01BE9">
        <w:rPr>
          <w:rFonts w:ascii="Arial" w:hAnsi="Arial" w:cs="Arial"/>
          <w:b/>
          <w:sz w:val="20"/>
          <w:lang w:val="ru-RU"/>
        </w:rPr>
        <w:t>а)</w:t>
      </w:r>
      <w:r w:rsidRPr="00C01BE9">
        <w:rPr>
          <w:rFonts w:ascii="Arial" w:hAnsi="Arial" w:cs="Arial"/>
          <w:sz w:val="20"/>
          <w:lang w:val="ru-RU"/>
        </w:rPr>
        <w:t xml:space="preserve"> Укажите, имеет ли участок какое-либо социальное, экономическое и/или культурное значение, например, рыболовство, лесное хозяйство, религиозные ценности, археологическое значение, отношение местного сообщества к водно-болотному угодью, итд. Проведите различие между ист</w:t>
      </w:r>
      <w:r w:rsidR="001C0C3B">
        <w:rPr>
          <w:rFonts w:ascii="Arial" w:hAnsi="Arial" w:cs="Arial"/>
          <w:sz w:val="20"/>
          <w:lang w:val="ru-RU"/>
        </w:rPr>
        <w:t>о</w:t>
      </w:r>
      <w:r w:rsidRPr="00C01BE9">
        <w:rPr>
          <w:rFonts w:ascii="Arial" w:hAnsi="Arial" w:cs="Arial"/>
          <w:sz w:val="20"/>
          <w:lang w:val="ru-RU"/>
        </w:rPr>
        <w:t>рическими/археологическими/религиозными ценностями и современным социально-экономическим значением</w:t>
      </w:r>
      <w:r>
        <w:rPr>
          <w:rFonts w:ascii="Arial" w:hAnsi="Arial" w:cs="Arial"/>
          <w:sz w:val="20"/>
          <w:lang w:val="ru-RU"/>
        </w:rPr>
        <w:t>.</w:t>
      </w:r>
    </w:p>
    <w:p w:rsidR="005F0AED" w:rsidRPr="00251FB9" w:rsidRDefault="005F0AED" w:rsidP="00567F9D">
      <w:pPr>
        <w:tabs>
          <w:tab w:val="left" w:pos="0"/>
          <w:tab w:val="left" w:pos="368"/>
          <w:tab w:val="left" w:pos="736"/>
          <w:tab w:val="left" w:pos="1105"/>
          <w:tab w:val="left" w:pos="1473"/>
          <w:tab w:val="left" w:pos="1842"/>
          <w:tab w:val="left" w:pos="2210"/>
          <w:tab w:val="left" w:pos="2578"/>
          <w:tab w:val="left" w:pos="2947"/>
          <w:tab w:val="left" w:pos="3315"/>
          <w:tab w:val="left" w:pos="3684"/>
          <w:tab w:val="left" w:pos="4052"/>
          <w:tab w:val="left" w:pos="4420"/>
          <w:tab w:val="left" w:pos="4789"/>
          <w:tab w:val="left" w:pos="5157"/>
          <w:tab w:val="left" w:pos="5527"/>
          <w:tab w:val="left" w:pos="5895"/>
          <w:tab w:val="left" w:pos="6263"/>
          <w:tab w:val="left" w:pos="6631"/>
          <w:tab w:val="left" w:pos="6999"/>
          <w:tab w:val="left" w:pos="7367"/>
          <w:tab w:val="left" w:pos="7735"/>
          <w:tab w:val="left" w:pos="8103"/>
          <w:tab w:val="left" w:pos="8471"/>
          <w:tab w:val="left" w:pos="8839"/>
          <w:tab w:val="left" w:pos="9207"/>
          <w:tab w:val="left" w:pos="9575"/>
          <w:tab w:val="left" w:pos="9943"/>
        </w:tabs>
        <w:rPr>
          <w:rFonts w:ascii="Garamond" w:eastAsia="바탕" w:hAnsi="Garamond"/>
          <w:color w:val="000000"/>
          <w:sz w:val="20"/>
          <w:lang w:val="ru-RU" w:eastAsia="ko-KR"/>
        </w:rPr>
      </w:pPr>
    </w:p>
    <w:p w:rsidR="003C4EF1" w:rsidRPr="00251FB9" w:rsidRDefault="003C4EF1" w:rsidP="00567F9D">
      <w:pPr>
        <w:tabs>
          <w:tab w:val="left" w:pos="0"/>
          <w:tab w:val="left" w:pos="368"/>
          <w:tab w:val="left" w:pos="736"/>
          <w:tab w:val="left" w:pos="1105"/>
          <w:tab w:val="left" w:pos="1473"/>
          <w:tab w:val="left" w:pos="1842"/>
          <w:tab w:val="left" w:pos="2210"/>
          <w:tab w:val="left" w:pos="2578"/>
          <w:tab w:val="left" w:pos="2947"/>
          <w:tab w:val="left" w:pos="3315"/>
          <w:tab w:val="left" w:pos="3684"/>
          <w:tab w:val="left" w:pos="4052"/>
          <w:tab w:val="left" w:pos="4420"/>
          <w:tab w:val="left" w:pos="4789"/>
          <w:tab w:val="left" w:pos="5157"/>
          <w:tab w:val="left" w:pos="5527"/>
          <w:tab w:val="left" w:pos="5895"/>
          <w:tab w:val="left" w:pos="6263"/>
          <w:tab w:val="left" w:pos="6631"/>
          <w:tab w:val="left" w:pos="6999"/>
          <w:tab w:val="left" w:pos="7367"/>
          <w:tab w:val="left" w:pos="7735"/>
          <w:tab w:val="left" w:pos="8103"/>
          <w:tab w:val="left" w:pos="8471"/>
          <w:tab w:val="left" w:pos="8839"/>
          <w:tab w:val="left" w:pos="9207"/>
          <w:tab w:val="left" w:pos="9575"/>
          <w:tab w:val="left" w:pos="9943"/>
        </w:tabs>
        <w:rPr>
          <w:rFonts w:ascii="Garamond" w:eastAsia="바탕" w:hAnsi="Garamond"/>
          <w:color w:val="000000"/>
          <w:sz w:val="20"/>
          <w:lang w:val="ru-RU" w:eastAsia="ko-KR"/>
        </w:rPr>
      </w:pPr>
    </w:p>
    <w:p w:rsidR="00E81C78" w:rsidRPr="00E81C78" w:rsidRDefault="00E81C78" w:rsidP="00E81C78">
      <w:pPr>
        <w:rPr>
          <w:rFonts w:ascii="Arial" w:eastAsia="맑은 고딕" w:hAnsi="Arial" w:cs="Arial"/>
          <w:bCs/>
          <w:sz w:val="16"/>
          <w:szCs w:val="18"/>
          <w:lang w:eastAsia="ko-KR"/>
        </w:rPr>
      </w:pPr>
      <w:r w:rsidRPr="00705104">
        <w:rPr>
          <w:rFonts w:ascii="Arial" w:hAnsi="Arial" w:cs="Arial"/>
          <w:b/>
          <w:color w:val="000000"/>
          <w:sz w:val="20"/>
          <w:szCs w:val="22"/>
          <w:lang w:val="en-GB"/>
        </w:rPr>
        <w:t>b)</w:t>
      </w:r>
      <w:r w:rsidRPr="00705104">
        <w:rPr>
          <w:rFonts w:ascii="Arial" w:hAnsi="Arial" w:cs="Arial"/>
          <w:color w:val="000000"/>
          <w:sz w:val="20"/>
          <w:szCs w:val="22"/>
          <w:lang w:val="en-GB"/>
        </w:rPr>
        <w:t xml:space="preserve"> Is the site considered </w:t>
      </w:r>
      <w:r w:rsidRPr="00705104">
        <w:rPr>
          <w:rFonts w:ascii="Arial" w:hAnsi="Arial" w:cs="Arial"/>
          <w:bCs/>
          <w:sz w:val="20"/>
          <w:szCs w:val="22"/>
        </w:rPr>
        <w:t>of international importance for holding, in addition to relevant ecological values, examples of significant cultural values, whether material or non-material, linked to its origin, conservation and/or ecological functioning?</w:t>
      </w:r>
      <w:r w:rsidRPr="00E81C78">
        <w:rPr>
          <w:rFonts w:ascii="Arial" w:eastAsia="맑은 고딕" w:hAnsi="Arial" w:cs="Arial" w:hint="eastAsia"/>
          <w:bCs/>
          <w:sz w:val="20"/>
          <w:szCs w:val="22"/>
          <w:lang w:eastAsia="ko-KR"/>
        </w:rPr>
        <w:t xml:space="preserve"> </w:t>
      </w:r>
      <w:r>
        <w:rPr>
          <w:rFonts w:ascii="Arial" w:hAnsi="Arial" w:cs="Arial"/>
          <w:color w:val="999999"/>
          <w:sz w:val="20"/>
          <w:lang w:val="en-GB"/>
        </w:rPr>
        <w:t xml:space="preserve"> </w:t>
      </w:r>
      <w:r w:rsidRPr="00E81C78">
        <w:rPr>
          <w:rFonts w:ascii="Arial" w:eastAsia="맑은 고딕" w:hAnsi="Arial" w:cs="Arial" w:hint="eastAsia"/>
          <w:color w:val="999999"/>
          <w:sz w:val="20"/>
          <w:lang w:val="en-GB" w:eastAsia="ko-KR"/>
        </w:rPr>
        <w:t>(</w:t>
      </w:r>
      <w:r w:rsidRPr="00DF65D5">
        <w:rPr>
          <w:rFonts w:ascii="Arial" w:hAnsi="Arial" w:cs="Arial"/>
          <w:color w:val="999999"/>
          <w:sz w:val="20"/>
          <w:lang w:val="en-GB"/>
        </w:rPr>
        <w:t>Double-click the checkbox to check and choose “Checked” under “Default Value” from “Check Box Form Field Options” window</w:t>
      </w:r>
      <w:r w:rsidRPr="00E81C78">
        <w:rPr>
          <w:rFonts w:ascii="Arial" w:eastAsia="맑은 고딕" w:hAnsi="Arial" w:cs="Arial" w:hint="eastAsia"/>
          <w:color w:val="999999"/>
          <w:sz w:val="20"/>
          <w:lang w:val="en-GB" w:eastAsia="ko-KR"/>
        </w:rPr>
        <w:t>)</w:t>
      </w:r>
    </w:p>
    <w:p w:rsidR="00E81C78" w:rsidRPr="00705104" w:rsidRDefault="00E81C78" w:rsidP="00E81C78">
      <w:pPr>
        <w:rPr>
          <w:rFonts w:ascii="Arial" w:hAnsi="Arial" w:cs="Arial"/>
          <w:bCs/>
          <w:sz w:val="20"/>
          <w:szCs w:val="22"/>
        </w:rPr>
      </w:pPr>
    </w:p>
    <w:p w:rsidR="00E81C78" w:rsidRPr="00705104" w:rsidRDefault="00E81C78" w:rsidP="00E81C78">
      <w:pPr>
        <w:rPr>
          <w:rFonts w:ascii="Arial" w:hAnsi="Arial" w:cs="Arial"/>
          <w:bCs/>
          <w:sz w:val="20"/>
          <w:szCs w:val="22"/>
        </w:rPr>
      </w:pPr>
      <w:r w:rsidRPr="00E81C78">
        <w:rPr>
          <w:rFonts w:ascii="Arial" w:eastAsia="맑은 고딕" w:hAnsi="Arial" w:cs="Arial" w:hint="eastAsia"/>
          <w:bCs/>
          <w:sz w:val="20"/>
          <w:szCs w:val="22"/>
          <w:lang w:eastAsia="ko-KR"/>
        </w:rPr>
        <w:lastRenderedPageBreak/>
        <w:t xml:space="preserve">If yes, tick the box </w:t>
      </w:r>
      <w:r w:rsidRPr="006742D4">
        <w:rPr>
          <w:rFonts w:ascii="Arial" w:eastAsia="바탕" w:hAnsi="Arial" w:cs="Arial"/>
          <w:color w:val="000000"/>
          <w:sz w:val="20"/>
          <w:lang w:val="es-ES" w:eastAsia="ko-KR"/>
        </w:rPr>
        <w:sym w:font="Wingdings" w:char="F071"/>
      </w:r>
      <w:r>
        <w:rPr>
          <w:rFonts w:ascii="Arial" w:eastAsia="바탕" w:hAnsi="Arial" w:cs="Arial" w:hint="eastAsia"/>
          <w:color w:val="000000"/>
          <w:sz w:val="20"/>
          <w:lang w:val="es-ES" w:eastAsia="ko-KR"/>
        </w:rPr>
        <w:t xml:space="preserve"> and d</w:t>
      </w:r>
      <w:r w:rsidRPr="00705104">
        <w:rPr>
          <w:rFonts w:ascii="Arial" w:hAnsi="Arial" w:cs="Arial"/>
          <w:bCs/>
          <w:sz w:val="20"/>
          <w:szCs w:val="22"/>
        </w:rPr>
        <w:t>escribe this importance under one or more of the following categories:</w:t>
      </w:r>
    </w:p>
    <w:p w:rsidR="00E81C78" w:rsidRPr="00E81C78" w:rsidRDefault="00D35C30" w:rsidP="00D35C30">
      <w:pPr>
        <w:numPr>
          <w:ilvl w:val="0"/>
          <w:numId w:val="13"/>
        </w:numPr>
        <w:rPr>
          <w:rFonts w:ascii="Arial" w:eastAsia="맑은 고딕" w:hAnsi="Arial" w:cs="Arial"/>
          <w:bCs/>
          <w:sz w:val="20"/>
          <w:szCs w:val="22"/>
          <w:lang w:eastAsia="ko-KR"/>
        </w:rPr>
      </w:pPr>
      <w:r w:rsidRPr="00705104">
        <w:rPr>
          <w:rFonts w:ascii="Arial" w:hAnsi="Arial" w:cs="Arial"/>
          <w:bCs/>
          <w:sz w:val="20"/>
          <w:szCs w:val="22"/>
        </w:rPr>
        <w:t>Sites</w:t>
      </w:r>
      <w:r w:rsidR="00E81C78" w:rsidRPr="00705104">
        <w:rPr>
          <w:rFonts w:ascii="Arial" w:hAnsi="Arial" w:cs="Arial"/>
          <w:bCs/>
          <w:sz w:val="20"/>
          <w:szCs w:val="22"/>
        </w:rPr>
        <w:t xml:space="preserve"> which provide a model of wetland wise use, demonstrating the application of traditional knowledge and methods of management and use that maintain the ecological character of the wetland:</w:t>
      </w:r>
      <w:r w:rsidR="00E81C78" w:rsidRPr="00E81C78">
        <w:rPr>
          <w:rFonts w:ascii="Arial" w:eastAsia="맑은 고딕" w:hAnsi="Arial" w:cs="Arial" w:hint="eastAsia"/>
          <w:bCs/>
          <w:sz w:val="20"/>
          <w:szCs w:val="22"/>
          <w:lang w:eastAsia="ko-KR"/>
        </w:rPr>
        <w:t xml:space="preserve"> </w:t>
      </w:r>
      <w:r w:rsidR="00A06D15">
        <w:rPr>
          <w:rFonts w:ascii="Calibri" w:hAnsi="Calibri"/>
        </w:rPr>
        <w:fldChar w:fldCharType="begin">
          <w:ffData>
            <w:name w:val="Check2"/>
            <w:enabled/>
            <w:calcOnExit w:val="0"/>
            <w:checkBox>
              <w:sizeAuto/>
              <w:default w:val="0"/>
            </w:checkBox>
          </w:ffData>
        </w:fldChar>
      </w:r>
      <w:r w:rsidR="00A06D15">
        <w:rPr>
          <w:rFonts w:ascii="Calibri" w:hAnsi="Calibri"/>
        </w:rPr>
        <w:instrText xml:space="preserve"> FORMCHECKBOX </w:instrText>
      </w:r>
      <w:r w:rsidR="00A06D15">
        <w:rPr>
          <w:rFonts w:ascii="Calibri" w:hAnsi="Calibri"/>
        </w:rPr>
      </w:r>
      <w:r w:rsidR="00A06D15">
        <w:rPr>
          <w:rFonts w:ascii="Calibri" w:hAnsi="Calibri"/>
        </w:rPr>
        <w:fldChar w:fldCharType="end"/>
      </w:r>
    </w:p>
    <w:p w:rsidR="00E81C78" w:rsidRPr="00E81C78" w:rsidRDefault="00D35C30" w:rsidP="00D35C30">
      <w:pPr>
        <w:numPr>
          <w:ilvl w:val="0"/>
          <w:numId w:val="13"/>
        </w:numPr>
        <w:rPr>
          <w:rFonts w:ascii="Arial" w:eastAsia="맑은 고딕" w:hAnsi="Arial" w:cs="Arial"/>
          <w:bCs/>
          <w:sz w:val="20"/>
          <w:szCs w:val="22"/>
          <w:lang w:eastAsia="ko-KR"/>
        </w:rPr>
      </w:pPr>
      <w:r w:rsidRPr="00705104">
        <w:rPr>
          <w:rFonts w:ascii="Arial" w:hAnsi="Arial" w:cs="Arial"/>
          <w:sz w:val="20"/>
          <w:szCs w:val="22"/>
        </w:rPr>
        <w:t>Sites</w:t>
      </w:r>
      <w:r w:rsidR="00E81C78" w:rsidRPr="00705104">
        <w:rPr>
          <w:rFonts w:ascii="Arial" w:hAnsi="Arial" w:cs="Arial"/>
          <w:sz w:val="20"/>
          <w:szCs w:val="22"/>
        </w:rPr>
        <w:t xml:space="preserve"> which have exceptional cultural traditions or records of former civilizations that have influenced the ecological character of the wetland</w:t>
      </w:r>
      <w:r w:rsidR="00E81C78" w:rsidRPr="00705104">
        <w:rPr>
          <w:rFonts w:ascii="Arial" w:hAnsi="Arial" w:cs="Arial"/>
          <w:bCs/>
          <w:sz w:val="20"/>
          <w:szCs w:val="22"/>
        </w:rPr>
        <w:t>:</w:t>
      </w:r>
      <w:r w:rsidR="00E81C78" w:rsidRPr="00E81C78">
        <w:rPr>
          <w:rFonts w:ascii="Arial" w:eastAsia="맑은 고딕" w:hAnsi="Arial" w:cs="Arial" w:hint="eastAsia"/>
          <w:bCs/>
          <w:sz w:val="20"/>
          <w:szCs w:val="22"/>
          <w:lang w:eastAsia="ko-KR"/>
        </w:rPr>
        <w:t xml:space="preserve"> </w:t>
      </w:r>
      <w:r w:rsidR="00E81C78">
        <w:rPr>
          <w:rFonts w:ascii="Calibri" w:hAnsi="Calibri"/>
        </w:rPr>
        <w:fldChar w:fldCharType="begin">
          <w:ffData>
            <w:name w:val="Check2"/>
            <w:enabled/>
            <w:calcOnExit w:val="0"/>
            <w:checkBox>
              <w:sizeAuto/>
              <w:default w:val="0"/>
            </w:checkBox>
          </w:ffData>
        </w:fldChar>
      </w:r>
      <w:r w:rsidR="00E81C78">
        <w:rPr>
          <w:rFonts w:ascii="Calibri" w:hAnsi="Calibri"/>
        </w:rPr>
        <w:instrText xml:space="preserve"> FORMCHECKBOX </w:instrText>
      </w:r>
      <w:r w:rsidR="00E81C78">
        <w:rPr>
          <w:rFonts w:ascii="Calibri" w:hAnsi="Calibri"/>
        </w:rPr>
      </w:r>
      <w:r w:rsidR="00E81C78">
        <w:rPr>
          <w:rFonts w:ascii="Calibri" w:hAnsi="Calibri"/>
        </w:rPr>
        <w:fldChar w:fldCharType="end"/>
      </w:r>
    </w:p>
    <w:p w:rsidR="00E81C78" w:rsidRPr="00E81C78" w:rsidRDefault="00D35C30" w:rsidP="00D35C30">
      <w:pPr>
        <w:numPr>
          <w:ilvl w:val="0"/>
          <w:numId w:val="13"/>
        </w:numPr>
        <w:rPr>
          <w:rFonts w:ascii="Arial" w:eastAsia="맑은 고딕" w:hAnsi="Arial" w:cs="Arial"/>
          <w:bCs/>
          <w:sz w:val="20"/>
          <w:szCs w:val="22"/>
          <w:lang w:eastAsia="ko-KR"/>
        </w:rPr>
      </w:pPr>
      <w:r w:rsidRPr="00705104">
        <w:rPr>
          <w:rFonts w:ascii="Arial" w:hAnsi="Arial" w:cs="Arial"/>
          <w:bCs/>
          <w:sz w:val="20"/>
          <w:szCs w:val="22"/>
        </w:rPr>
        <w:t>Sites</w:t>
      </w:r>
      <w:r w:rsidR="00E81C78" w:rsidRPr="00705104">
        <w:rPr>
          <w:rFonts w:ascii="Arial" w:hAnsi="Arial" w:cs="Arial"/>
          <w:bCs/>
          <w:sz w:val="20"/>
          <w:szCs w:val="22"/>
        </w:rPr>
        <w:t xml:space="preserve"> where the ecological character of the wetland depends on the interaction with local communities or indigenous peoples:</w:t>
      </w:r>
      <w:r w:rsidR="00E81C78" w:rsidRPr="00E81C78">
        <w:rPr>
          <w:rFonts w:ascii="Arial" w:eastAsia="맑은 고딕" w:hAnsi="Arial" w:cs="Arial" w:hint="eastAsia"/>
          <w:bCs/>
          <w:sz w:val="20"/>
          <w:szCs w:val="22"/>
          <w:lang w:eastAsia="ko-KR"/>
        </w:rPr>
        <w:t xml:space="preserve"> </w:t>
      </w:r>
      <w:r w:rsidR="00E81C78">
        <w:rPr>
          <w:rFonts w:ascii="Calibri" w:hAnsi="Calibri"/>
        </w:rPr>
        <w:fldChar w:fldCharType="begin">
          <w:ffData>
            <w:name w:val="Check2"/>
            <w:enabled/>
            <w:calcOnExit w:val="0"/>
            <w:checkBox>
              <w:sizeAuto/>
              <w:default w:val="0"/>
            </w:checkBox>
          </w:ffData>
        </w:fldChar>
      </w:r>
      <w:r w:rsidR="00E81C78">
        <w:rPr>
          <w:rFonts w:ascii="Calibri" w:hAnsi="Calibri"/>
        </w:rPr>
        <w:instrText xml:space="preserve"> FORMCHECKBOX </w:instrText>
      </w:r>
      <w:r w:rsidR="00E81C78">
        <w:rPr>
          <w:rFonts w:ascii="Calibri" w:hAnsi="Calibri"/>
        </w:rPr>
      </w:r>
      <w:r w:rsidR="00E81C78">
        <w:rPr>
          <w:rFonts w:ascii="Calibri" w:hAnsi="Calibri"/>
        </w:rPr>
        <w:fldChar w:fldCharType="end"/>
      </w:r>
    </w:p>
    <w:p w:rsidR="00E81C78" w:rsidRPr="003C4EF1" w:rsidRDefault="00D35C30" w:rsidP="00D35C30">
      <w:pPr>
        <w:numPr>
          <w:ilvl w:val="0"/>
          <w:numId w:val="13"/>
        </w:numPr>
        <w:rPr>
          <w:rFonts w:ascii="Arial" w:eastAsia="맑은 고딕" w:hAnsi="Arial" w:cs="Arial"/>
          <w:bCs/>
          <w:sz w:val="20"/>
          <w:szCs w:val="22"/>
          <w:lang w:eastAsia="ko-KR"/>
        </w:rPr>
      </w:pPr>
      <w:r w:rsidRPr="00705104">
        <w:rPr>
          <w:rFonts w:ascii="Arial" w:hAnsi="Arial" w:cs="Arial"/>
          <w:bCs/>
          <w:sz w:val="20"/>
          <w:szCs w:val="22"/>
        </w:rPr>
        <w:t>Sites</w:t>
      </w:r>
      <w:r w:rsidR="00E81C78" w:rsidRPr="00705104">
        <w:rPr>
          <w:rFonts w:ascii="Arial" w:hAnsi="Arial" w:cs="Arial"/>
          <w:bCs/>
          <w:sz w:val="20"/>
          <w:szCs w:val="22"/>
        </w:rPr>
        <w:t xml:space="preserve"> where relevant non-material values such as sacred sites are present and their existence is strongly linked with the maintenance of the ecological character of the wetland:</w:t>
      </w:r>
      <w:r w:rsidR="00E81C78" w:rsidRPr="00E81C78">
        <w:rPr>
          <w:rFonts w:ascii="Arial" w:eastAsia="맑은 고딕" w:hAnsi="Arial" w:cs="Arial" w:hint="eastAsia"/>
          <w:bCs/>
          <w:sz w:val="20"/>
          <w:szCs w:val="22"/>
          <w:lang w:eastAsia="ko-KR"/>
        </w:rPr>
        <w:t xml:space="preserve"> </w:t>
      </w:r>
      <w:r w:rsidR="00964CD6">
        <w:rPr>
          <w:rFonts w:ascii="Calibri" w:hAnsi="Calibri"/>
        </w:rPr>
        <w:fldChar w:fldCharType="begin">
          <w:ffData>
            <w:name w:val=""/>
            <w:enabled/>
            <w:calcOnExit w:val="0"/>
            <w:checkBox>
              <w:sizeAuto/>
              <w:default w:val="0"/>
            </w:checkBox>
          </w:ffData>
        </w:fldChar>
      </w:r>
      <w:r w:rsidR="00964CD6">
        <w:rPr>
          <w:rFonts w:ascii="Calibri" w:hAnsi="Calibri"/>
        </w:rPr>
        <w:instrText xml:space="preserve"> FORMCHECKBOX </w:instrText>
      </w:r>
      <w:r w:rsidR="00964CD6">
        <w:rPr>
          <w:rFonts w:ascii="Calibri" w:hAnsi="Calibri"/>
        </w:rPr>
      </w:r>
      <w:r w:rsidR="00964CD6">
        <w:rPr>
          <w:rFonts w:ascii="Calibri" w:hAnsi="Calibri"/>
        </w:rPr>
        <w:fldChar w:fldCharType="end"/>
      </w:r>
    </w:p>
    <w:p w:rsidR="003C4EF1" w:rsidRPr="00964CD6" w:rsidRDefault="003C4EF1" w:rsidP="003C4EF1">
      <w:pPr>
        <w:rPr>
          <w:rFonts w:ascii="Arial" w:eastAsia="맑은 고딕" w:hAnsi="Arial" w:cs="Arial"/>
          <w:bCs/>
          <w:sz w:val="20"/>
          <w:szCs w:val="22"/>
          <w:lang w:eastAsia="ko-KR"/>
        </w:rPr>
      </w:pPr>
    </w:p>
    <w:p w:rsidR="00251FB9" w:rsidRPr="00C01BE9" w:rsidRDefault="00251FB9" w:rsidP="007D195A">
      <w:pPr>
        <w:rPr>
          <w:rFonts w:ascii="Arial" w:hAnsi="Arial" w:cs="Arial"/>
          <w:sz w:val="20"/>
          <w:lang w:val="ru-RU"/>
        </w:rPr>
      </w:pPr>
      <w:r w:rsidRPr="00C01BE9">
        <w:rPr>
          <w:rFonts w:ascii="Arial" w:hAnsi="Arial" w:cs="Arial"/>
          <w:b/>
          <w:sz w:val="20"/>
        </w:rPr>
        <w:t>b</w:t>
      </w:r>
      <w:r w:rsidRPr="00C01BE9">
        <w:rPr>
          <w:rFonts w:ascii="Arial" w:hAnsi="Arial" w:cs="Arial"/>
          <w:b/>
          <w:sz w:val="20"/>
          <w:lang w:val="ru-RU"/>
        </w:rPr>
        <w:t>)</w:t>
      </w:r>
      <w:r w:rsidRPr="00C01BE9">
        <w:rPr>
          <w:rFonts w:ascii="Arial" w:hAnsi="Arial" w:cs="Arial"/>
          <w:sz w:val="20"/>
          <w:lang w:val="ru-RU"/>
        </w:rPr>
        <w:t xml:space="preserve"> Имеет ли угодье международное значение как территория, обладающая, помимо природных ценностей, культурными ценностями, как материальными, так и нематериальными, связанными с его происхождением, сохранением и/или функционированием экосистем? (кликните дважды на квадратик и выберете “</w:t>
      </w:r>
      <w:r w:rsidRPr="00C01BE9">
        <w:rPr>
          <w:rFonts w:ascii="Arial" w:hAnsi="Arial" w:cs="Arial"/>
          <w:sz w:val="20"/>
          <w:lang w:val="en-GB"/>
        </w:rPr>
        <w:t>Checked</w:t>
      </w:r>
      <w:r w:rsidRPr="00C01BE9">
        <w:rPr>
          <w:rFonts w:ascii="Arial" w:hAnsi="Arial" w:cs="Arial"/>
          <w:sz w:val="20"/>
          <w:lang w:val="ru-RU"/>
        </w:rPr>
        <w:t>” под “</w:t>
      </w:r>
      <w:r w:rsidRPr="00C01BE9">
        <w:rPr>
          <w:rFonts w:ascii="Arial" w:hAnsi="Arial" w:cs="Arial"/>
          <w:sz w:val="20"/>
          <w:lang w:val="en-GB"/>
        </w:rPr>
        <w:t>Default</w:t>
      </w:r>
      <w:r w:rsidRPr="00C01BE9">
        <w:rPr>
          <w:rFonts w:ascii="Arial" w:hAnsi="Arial" w:cs="Arial"/>
          <w:sz w:val="20"/>
          <w:lang w:val="ru-RU"/>
        </w:rPr>
        <w:t xml:space="preserve"> </w:t>
      </w:r>
      <w:r w:rsidRPr="00C01BE9">
        <w:rPr>
          <w:rFonts w:ascii="Arial" w:hAnsi="Arial" w:cs="Arial"/>
          <w:sz w:val="20"/>
          <w:lang w:val="en-GB"/>
        </w:rPr>
        <w:t>Value</w:t>
      </w:r>
      <w:r w:rsidRPr="00C01BE9">
        <w:rPr>
          <w:rFonts w:ascii="Arial" w:hAnsi="Arial" w:cs="Arial"/>
          <w:sz w:val="20"/>
          <w:lang w:val="ru-RU"/>
        </w:rPr>
        <w:t>”)</w:t>
      </w:r>
    </w:p>
    <w:p w:rsidR="00964CD6" w:rsidRPr="00251FB9" w:rsidRDefault="00251FB9" w:rsidP="00964CD6">
      <w:pPr>
        <w:spacing w:after="240"/>
        <w:rPr>
          <w:rFonts w:ascii="Calibri" w:eastAsia="맑은 고딕" w:hAnsi="Calibri"/>
          <w:lang w:val="ru-RU" w:eastAsia="ko-KR"/>
        </w:rPr>
      </w:pPr>
      <w:r w:rsidRPr="00C01BE9">
        <w:rPr>
          <w:rFonts w:ascii="Arial" w:hAnsi="Arial" w:cs="Arial"/>
          <w:sz w:val="20"/>
        </w:rPr>
        <w:t>i</w:t>
      </w:r>
      <w:r w:rsidRPr="00C01BE9">
        <w:rPr>
          <w:rFonts w:ascii="Arial" w:hAnsi="Arial" w:cs="Arial"/>
          <w:sz w:val="20"/>
          <w:lang w:val="ru-RU"/>
        </w:rPr>
        <w:t>) участки, которое может служить де</w:t>
      </w:r>
      <w:r w:rsidR="007D195A">
        <w:rPr>
          <w:rFonts w:ascii="Arial" w:hAnsi="Arial" w:cs="Arial"/>
          <w:sz w:val="20"/>
          <w:lang w:val="ru-RU"/>
        </w:rPr>
        <w:t>монстрационной моделью разумного</w:t>
      </w:r>
      <w:r w:rsidRPr="00C01BE9">
        <w:rPr>
          <w:rFonts w:ascii="Arial" w:hAnsi="Arial" w:cs="Arial"/>
          <w:sz w:val="20"/>
          <w:lang w:val="ru-RU"/>
        </w:rPr>
        <w:t xml:space="preserve"> использования водно-болотных угодий, примером применения традиционных знаний и методов управления и использования ресурсов, обеспечивающих поддержание экологического характера водно-болотных угодий</w:t>
      </w:r>
      <w:r>
        <w:rPr>
          <w:rFonts w:ascii="Arial" w:hAnsi="Arial" w:cs="Arial"/>
          <w:sz w:val="20"/>
          <w:lang w:val="ru-RU"/>
        </w:rPr>
        <w:t xml:space="preserve"> </w:t>
      </w:r>
      <w:r w:rsidR="00964CD6">
        <w:rPr>
          <w:rFonts w:ascii="Calibri" w:hAnsi="Calibri"/>
        </w:rPr>
        <w:fldChar w:fldCharType="begin">
          <w:ffData>
            <w:name w:val="Check2"/>
            <w:enabled/>
            <w:calcOnExit w:val="0"/>
            <w:checkBox>
              <w:sizeAuto/>
              <w:default w:val="0"/>
            </w:checkBox>
          </w:ffData>
        </w:fldChar>
      </w:r>
      <w:r w:rsidR="00964CD6" w:rsidRPr="00251FB9">
        <w:rPr>
          <w:rFonts w:ascii="Calibri" w:hAnsi="Calibri"/>
          <w:lang w:val="ru-RU" w:eastAsia="ko-KR"/>
        </w:rPr>
        <w:instrText xml:space="preserve"> </w:instrText>
      </w:r>
      <w:r w:rsidR="00964CD6">
        <w:rPr>
          <w:rFonts w:ascii="Calibri" w:hAnsi="Calibri"/>
          <w:lang w:eastAsia="ko-KR"/>
        </w:rPr>
        <w:instrText>FORMCHECKBOX</w:instrText>
      </w:r>
      <w:r w:rsidR="00964CD6" w:rsidRPr="00251FB9">
        <w:rPr>
          <w:rFonts w:ascii="Calibri" w:hAnsi="Calibri"/>
          <w:lang w:val="ru-RU" w:eastAsia="ko-KR"/>
        </w:rPr>
        <w:instrText xml:space="preserve"> </w:instrText>
      </w:r>
      <w:r w:rsidR="00964CD6">
        <w:rPr>
          <w:rFonts w:ascii="Calibri" w:hAnsi="Calibri"/>
        </w:rPr>
      </w:r>
      <w:r w:rsidR="00964CD6">
        <w:rPr>
          <w:rFonts w:ascii="Calibri" w:hAnsi="Calibri"/>
        </w:rPr>
        <w:fldChar w:fldCharType="end"/>
      </w:r>
    </w:p>
    <w:p w:rsidR="00964CD6" w:rsidRPr="00251FB9" w:rsidRDefault="00251FB9" w:rsidP="00964CD6">
      <w:pPr>
        <w:spacing w:after="240"/>
        <w:rPr>
          <w:rFonts w:ascii="바탕" w:eastAsia="맑은 고딕" w:hAnsi="바탕" w:cs="Arial"/>
          <w:bCs/>
          <w:sz w:val="22"/>
          <w:szCs w:val="22"/>
          <w:lang w:val="ru-RU" w:eastAsia="ko-KR"/>
        </w:rPr>
      </w:pPr>
      <w:r w:rsidRPr="00C01BE9">
        <w:rPr>
          <w:rFonts w:ascii="Arial" w:hAnsi="Arial" w:cs="Arial"/>
          <w:sz w:val="20"/>
        </w:rPr>
        <w:t>ii</w:t>
      </w:r>
      <w:r w:rsidR="007D195A">
        <w:rPr>
          <w:rFonts w:ascii="Arial" w:hAnsi="Arial" w:cs="Arial"/>
          <w:sz w:val="20"/>
          <w:lang w:val="ru-RU"/>
        </w:rPr>
        <w:t>) участки, имеющи</w:t>
      </w:r>
      <w:r w:rsidRPr="00C01BE9">
        <w:rPr>
          <w:rFonts w:ascii="Arial" w:hAnsi="Arial" w:cs="Arial"/>
          <w:sz w:val="20"/>
          <w:lang w:val="ru-RU"/>
        </w:rPr>
        <w:t>е богатые культурные традиции или памятники цивилизаций прошлого, оказавшие влияние на экологический характер водно-болотных угодий</w:t>
      </w:r>
      <w:r w:rsidRPr="00251FB9">
        <w:rPr>
          <w:rFonts w:ascii="Calibri" w:hAnsi="Calibri"/>
          <w:lang w:val="ru-RU"/>
        </w:rPr>
        <w:t xml:space="preserve"> </w:t>
      </w:r>
      <w:r>
        <w:rPr>
          <w:rFonts w:ascii="Calibri" w:hAnsi="Calibri"/>
          <w:lang w:val="ru-RU"/>
        </w:rPr>
        <w:t xml:space="preserve"> </w:t>
      </w:r>
      <w:r w:rsidR="00964CD6">
        <w:rPr>
          <w:rFonts w:ascii="Calibri" w:hAnsi="Calibri"/>
        </w:rPr>
        <w:fldChar w:fldCharType="begin">
          <w:ffData>
            <w:name w:val="Check2"/>
            <w:enabled/>
            <w:calcOnExit w:val="0"/>
            <w:checkBox>
              <w:sizeAuto/>
              <w:default w:val="0"/>
            </w:checkBox>
          </w:ffData>
        </w:fldChar>
      </w:r>
      <w:r w:rsidR="00964CD6" w:rsidRPr="00251FB9">
        <w:rPr>
          <w:rFonts w:ascii="Calibri" w:hAnsi="Calibri"/>
          <w:lang w:val="ru-RU" w:eastAsia="ko-KR"/>
        </w:rPr>
        <w:instrText xml:space="preserve"> </w:instrText>
      </w:r>
      <w:r w:rsidR="00964CD6">
        <w:rPr>
          <w:rFonts w:ascii="Calibri" w:hAnsi="Calibri"/>
          <w:lang w:eastAsia="ko-KR"/>
        </w:rPr>
        <w:instrText>FORMCHECKBOX</w:instrText>
      </w:r>
      <w:r w:rsidR="00964CD6" w:rsidRPr="00251FB9">
        <w:rPr>
          <w:rFonts w:ascii="Calibri" w:hAnsi="Calibri"/>
          <w:lang w:val="ru-RU" w:eastAsia="ko-KR"/>
        </w:rPr>
        <w:instrText xml:space="preserve"> </w:instrText>
      </w:r>
      <w:r w:rsidR="00964CD6">
        <w:rPr>
          <w:rFonts w:ascii="Calibri" w:hAnsi="Calibri"/>
        </w:rPr>
      </w:r>
      <w:r w:rsidR="00964CD6">
        <w:rPr>
          <w:rFonts w:ascii="Calibri" w:hAnsi="Calibri"/>
        </w:rPr>
        <w:fldChar w:fldCharType="end"/>
      </w:r>
    </w:p>
    <w:p w:rsidR="00964CD6" w:rsidRDefault="00251FB9" w:rsidP="007D195A">
      <w:pPr>
        <w:rPr>
          <w:rFonts w:ascii="Calibri" w:hAnsi="Calibri"/>
          <w:lang w:val="ru-RU"/>
        </w:rPr>
      </w:pPr>
      <w:r w:rsidRPr="00C01BE9">
        <w:rPr>
          <w:rFonts w:ascii="Arial" w:hAnsi="Arial" w:cs="Arial"/>
          <w:sz w:val="20"/>
        </w:rPr>
        <w:t>iii</w:t>
      </w:r>
      <w:r w:rsidRPr="00C01BE9">
        <w:rPr>
          <w:rFonts w:ascii="Arial" w:hAnsi="Arial" w:cs="Arial"/>
          <w:sz w:val="20"/>
          <w:lang w:val="ru-RU"/>
        </w:rPr>
        <w:t>) участки, экологический характер которого зависит от взаимодействия с местным сообществом или коренным населением</w:t>
      </w:r>
      <w:r w:rsidR="00964CD6">
        <w:rPr>
          <w:rFonts w:ascii="Calibri" w:hAnsi="Calibri"/>
        </w:rPr>
        <w:fldChar w:fldCharType="begin">
          <w:ffData>
            <w:name w:val="Check2"/>
            <w:enabled/>
            <w:calcOnExit w:val="0"/>
            <w:checkBox>
              <w:sizeAuto/>
              <w:default w:val="0"/>
            </w:checkBox>
          </w:ffData>
        </w:fldChar>
      </w:r>
      <w:r w:rsidR="00964CD6" w:rsidRPr="00251FB9">
        <w:rPr>
          <w:rFonts w:ascii="Calibri" w:hAnsi="Calibri"/>
          <w:lang w:val="ru-RU" w:eastAsia="ko-KR"/>
        </w:rPr>
        <w:instrText xml:space="preserve"> </w:instrText>
      </w:r>
      <w:r w:rsidR="00964CD6">
        <w:rPr>
          <w:rFonts w:ascii="Calibri" w:hAnsi="Calibri"/>
          <w:lang w:eastAsia="ko-KR"/>
        </w:rPr>
        <w:instrText>FORMCHECKBOX</w:instrText>
      </w:r>
      <w:r w:rsidR="00964CD6" w:rsidRPr="00251FB9">
        <w:rPr>
          <w:rFonts w:ascii="Calibri" w:hAnsi="Calibri"/>
          <w:lang w:val="ru-RU" w:eastAsia="ko-KR"/>
        </w:rPr>
        <w:instrText xml:space="preserve"> </w:instrText>
      </w:r>
      <w:r w:rsidR="00964CD6">
        <w:rPr>
          <w:rFonts w:ascii="Calibri" w:hAnsi="Calibri"/>
        </w:rPr>
      </w:r>
      <w:r w:rsidR="00964CD6">
        <w:rPr>
          <w:rFonts w:ascii="Calibri" w:hAnsi="Calibri"/>
        </w:rPr>
        <w:fldChar w:fldCharType="end"/>
      </w:r>
    </w:p>
    <w:p w:rsidR="007D195A" w:rsidRDefault="007D195A" w:rsidP="007D195A">
      <w:pPr>
        <w:rPr>
          <w:rFonts w:ascii="바탕" w:eastAsia="바탕" w:hAnsi="바탕" w:cs="Arial"/>
          <w:bCs/>
          <w:sz w:val="22"/>
          <w:szCs w:val="22"/>
          <w:lang w:val="ru-RU" w:eastAsia="ko-KR"/>
        </w:rPr>
      </w:pPr>
    </w:p>
    <w:p w:rsidR="00964CD6" w:rsidRPr="00251FB9" w:rsidRDefault="00251FB9" w:rsidP="007D195A">
      <w:pPr>
        <w:rPr>
          <w:rFonts w:ascii="Arial" w:hAnsi="Arial" w:cs="Arial"/>
          <w:sz w:val="20"/>
          <w:lang w:val="ru-RU"/>
        </w:rPr>
      </w:pPr>
      <w:r w:rsidRPr="00C01BE9">
        <w:rPr>
          <w:rFonts w:ascii="Arial" w:hAnsi="Arial" w:cs="Arial"/>
          <w:sz w:val="20"/>
        </w:rPr>
        <w:t>iv</w:t>
      </w:r>
      <w:r w:rsidRPr="00C01BE9">
        <w:rPr>
          <w:rFonts w:ascii="Arial" w:hAnsi="Arial" w:cs="Arial"/>
          <w:sz w:val="20"/>
          <w:lang w:val="ru-RU"/>
        </w:rPr>
        <w:t>) участки, обладающие какими-либо нематериальными ценностями, и их существование непосредственно связано с поддержанием экологического характера водно-болотных угодий</w:t>
      </w:r>
      <w:r w:rsidR="00964CD6">
        <w:rPr>
          <w:rFonts w:ascii="Calibri" w:hAnsi="Calibri"/>
        </w:rPr>
        <w:fldChar w:fldCharType="begin">
          <w:ffData>
            <w:name w:val="Check2"/>
            <w:enabled/>
            <w:calcOnExit w:val="0"/>
            <w:checkBox>
              <w:sizeAuto/>
              <w:default w:val="0"/>
            </w:checkBox>
          </w:ffData>
        </w:fldChar>
      </w:r>
      <w:r w:rsidR="00964CD6" w:rsidRPr="00251FB9">
        <w:rPr>
          <w:rFonts w:ascii="Calibri" w:hAnsi="Calibri"/>
          <w:lang w:val="ru-RU" w:eastAsia="ko-KR"/>
        </w:rPr>
        <w:instrText xml:space="preserve"> </w:instrText>
      </w:r>
      <w:r w:rsidR="00964CD6">
        <w:rPr>
          <w:rFonts w:ascii="Calibri" w:hAnsi="Calibri"/>
          <w:lang w:eastAsia="ko-KR"/>
        </w:rPr>
        <w:instrText>FORMCHECKBOX</w:instrText>
      </w:r>
      <w:r w:rsidR="00964CD6" w:rsidRPr="00251FB9">
        <w:rPr>
          <w:rFonts w:ascii="Calibri" w:hAnsi="Calibri"/>
          <w:lang w:val="ru-RU" w:eastAsia="ko-KR"/>
        </w:rPr>
        <w:instrText xml:space="preserve"> </w:instrText>
      </w:r>
      <w:r w:rsidR="00964CD6">
        <w:rPr>
          <w:rFonts w:ascii="Calibri" w:hAnsi="Calibri"/>
        </w:rPr>
      </w:r>
      <w:r w:rsidR="00964CD6">
        <w:rPr>
          <w:rFonts w:ascii="Calibri" w:hAnsi="Calibri"/>
        </w:rPr>
        <w:fldChar w:fldCharType="end"/>
      </w:r>
    </w:p>
    <w:p w:rsidR="00DE6275" w:rsidRPr="00251FB9" w:rsidRDefault="00DE6275" w:rsidP="00FD78AF">
      <w:pPr>
        <w:rPr>
          <w:rFonts w:ascii="Arial" w:eastAsia="바탕" w:hAnsi="Arial" w:cs="Arial"/>
          <w:color w:val="000000"/>
          <w:sz w:val="20"/>
          <w:szCs w:val="22"/>
          <w:lang w:val="ru-RU" w:eastAsia="ko-KR"/>
        </w:rPr>
      </w:pPr>
    </w:p>
    <w:p w:rsidR="00C97E18" w:rsidRPr="00251FB9" w:rsidRDefault="00C97E18" w:rsidP="00FD78AF">
      <w:pPr>
        <w:rPr>
          <w:rFonts w:ascii="Arial" w:hAnsi="Arial" w:cs="Arial"/>
          <w:b/>
          <w:color w:val="000000"/>
          <w:sz w:val="22"/>
          <w:lang w:val="ru-RU"/>
        </w:rPr>
      </w:pPr>
      <w:r w:rsidRPr="00251FB9">
        <w:rPr>
          <w:rFonts w:ascii="Arial" w:hAnsi="Arial" w:cs="Arial"/>
          <w:b/>
          <w:color w:val="000000"/>
          <w:sz w:val="22"/>
          <w:lang w:val="ru-RU"/>
        </w:rPr>
        <w:t>2</w:t>
      </w:r>
      <w:r w:rsidR="001504E7" w:rsidRPr="00251FB9">
        <w:rPr>
          <w:rFonts w:ascii="Arial" w:hAnsi="Arial" w:cs="Arial"/>
          <w:b/>
          <w:color w:val="000000"/>
          <w:sz w:val="22"/>
          <w:lang w:val="ru-RU"/>
        </w:rPr>
        <w:t>2</w:t>
      </w:r>
      <w:r w:rsidRPr="00251FB9">
        <w:rPr>
          <w:rFonts w:ascii="Arial" w:hAnsi="Arial" w:cs="Arial"/>
          <w:b/>
          <w:color w:val="000000"/>
          <w:sz w:val="22"/>
          <w:lang w:val="ru-RU"/>
        </w:rPr>
        <w:t xml:space="preserve">. </w:t>
      </w:r>
      <w:r w:rsidRPr="00955F46">
        <w:rPr>
          <w:rFonts w:ascii="Arial" w:hAnsi="Arial" w:cs="Arial"/>
          <w:b/>
          <w:color w:val="000000"/>
          <w:sz w:val="22"/>
          <w:lang w:val="en-GB"/>
        </w:rPr>
        <w:t>Land</w:t>
      </w:r>
      <w:r w:rsidRPr="00251FB9">
        <w:rPr>
          <w:rFonts w:ascii="Arial" w:hAnsi="Arial" w:cs="Arial"/>
          <w:b/>
          <w:color w:val="000000"/>
          <w:sz w:val="22"/>
          <w:lang w:val="ru-RU"/>
        </w:rPr>
        <w:t xml:space="preserve"> </w:t>
      </w:r>
      <w:r w:rsidRPr="00955F46">
        <w:rPr>
          <w:rFonts w:ascii="Arial" w:hAnsi="Arial" w:cs="Arial"/>
          <w:b/>
          <w:color w:val="000000"/>
          <w:sz w:val="22"/>
          <w:lang w:val="en-GB"/>
        </w:rPr>
        <w:t>tenure</w:t>
      </w:r>
      <w:r w:rsidRPr="00251FB9">
        <w:rPr>
          <w:rFonts w:ascii="Arial" w:hAnsi="Arial" w:cs="Arial"/>
          <w:b/>
          <w:color w:val="000000"/>
          <w:sz w:val="22"/>
          <w:lang w:val="ru-RU"/>
        </w:rPr>
        <w:t>/</w:t>
      </w:r>
      <w:r w:rsidRPr="00955F46">
        <w:rPr>
          <w:rFonts w:ascii="Arial" w:hAnsi="Arial" w:cs="Arial"/>
          <w:b/>
          <w:color w:val="000000"/>
          <w:sz w:val="22"/>
          <w:lang w:val="en-GB"/>
        </w:rPr>
        <w:t>ownership</w:t>
      </w:r>
      <w:r w:rsidR="002614C9" w:rsidRPr="00251FB9">
        <w:rPr>
          <w:rFonts w:ascii="Arial" w:eastAsia="맑은 고딕" w:hAnsi="Arial" w:cs="Arial" w:hint="eastAsia"/>
          <w:b/>
          <w:color w:val="000000"/>
          <w:sz w:val="22"/>
          <w:lang w:val="ru-RU" w:eastAsia="ko-KR"/>
        </w:rPr>
        <w:t xml:space="preserve"> </w:t>
      </w:r>
      <w:r w:rsidR="002614C9" w:rsidRPr="00251FB9">
        <w:rPr>
          <w:rFonts w:ascii="Arial" w:eastAsia="바탕" w:hAnsi="Arial" w:cs="Arial"/>
          <w:b/>
          <w:color w:val="000000"/>
          <w:sz w:val="22"/>
          <w:lang w:val="ru-RU" w:eastAsia="ko-KR"/>
        </w:rPr>
        <w:t>(</w:t>
      </w:r>
      <w:r w:rsidR="00251FB9" w:rsidRPr="00C01BE9">
        <w:rPr>
          <w:rFonts w:ascii="Arial" w:hAnsi="Arial" w:cs="Arial"/>
          <w:b/>
          <w:sz w:val="22"/>
          <w:szCs w:val="22"/>
          <w:lang w:val="ru-RU"/>
        </w:rPr>
        <w:t>Собственность на землю</w:t>
      </w:r>
      <w:r w:rsidR="002614C9" w:rsidRPr="00251FB9">
        <w:rPr>
          <w:rFonts w:ascii="Arial" w:eastAsia="바탕" w:hAnsi="Arial" w:cs="Arial"/>
          <w:b/>
          <w:color w:val="000000"/>
          <w:sz w:val="22"/>
          <w:lang w:val="ru-RU" w:eastAsia="ko-KR"/>
        </w:rPr>
        <w:t>)</w:t>
      </w:r>
      <w:r w:rsidRPr="00251FB9">
        <w:rPr>
          <w:rFonts w:ascii="Arial" w:hAnsi="Arial" w:cs="Arial"/>
          <w:b/>
          <w:color w:val="000000"/>
          <w:sz w:val="22"/>
          <w:lang w:val="ru-RU"/>
        </w:rPr>
        <w:t xml:space="preserve">: </w:t>
      </w:r>
    </w:p>
    <w:p w:rsidR="00C97E18" w:rsidRPr="00705104" w:rsidRDefault="00C97E18" w:rsidP="00CA6449">
      <w:pPr>
        <w:ind w:firstLine="720"/>
        <w:rPr>
          <w:rFonts w:ascii="Arial" w:hAnsi="Arial" w:cs="Arial"/>
          <w:color w:val="000000"/>
          <w:sz w:val="20"/>
          <w:lang w:val="en-GB" w:eastAsia="ja-JP"/>
        </w:rPr>
      </w:pPr>
      <w:r w:rsidRPr="00705104">
        <w:rPr>
          <w:rFonts w:ascii="Arial" w:hAnsi="Arial" w:cs="Arial"/>
          <w:color w:val="000000"/>
          <w:sz w:val="20"/>
          <w:lang w:val="en-GB"/>
        </w:rPr>
        <w:t xml:space="preserve">a) </w:t>
      </w:r>
      <w:r w:rsidR="00D35C30" w:rsidRPr="00705104">
        <w:rPr>
          <w:rFonts w:ascii="Arial" w:hAnsi="Arial" w:cs="Arial"/>
          <w:color w:val="000000"/>
          <w:sz w:val="20"/>
          <w:lang w:val="en-GB"/>
        </w:rPr>
        <w:t>Within</w:t>
      </w:r>
      <w:r w:rsidRPr="00705104">
        <w:rPr>
          <w:rFonts w:ascii="Arial" w:hAnsi="Arial" w:cs="Arial"/>
          <w:color w:val="000000"/>
          <w:sz w:val="20"/>
          <w:lang w:val="en-GB"/>
        </w:rPr>
        <w:t xml:space="preserve"> the </w:t>
      </w:r>
      <w:r w:rsidR="00FD78AF" w:rsidRPr="00705104">
        <w:rPr>
          <w:rFonts w:ascii="Arial" w:hAnsi="Arial" w:cs="Arial"/>
          <w:color w:val="000000"/>
          <w:sz w:val="20"/>
          <w:lang w:val="en-GB"/>
        </w:rPr>
        <w:t>Flyway Network</w:t>
      </w:r>
      <w:r w:rsidRPr="00705104">
        <w:rPr>
          <w:rFonts w:ascii="Arial" w:hAnsi="Arial" w:cs="Arial"/>
          <w:color w:val="000000"/>
          <w:sz w:val="20"/>
          <w:lang w:val="en-GB"/>
        </w:rPr>
        <w:t xml:space="preserve"> site:</w:t>
      </w:r>
    </w:p>
    <w:p w:rsidR="005F0AED" w:rsidRPr="007D195A" w:rsidRDefault="00251FB9" w:rsidP="00CA6449">
      <w:pPr>
        <w:ind w:firstLine="720"/>
        <w:rPr>
          <w:rFonts w:ascii="Garamond" w:eastAsia="바탕" w:hAnsi="Garamond"/>
          <w:color w:val="808080" w:themeColor="background1" w:themeShade="80"/>
          <w:sz w:val="20"/>
          <w:szCs w:val="22"/>
          <w:lang w:val="en-GB" w:eastAsia="ko-KR"/>
        </w:rPr>
      </w:pPr>
      <w:r w:rsidRPr="007D195A">
        <w:rPr>
          <w:rFonts w:ascii="Arial" w:hAnsi="Arial" w:cs="Arial"/>
          <w:color w:val="808080" w:themeColor="background1" w:themeShade="80"/>
          <w:sz w:val="20"/>
        </w:rPr>
        <w:t>a</w:t>
      </w:r>
      <w:r w:rsidRPr="007D195A">
        <w:rPr>
          <w:rFonts w:ascii="Arial" w:hAnsi="Arial" w:cs="Arial"/>
          <w:color w:val="808080" w:themeColor="background1" w:themeShade="80"/>
          <w:sz w:val="20"/>
          <w:lang w:val="ru-RU"/>
        </w:rPr>
        <w:t>) на территории участка</w:t>
      </w:r>
    </w:p>
    <w:p w:rsidR="005F0AED" w:rsidRPr="00705104" w:rsidRDefault="005F0AED" w:rsidP="00CA6449">
      <w:pPr>
        <w:ind w:firstLine="720"/>
        <w:rPr>
          <w:rFonts w:ascii="Garamond" w:eastAsia="바탕" w:hAnsi="Garamond"/>
          <w:color w:val="000000"/>
          <w:sz w:val="20"/>
          <w:szCs w:val="22"/>
          <w:lang w:val="en-GB" w:eastAsia="ko-KR"/>
        </w:rPr>
      </w:pPr>
    </w:p>
    <w:p w:rsidR="00C97E18" w:rsidRPr="00705104" w:rsidRDefault="00C97E18" w:rsidP="00CA6449">
      <w:pPr>
        <w:ind w:firstLine="720"/>
        <w:rPr>
          <w:rFonts w:ascii="Arial" w:hAnsi="Arial" w:cs="Arial"/>
          <w:color w:val="000000"/>
          <w:sz w:val="20"/>
          <w:lang w:val="en-GB"/>
        </w:rPr>
      </w:pPr>
      <w:r w:rsidRPr="00705104">
        <w:rPr>
          <w:rFonts w:ascii="Arial" w:hAnsi="Arial" w:cs="Arial"/>
          <w:color w:val="000000"/>
          <w:sz w:val="20"/>
          <w:lang w:val="en-GB"/>
        </w:rPr>
        <w:t xml:space="preserve">b) </w:t>
      </w:r>
      <w:r w:rsidR="00D35C30" w:rsidRPr="00705104">
        <w:rPr>
          <w:rFonts w:ascii="Arial" w:hAnsi="Arial" w:cs="Arial"/>
          <w:color w:val="000000"/>
          <w:sz w:val="20"/>
          <w:lang w:val="en-GB"/>
        </w:rPr>
        <w:t>In</w:t>
      </w:r>
      <w:r w:rsidRPr="00705104">
        <w:rPr>
          <w:rFonts w:ascii="Arial" w:hAnsi="Arial" w:cs="Arial"/>
          <w:color w:val="000000"/>
          <w:sz w:val="20"/>
          <w:lang w:val="en-GB"/>
        </w:rPr>
        <w:t xml:space="preserve"> the surrounding area:</w:t>
      </w:r>
    </w:p>
    <w:p w:rsidR="00251FB9" w:rsidRPr="007D195A" w:rsidRDefault="00251FB9" w:rsidP="00251FB9">
      <w:pPr>
        <w:ind w:leftChars="167" w:left="401" w:firstLineChars="150" w:firstLine="300"/>
        <w:rPr>
          <w:rFonts w:ascii="Arial" w:hAnsi="Arial" w:cs="Arial"/>
          <w:color w:val="808080" w:themeColor="background1" w:themeShade="80"/>
          <w:sz w:val="20"/>
          <w:lang w:val="ru-RU"/>
        </w:rPr>
      </w:pPr>
      <w:r w:rsidRPr="007D195A">
        <w:rPr>
          <w:rFonts w:ascii="Arial" w:hAnsi="Arial" w:cs="Arial"/>
          <w:color w:val="808080" w:themeColor="background1" w:themeShade="80"/>
          <w:sz w:val="20"/>
        </w:rPr>
        <w:t>b</w:t>
      </w:r>
      <w:r w:rsidRPr="007D195A">
        <w:rPr>
          <w:rFonts w:ascii="Arial" w:hAnsi="Arial" w:cs="Arial"/>
          <w:color w:val="808080" w:themeColor="background1" w:themeShade="80"/>
          <w:sz w:val="20"/>
          <w:lang w:val="ru-RU"/>
        </w:rPr>
        <w:t>) на прилегающей территории/водосборной территории</w:t>
      </w:r>
    </w:p>
    <w:p w:rsidR="005F0AED" w:rsidRPr="00251FB9" w:rsidRDefault="005F0AED" w:rsidP="00FD78AF">
      <w:pPr>
        <w:rPr>
          <w:rFonts w:ascii="Garamond" w:eastAsia="바탕" w:hAnsi="Garamond" w:cs="MS Gothic"/>
          <w:sz w:val="20"/>
          <w:szCs w:val="22"/>
          <w:lang w:val="ru-RU" w:eastAsia="ko-KR"/>
        </w:rPr>
      </w:pPr>
    </w:p>
    <w:p w:rsidR="005F0AED" w:rsidRPr="00251FB9" w:rsidRDefault="005F0AED" w:rsidP="00FD78AF">
      <w:pPr>
        <w:rPr>
          <w:rFonts w:ascii="Garamond" w:eastAsia="바탕" w:hAnsi="Garamond" w:cs="MS Gothic"/>
          <w:sz w:val="20"/>
          <w:szCs w:val="22"/>
          <w:lang w:val="ru-RU" w:eastAsia="ko-KR"/>
        </w:rPr>
      </w:pPr>
    </w:p>
    <w:p w:rsidR="00C97E18" w:rsidRPr="00251FB9" w:rsidRDefault="00C97E18" w:rsidP="00FD78AF">
      <w:pPr>
        <w:rPr>
          <w:rFonts w:ascii="Arial" w:hAnsi="Arial" w:cs="Arial"/>
          <w:b/>
          <w:color w:val="000000"/>
          <w:sz w:val="22"/>
          <w:lang w:val="ru-RU"/>
        </w:rPr>
      </w:pPr>
      <w:r w:rsidRPr="00251FB9">
        <w:rPr>
          <w:rFonts w:ascii="Arial" w:hAnsi="Arial" w:cs="Arial"/>
          <w:b/>
          <w:color w:val="000000"/>
          <w:sz w:val="22"/>
          <w:lang w:val="ru-RU"/>
        </w:rPr>
        <w:t>2</w:t>
      </w:r>
      <w:r w:rsidR="001504E7" w:rsidRPr="00251FB9">
        <w:rPr>
          <w:rFonts w:ascii="Arial" w:hAnsi="Arial" w:cs="Arial"/>
          <w:b/>
          <w:color w:val="000000"/>
          <w:sz w:val="22"/>
          <w:lang w:val="ru-RU"/>
        </w:rPr>
        <w:t>3</w:t>
      </w:r>
      <w:r w:rsidRPr="00251FB9">
        <w:rPr>
          <w:rFonts w:ascii="Arial" w:hAnsi="Arial" w:cs="Arial"/>
          <w:b/>
          <w:color w:val="000000"/>
          <w:sz w:val="22"/>
          <w:lang w:val="ru-RU"/>
        </w:rPr>
        <w:t xml:space="preserve">. </w:t>
      </w:r>
      <w:r w:rsidRPr="00955F46">
        <w:rPr>
          <w:rFonts w:ascii="Arial" w:hAnsi="Arial" w:cs="Arial"/>
          <w:b/>
          <w:color w:val="000000"/>
          <w:sz w:val="22"/>
          <w:lang w:val="en-GB"/>
        </w:rPr>
        <w:t>Cur</w:t>
      </w:r>
      <w:r w:rsidR="002614C9">
        <w:rPr>
          <w:rFonts w:ascii="Arial" w:hAnsi="Arial" w:cs="Arial"/>
          <w:b/>
          <w:color w:val="000000"/>
          <w:sz w:val="22"/>
          <w:lang w:val="en-GB"/>
        </w:rPr>
        <w:t>rent</w:t>
      </w:r>
      <w:r w:rsidR="002614C9" w:rsidRPr="00251FB9">
        <w:rPr>
          <w:rFonts w:ascii="Arial" w:hAnsi="Arial" w:cs="Arial"/>
          <w:b/>
          <w:color w:val="000000"/>
          <w:sz w:val="22"/>
          <w:lang w:val="ru-RU"/>
        </w:rPr>
        <w:t xml:space="preserve"> </w:t>
      </w:r>
      <w:r w:rsidR="002614C9">
        <w:rPr>
          <w:rFonts w:ascii="Arial" w:hAnsi="Arial" w:cs="Arial"/>
          <w:b/>
          <w:color w:val="000000"/>
          <w:sz w:val="22"/>
          <w:lang w:val="en-GB"/>
        </w:rPr>
        <w:t>land</w:t>
      </w:r>
      <w:r w:rsidR="002614C9" w:rsidRPr="00251FB9">
        <w:rPr>
          <w:rFonts w:ascii="Arial" w:hAnsi="Arial" w:cs="Arial"/>
          <w:b/>
          <w:color w:val="000000"/>
          <w:sz w:val="22"/>
          <w:lang w:val="ru-RU"/>
        </w:rPr>
        <w:t xml:space="preserve"> (</w:t>
      </w:r>
      <w:r w:rsidR="002614C9">
        <w:rPr>
          <w:rFonts w:ascii="Arial" w:hAnsi="Arial" w:cs="Arial"/>
          <w:b/>
          <w:color w:val="000000"/>
          <w:sz w:val="22"/>
          <w:lang w:val="en-GB"/>
        </w:rPr>
        <w:t>including</w:t>
      </w:r>
      <w:r w:rsidR="002614C9" w:rsidRPr="00251FB9">
        <w:rPr>
          <w:rFonts w:ascii="Arial" w:hAnsi="Arial" w:cs="Arial"/>
          <w:b/>
          <w:color w:val="000000"/>
          <w:sz w:val="22"/>
          <w:lang w:val="ru-RU"/>
        </w:rPr>
        <w:t xml:space="preserve"> </w:t>
      </w:r>
      <w:r w:rsidR="002614C9">
        <w:rPr>
          <w:rFonts w:ascii="Arial" w:hAnsi="Arial" w:cs="Arial"/>
          <w:b/>
          <w:color w:val="000000"/>
          <w:sz w:val="22"/>
          <w:lang w:val="en-GB"/>
        </w:rPr>
        <w:t>water</w:t>
      </w:r>
      <w:r w:rsidR="002614C9" w:rsidRPr="00251FB9">
        <w:rPr>
          <w:rFonts w:ascii="Arial" w:hAnsi="Arial" w:cs="Arial"/>
          <w:b/>
          <w:color w:val="000000"/>
          <w:sz w:val="22"/>
          <w:lang w:val="ru-RU"/>
        </w:rPr>
        <w:t xml:space="preserve">) </w:t>
      </w:r>
      <w:r w:rsidR="002614C9">
        <w:rPr>
          <w:rFonts w:ascii="Arial" w:hAnsi="Arial" w:cs="Arial"/>
          <w:b/>
          <w:color w:val="000000"/>
          <w:sz w:val="22"/>
          <w:lang w:val="en-GB"/>
        </w:rPr>
        <w:t>use</w:t>
      </w:r>
      <w:r w:rsidR="002614C9" w:rsidRPr="00251FB9">
        <w:rPr>
          <w:rFonts w:ascii="Arial" w:eastAsia="맑은 고딕" w:hAnsi="Arial" w:cs="Arial" w:hint="eastAsia"/>
          <w:b/>
          <w:color w:val="000000"/>
          <w:sz w:val="22"/>
          <w:lang w:val="ru-RU" w:eastAsia="ko-KR"/>
        </w:rPr>
        <w:t xml:space="preserve"> </w:t>
      </w:r>
      <w:r w:rsidR="002614C9" w:rsidRPr="00251FB9">
        <w:rPr>
          <w:rFonts w:ascii="Arial" w:eastAsia="바탕" w:hAnsi="Arial" w:cs="Arial"/>
          <w:b/>
          <w:color w:val="000000"/>
          <w:sz w:val="22"/>
          <w:lang w:val="ru-RU" w:eastAsia="ko-KR"/>
        </w:rPr>
        <w:t>(</w:t>
      </w:r>
      <w:r w:rsidR="00251FB9" w:rsidRPr="00C01BE9">
        <w:rPr>
          <w:rFonts w:ascii="Arial" w:hAnsi="Arial" w:cs="Arial"/>
          <w:b/>
          <w:sz w:val="22"/>
          <w:szCs w:val="22"/>
          <w:lang w:val="ru-RU"/>
        </w:rPr>
        <w:t>Современное использование земли (включая водные объекты)</w:t>
      </w:r>
      <w:r w:rsidR="002614C9" w:rsidRPr="00251FB9">
        <w:rPr>
          <w:rFonts w:ascii="Arial" w:eastAsia="바탕" w:hAnsi="Arial" w:cs="Arial"/>
          <w:b/>
          <w:color w:val="000000"/>
          <w:sz w:val="22"/>
          <w:lang w:val="ru-RU" w:eastAsia="ko-KR"/>
        </w:rPr>
        <w:t>)</w:t>
      </w:r>
      <w:r w:rsidR="002614C9" w:rsidRPr="00251FB9">
        <w:rPr>
          <w:rFonts w:ascii="Arial" w:hAnsi="Arial" w:cs="Arial"/>
          <w:b/>
          <w:color w:val="000000"/>
          <w:sz w:val="22"/>
          <w:lang w:val="ru-RU"/>
        </w:rPr>
        <w:t xml:space="preserve">: </w:t>
      </w:r>
      <w:r w:rsidRPr="00251FB9">
        <w:rPr>
          <w:rFonts w:ascii="Arial" w:hAnsi="Arial" w:cs="Arial"/>
          <w:b/>
          <w:color w:val="000000"/>
          <w:sz w:val="22"/>
          <w:lang w:val="ru-RU"/>
        </w:rPr>
        <w:t xml:space="preserve"> </w:t>
      </w:r>
    </w:p>
    <w:p w:rsidR="00C97E18" w:rsidRPr="00705104" w:rsidRDefault="00C97E18" w:rsidP="00CA6449">
      <w:pPr>
        <w:ind w:firstLine="720"/>
        <w:rPr>
          <w:rFonts w:ascii="Arial" w:hAnsi="Arial" w:cs="Arial"/>
          <w:color w:val="000000"/>
          <w:sz w:val="20"/>
          <w:lang w:val="en-GB" w:eastAsia="ja-JP"/>
        </w:rPr>
      </w:pPr>
      <w:r w:rsidRPr="00705104">
        <w:rPr>
          <w:rFonts w:ascii="Arial" w:hAnsi="Arial" w:cs="Arial"/>
          <w:color w:val="000000"/>
          <w:sz w:val="20"/>
          <w:lang w:val="en-GB"/>
        </w:rPr>
        <w:t xml:space="preserve">a) </w:t>
      </w:r>
      <w:r w:rsidR="00D35C30" w:rsidRPr="00705104">
        <w:rPr>
          <w:rFonts w:ascii="Arial" w:hAnsi="Arial" w:cs="Arial"/>
          <w:color w:val="000000"/>
          <w:sz w:val="20"/>
          <w:lang w:val="en-GB"/>
        </w:rPr>
        <w:t>Within</w:t>
      </w:r>
      <w:r w:rsidRPr="00705104">
        <w:rPr>
          <w:rFonts w:ascii="Arial" w:hAnsi="Arial" w:cs="Arial"/>
          <w:color w:val="000000"/>
          <w:sz w:val="20"/>
          <w:lang w:val="en-GB"/>
        </w:rPr>
        <w:t xml:space="preserve"> the </w:t>
      </w:r>
      <w:r w:rsidR="00FD78AF" w:rsidRPr="00705104">
        <w:rPr>
          <w:rFonts w:ascii="Arial" w:hAnsi="Arial" w:cs="Arial"/>
          <w:color w:val="000000"/>
          <w:sz w:val="20"/>
          <w:lang w:val="en-GB"/>
        </w:rPr>
        <w:t xml:space="preserve">Flyway Network </w:t>
      </w:r>
      <w:r w:rsidRPr="00705104">
        <w:rPr>
          <w:rFonts w:ascii="Arial" w:hAnsi="Arial" w:cs="Arial"/>
          <w:color w:val="000000"/>
          <w:sz w:val="20"/>
          <w:lang w:val="en-GB"/>
        </w:rPr>
        <w:t>site:</w:t>
      </w:r>
    </w:p>
    <w:p w:rsidR="00251FB9" w:rsidRPr="007D195A" w:rsidRDefault="00251FB9" w:rsidP="00251FB9">
      <w:pPr>
        <w:ind w:firstLine="720"/>
        <w:rPr>
          <w:rFonts w:ascii="Garamond" w:eastAsia="바탕" w:hAnsi="Garamond"/>
          <w:color w:val="808080" w:themeColor="background1" w:themeShade="80"/>
          <w:sz w:val="20"/>
          <w:szCs w:val="22"/>
          <w:lang w:val="en-GB" w:eastAsia="ko-KR"/>
        </w:rPr>
      </w:pPr>
      <w:r w:rsidRPr="007D195A">
        <w:rPr>
          <w:rFonts w:ascii="Arial" w:hAnsi="Arial" w:cs="Arial"/>
          <w:color w:val="808080" w:themeColor="background1" w:themeShade="80"/>
          <w:sz w:val="20"/>
        </w:rPr>
        <w:lastRenderedPageBreak/>
        <w:t>a</w:t>
      </w:r>
      <w:r w:rsidRPr="007D195A">
        <w:rPr>
          <w:rFonts w:ascii="Arial" w:hAnsi="Arial" w:cs="Arial"/>
          <w:color w:val="808080" w:themeColor="background1" w:themeShade="80"/>
          <w:sz w:val="20"/>
          <w:lang w:val="ru-RU"/>
        </w:rPr>
        <w:t>) на территории участка</w:t>
      </w:r>
    </w:p>
    <w:p w:rsidR="004473EE" w:rsidRPr="002614C9" w:rsidRDefault="004473EE" w:rsidP="004473EE">
      <w:pPr>
        <w:tabs>
          <w:tab w:val="left" w:pos="0"/>
          <w:tab w:val="left" w:pos="368"/>
          <w:tab w:val="left" w:pos="736"/>
          <w:tab w:val="left" w:pos="1105"/>
          <w:tab w:val="left" w:pos="1473"/>
          <w:tab w:val="left" w:pos="1842"/>
          <w:tab w:val="left" w:pos="2210"/>
          <w:tab w:val="left" w:pos="2578"/>
          <w:tab w:val="left" w:pos="2947"/>
          <w:tab w:val="left" w:pos="3315"/>
          <w:tab w:val="left" w:pos="3684"/>
          <w:tab w:val="left" w:pos="4052"/>
          <w:tab w:val="left" w:pos="4420"/>
          <w:tab w:val="left" w:pos="4789"/>
          <w:tab w:val="left" w:pos="5157"/>
          <w:tab w:val="left" w:pos="5527"/>
          <w:tab w:val="left" w:pos="5895"/>
          <w:tab w:val="left" w:pos="6263"/>
          <w:tab w:val="left" w:pos="6631"/>
          <w:tab w:val="left" w:pos="6999"/>
          <w:tab w:val="left" w:pos="7367"/>
          <w:tab w:val="left" w:pos="7735"/>
          <w:tab w:val="left" w:pos="8103"/>
          <w:tab w:val="left" w:pos="8471"/>
          <w:tab w:val="left" w:pos="8839"/>
          <w:tab w:val="left" w:pos="9207"/>
          <w:tab w:val="left" w:pos="9575"/>
          <w:tab w:val="left" w:pos="9943"/>
        </w:tabs>
        <w:rPr>
          <w:rFonts w:ascii="바탕" w:eastAsia="바탕" w:hAnsi="바탕"/>
          <w:color w:val="000000"/>
          <w:sz w:val="20"/>
          <w:lang w:val="en-GB" w:eastAsia="ko-KR"/>
        </w:rPr>
      </w:pPr>
    </w:p>
    <w:p w:rsidR="005F0AED" w:rsidRPr="00705104" w:rsidRDefault="005F0AED" w:rsidP="004473EE">
      <w:pPr>
        <w:tabs>
          <w:tab w:val="left" w:pos="0"/>
          <w:tab w:val="left" w:pos="368"/>
          <w:tab w:val="left" w:pos="736"/>
          <w:tab w:val="left" w:pos="1105"/>
          <w:tab w:val="left" w:pos="1473"/>
          <w:tab w:val="left" w:pos="1842"/>
          <w:tab w:val="left" w:pos="2210"/>
          <w:tab w:val="left" w:pos="2578"/>
          <w:tab w:val="left" w:pos="2947"/>
          <w:tab w:val="left" w:pos="3315"/>
          <w:tab w:val="left" w:pos="3684"/>
          <w:tab w:val="left" w:pos="4052"/>
          <w:tab w:val="left" w:pos="4420"/>
          <w:tab w:val="left" w:pos="4789"/>
          <w:tab w:val="left" w:pos="5157"/>
          <w:tab w:val="left" w:pos="5527"/>
          <w:tab w:val="left" w:pos="5895"/>
          <w:tab w:val="left" w:pos="6263"/>
          <w:tab w:val="left" w:pos="6631"/>
          <w:tab w:val="left" w:pos="6999"/>
          <w:tab w:val="left" w:pos="7367"/>
          <w:tab w:val="left" w:pos="7735"/>
          <w:tab w:val="left" w:pos="8103"/>
          <w:tab w:val="left" w:pos="8471"/>
          <w:tab w:val="left" w:pos="8839"/>
          <w:tab w:val="left" w:pos="9207"/>
          <w:tab w:val="left" w:pos="9575"/>
          <w:tab w:val="left" w:pos="9943"/>
        </w:tabs>
        <w:rPr>
          <w:rFonts w:ascii="Garamond" w:eastAsia="바탕" w:hAnsi="Garamond"/>
          <w:color w:val="000000"/>
          <w:sz w:val="20"/>
          <w:lang w:val="en-GB" w:eastAsia="ko-KR"/>
        </w:rPr>
      </w:pPr>
    </w:p>
    <w:p w:rsidR="00C97E18" w:rsidRPr="00705104" w:rsidRDefault="00C97E18" w:rsidP="00CA6449">
      <w:pPr>
        <w:ind w:firstLine="720"/>
        <w:rPr>
          <w:rFonts w:ascii="Arial" w:hAnsi="Arial" w:cs="Arial"/>
          <w:color w:val="000000"/>
          <w:sz w:val="20"/>
          <w:lang w:val="en-GB" w:eastAsia="ja-JP"/>
        </w:rPr>
      </w:pPr>
      <w:r w:rsidRPr="00705104">
        <w:rPr>
          <w:rFonts w:ascii="Arial" w:hAnsi="Arial" w:cs="Arial"/>
          <w:color w:val="000000"/>
          <w:sz w:val="20"/>
          <w:lang w:val="en-GB"/>
        </w:rPr>
        <w:t xml:space="preserve">b) </w:t>
      </w:r>
      <w:r w:rsidR="00D35C30" w:rsidRPr="00705104">
        <w:rPr>
          <w:rFonts w:ascii="Arial" w:hAnsi="Arial" w:cs="Arial"/>
          <w:color w:val="000000"/>
          <w:sz w:val="20"/>
          <w:lang w:val="en-GB"/>
        </w:rPr>
        <w:t>In</w:t>
      </w:r>
      <w:r w:rsidRPr="00705104">
        <w:rPr>
          <w:rFonts w:ascii="Arial" w:hAnsi="Arial" w:cs="Arial"/>
          <w:color w:val="000000"/>
          <w:sz w:val="20"/>
          <w:lang w:val="en-GB"/>
        </w:rPr>
        <w:t xml:space="preserve"> the surroundings/catchment:</w:t>
      </w:r>
    </w:p>
    <w:p w:rsidR="00251FB9" w:rsidRPr="007D195A" w:rsidRDefault="00251FB9" w:rsidP="00251FB9">
      <w:pPr>
        <w:ind w:leftChars="167" w:left="401" w:firstLineChars="150" w:firstLine="300"/>
        <w:rPr>
          <w:rFonts w:ascii="Arial" w:hAnsi="Arial" w:cs="Arial"/>
          <w:color w:val="808080" w:themeColor="background1" w:themeShade="80"/>
          <w:sz w:val="20"/>
          <w:lang w:val="ru-RU"/>
        </w:rPr>
      </w:pPr>
      <w:r w:rsidRPr="007D195A">
        <w:rPr>
          <w:rFonts w:ascii="Arial" w:hAnsi="Arial" w:cs="Arial"/>
          <w:color w:val="808080" w:themeColor="background1" w:themeShade="80"/>
          <w:sz w:val="20"/>
        </w:rPr>
        <w:t>b</w:t>
      </w:r>
      <w:r w:rsidRPr="007D195A">
        <w:rPr>
          <w:rFonts w:ascii="Arial" w:hAnsi="Arial" w:cs="Arial"/>
          <w:color w:val="808080" w:themeColor="background1" w:themeShade="80"/>
          <w:sz w:val="20"/>
          <w:lang w:val="ru-RU"/>
        </w:rPr>
        <w:t>) на прилегающей территории/водосборной территории</w:t>
      </w:r>
    </w:p>
    <w:p w:rsidR="005F0AED" w:rsidRPr="00251FB9" w:rsidRDefault="005F0AED" w:rsidP="00FD78AF">
      <w:pPr>
        <w:rPr>
          <w:rFonts w:ascii="Arial" w:eastAsia="바탕" w:hAnsi="Arial" w:cs="Arial"/>
          <w:color w:val="000000"/>
          <w:sz w:val="20"/>
          <w:lang w:val="ru-RU" w:eastAsia="ko-KR"/>
        </w:rPr>
      </w:pPr>
    </w:p>
    <w:p w:rsidR="00C97E18" w:rsidRPr="00251FB9" w:rsidRDefault="00C97E18" w:rsidP="00FD78AF">
      <w:pPr>
        <w:spacing w:line="19" w:lineRule="exact"/>
        <w:rPr>
          <w:rFonts w:ascii="Arial" w:hAnsi="Arial" w:cs="Arial"/>
          <w:color w:val="000000"/>
          <w:sz w:val="22"/>
          <w:lang w:val="ru-RU"/>
        </w:rPr>
      </w:pPr>
    </w:p>
    <w:p w:rsidR="00C97E18" w:rsidRPr="007D195A" w:rsidRDefault="00C97E18" w:rsidP="00FD78AF">
      <w:pPr>
        <w:rPr>
          <w:rFonts w:ascii="Arial" w:eastAsia="맑은 고딕" w:hAnsi="Arial" w:cs="Arial"/>
          <w:b/>
          <w:color w:val="808080" w:themeColor="background1" w:themeShade="80"/>
          <w:sz w:val="22"/>
          <w:lang w:val="ru-RU" w:eastAsia="ko-KR"/>
        </w:rPr>
      </w:pPr>
      <w:r w:rsidRPr="00251FB9">
        <w:rPr>
          <w:rFonts w:ascii="Arial" w:hAnsi="Arial" w:cs="Arial"/>
          <w:b/>
          <w:color w:val="000000"/>
          <w:sz w:val="22"/>
          <w:lang w:val="ru-RU"/>
        </w:rPr>
        <w:t>2</w:t>
      </w:r>
      <w:r w:rsidR="001504E7" w:rsidRPr="00251FB9">
        <w:rPr>
          <w:rFonts w:ascii="Arial" w:hAnsi="Arial" w:cs="Arial"/>
          <w:b/>
          <w:color w:val="000000"/>
          <w:sz w:val="22"/>
          <w:lang w:val="ru-RU"/>
        </w:rPr>
        <w:t>4</w:t>
      </w:r>
      <w:r w:rsidRPr="00251FB9">
        <w:rPr>
          <w:rFonts w:ascii="Arial" w:hAnsi="Arial" w:cs="Arial"/>
          <w:b/>
          <w:color w:val="000000"/>
          <w:sz w:val="22"/>
          <w:lang w:val="ru-RU"/>
        </w:rPr>
        <w:t xml:space="preserve">. </w:t>
      </w:r>
      <w:r w:rsidRPr="00955F46">
        <w:rPr>
          <w:rFonts w:ascii="Arial" w:hAnsi="Arial" w:cs="Arial"/>
          <w:b/>
          <w:color w:val="000000"/>
          <w:sz w:val="22"/>
          <w:lang w:val="en-GB"/>
        </w:rPr>
        <w:t>Factors</w:t>
      </w:r>
      <w:r w:rsidRPr="00251FB9">
        <w:rPr>
          <w:rFonts w:ascii="Arial" w:hAnsi="Arial" w:cs="Arial"/>
          <w:b/>
          <w:color w:val="000000"/>
          <w:sz w:val="22"/>
          <w:lang w:val="ru-RU"/>
        </w:rPr>
        <w:t xml:space="preserve"> (</w:t>
      </w:r>
      <w:r w:rsidRPr="00955F46">
        <w:rPr>
          <w:rFonts w:ascii="Arial" w:hAnsi="Arial" w:cs="Arial"/>
          <w:b/>
          <w:color w:val="000000"/>
          <w:sz w:val="22"/>
          <w:lang w:val="en-GB"/>
        </w:rPr>
        <w:t>past</w:t>
      </w:r>
      <w:r w:rsidRPr="00251FB9">
        <w:rPr>
          <w:rFonts w:ascii="Arial" w:hAnsi="Arial" w:cs="Arial"/>
          <w:b/>
          <w:color w:val="000000"/>
          <w:sz w:val="22"/>
          <w:lang w:val="ru-RU"/>
        </w:rPr>
        <w:t xml:space="preserve">, </w:t>
      </w:r>
      <w:r w:rsidRPr="00955F46">
        <w:rPr>
          <w:rFonts w:ascii="Arial" w:hAnsi="Arial" w:cs="Arial"/>
          <w:b/>
          <w:color w:val="000000"/>
          <w:sz w:val="22"/>
          <w:lang w:val="en-GB"/>
        </w:rPr>
        <w:t>present</w:t>
      </w:r>
      <w:r w:rsidRPr="00251FB9">
        <w:rPr>
          <w:rFonts w:ascii="Arial" w:hAnsi="Arial" w:cs="Arial"/>
          <w:b/>
          <w:color w:val="000000"/>
          <w:sz w:val="22"/>
          <w:lang w:val="ru-RU"/>
        </w:rPr>
        <w:t xml:space="preserve"> </w:t>
      </w:r>
      <w:r w:rsidRPr="00955F46">
        <w:rPr>
          <w:rFonts w:ascii="Arial" w:hAnsi="Arial" w:cs="Arial"/>
          <w:b/>
          <w:color w:val="000000"/>
          <w:sz w:val="22"/>
          <w:lang w:val="en-GB"/>
        </w:rPr>
        <w:t>or</w:t>
      </w:r>
      <w:r w:rsidRPr="00251FB9">
        <w:rPr>
          <w:rFonts w:ascii="Arial" w:hAnsi="Arial" w:cs="Arial"/>
          <w:b/>
          <w:color w:val="000000"/>
          <w:sz w:val="22"/>
          <w:lang w:val="ru-RU"/>
        </w:rPr>
        <w:t xml:space="preserve"> </w:t>
      </w:r>
      <w:r w:rsidRPr="00955F46">
        <w:rPr>
          <w:rFonts w:ascii="Arial" w:hAnsi="Arial" w:cs="Arial"/>
          <w:b/>
          <w:color w:val="000000"/>
          <w:sz w:val="22"/>
          <w:lang w:val="en-GB"/>
        </w:rPr>
        <w:t>potential</w:t>
      </w:r>
      <w:r w:rsidRPr="00251FB9">
        <w:rPr>
          <w:rFonts w:ascii="Arial" w:hAnsi="Arial" w:cs="Arial"/>
          <w:b/>
          <w:color w:val="000000"/>
          <w:sz w:val="22"/>
          <w:lang w:val="ru-RU"/>
        </w:rPr>
        <w:t xml:space="preserve">) </w:t>
      </w:r>
      <w:r w:rsidRPr="00955F46">
        <w:rPr>
          <w:rFonts w:ascii="Arial" w:hAnsi="Arial" w:cs="Arial"/>
          <w:b/>
          <w:color w:val="000000"/>
          <w:sz w:val="22"/>
          <w:lang w:val="en-GB"/>
        </w:rPr>
        <w:t>adversely</w:t>
      </w:r>
      <w:r w:rsidRPr="00251FB9">
        <w:rPr>
          <w:rFonts w:ascii="Arial" w:hAnsi="Arial" w:cs="Arial"/>
          <w:b/>
          <w:color w:val="000000"/>
          <w:sz w:val="22"/>
          <w:lang w:val="ru-RU"/>
        </w:rPr>
        <w:t xml:space="preserve"> </w:t>
      </w:r>
      <w:r w:rsidRPr="00955F46">
        <w:rPr>
          <w:rFonts w:ascii="Arial" w:hAnsi="Arial" w:cs="Arial"/>
          <w:b/>
          <w:color w:val="000000"/>
          <w:sz w:val="22"/>
          <w:lang w:val="en-GB"/>
        </w:rPr>
        <w:t>affecting</w:t>
      </w:r>
      <w:r w:rsidRPr="00251FB9">
        <w:rPr>
          <w:rFonts w:ascii="Arial" w:hAnsi="Arial" w:cs="Arial"/>
          <w:b/>
          <w:color w:val="000000"/>
          <w:sz w:val="22"/>
          <w:lang w:val="ru-RU"/>
        </w:rPr>
        <w:t xml:space="preserve"> </w:t>
      </w:r>
      <w:r w:rsidRPr="00955F46">
        <w:rPr>
          <w:rFonts w:ascii="Arial" w:hAnsi="Arial" w:cs="Arial"/>
          <w:b/>
          <w:color w:val="000000"/>
          <w:sz w:val="22"/>
          <w:lang w:val="en-GB"/>
        </w:rPr>
        <w:t>the</w:t>
      </w:r>
      <w:r w:rsidRPr="00251FB9">
        <w:rPr>
          <w:rFonts w:ascii="Arial" w:hAnsi="Arial" w:cs="Arial"/>
          <w:b/>
          <w:color w:val="000000"/>
          <w:sz w:val="22"/>
          <w:lang w:val="ru-RU"/>
        </w:rPr>
        <w:t xml:space="preserve"> </w:t>
      </w:r>
      <w:r w:rsidRPr="00955F46">
        <w:rPr>
          <w:rFonts w:ascii="Arial" w:hAnsi="Arial" w:cs="Arial"/>
          <w:b/>
          <w:color w:val="000000"/>
          <w:sz w:val="22"/>
          <w:lang w:val="en-GB"/>
        </w:rPr>
        <w:t>site</w:t>
      </w:r>
      <w:r w:rsidR="004C6F1D" w:rsidRPr="00251FB9">
        <w:rPr>
          <w:rFonts w:ascii="Arial" w:hAnsi="Arial" w:cs="Arial"/>
          <w:b/>
          <w:color w:val="000000"/>
          <w:sz w:val="22"/>
          <w:lang w:val="ru-RU"/>
        </w:rPr>
        <w:t>’</w:t>
      </w:r>
      <w:r w:rsidRPr="00955F46">
        <w:rPr>
          <w:rFonts w:ascii="Arial" w:hAnsi="Arial" w:cs="Arial"/>
          <w:b/>
          <w:color w:val="000000"/>
          <w:sz w:val="22"/>
          <w:lang w:val="en-GB"/>
        </w:rPr>
        <w:t>s</w:t>
      </w:r>
      <w:r w:rsidRPr="00251FB9">
        <w:rPr>
          <w:rFonts w:ascii="Arial" w:hAnsi="Arial" w:cs="Arial"/>
          <w:b/>
          <w:color w:val="000000"/>
          <w:sz w:val="22"/>
          <w:lang w:val="ru-RU"/>
        </w:rPr>
        <w:t xml:space="preserve"> </w:t>
      </w:r>
      <w:r w:rsidRPr="00955F46">
        <w:rPr>
          <w:rFonts w:ascii="Arial" w:hAnsi="Arial" w:cs="Arial"/>
          <w:b/>
          <w:color w:val="000000"/>
          <w:sz w:val="22"/>
          <w:lang w:val="en-GB"/>
        </w:rPr>
        <w:t>ecological</w:t>
      </w:r>
      <w:r w:rsidRPr="00251FB9">
        <w:rPr>
          <w:rFonts w:ascii="Arial" w:hAnsi="Arial" w:cs="Arial"/>
          <w:b/>
          <w:color w:val="000000"/>
          <w:sz w:val="22"/>
          <w:lang w:val="ru-RU"/>
        </w:rPr>
        <w:t xml:space="preserve"> </w:t>
      </w:r>
      <w:r w:rsidRPr="00955F46">
        <w:rPr>
          <w:rFonts w:ascii="Arial" w:hAnsi="Arial" w:cs="Arial"/>
          <w:b/>
          <w:color w:val="000000"/>
          <w:sz w:val="22"/>
          <w:lang w:val="en-GB"/>
        </w:rPr>
        <w:t>character</w:t>
      </w:r>
      <w:r w:rsidRPr="00251FB9">
        <w:rPr>
          <w:rFonts w:ascii="Arial" w:hAnsi="Arial" w:cs="Arial"/>
          <w:b/>
          <w:color w:val="000000"/>
          <w:sz w:val="22"/>
          <w:lang w:val="ru-RU"/>
        </w:rPr>
        <w:t xml:space="preserve">, </w:t>
      </w:r>
      <w:r w:rsidRPr="00955F46">
        <w:rPr>
          <w:rFonts w:ascii="Arial" w:hAnsi="Arial" w:cs="Arial"/>
          <w:b/>
          <w:color w:val="000000"/>
          <w:sz w:val="22"/>
          <w:lang w:val="en-GB"/>
        </w:rPr>
        <w:t>including</w:t>
      </w:r>
      <w:r w:rsidRPr="00251FB9">
        <w:rPr>
          <w:rFonts w:ascii="Arial" w:hAnsi="Arial" w:cs="Arial"/>
          <w:b/>
          <w:color w:val="000000"/>
          <w:sz w:val="22"/>
          <w:lang w:val="ru-RU"/>
        </w:rPr>
        <w:t xml:space="preserve"> </w:t>
      </w:r>
      <w:r w:rsidRPr="00955F46">
        <w:rPr>
          <w:rFonts w:ascii="Arial" w:hAnsi="Arial" w:cs="Arial"/>
          <w:b/>
          <w:color w:val="000000"/>
          <w:sz w:val="22"/>
          <w:lang w:val="en-GB"/>
        </w:rPr>
        <w:t>changes</w:t>
      </w:r>
      <w:r w:rsidRPr="00251FB9">
        <w:rPr>
          <w:rFonts w:ascii="Arial" w:hAnsi="Arial" w:cs="Arial"/>
          <w:b/>
          <w:color w:val="000000"/>
          <w:sz w:val="22"/>
          <w:lang w:val="ru-RU"/>
        </w:rPr>
        <w:t xml:space="preserve"> </w:t>
      </w:r>
      <w:r w:rsidRPr="00955F46">
        <w:rPr>
          <w:rFonts w:ascii="Arial" w:hAnsi="Arial" w:cs="Arial"/>
          <w:b/>
          <w:color w:val="000000"/>
          <w:sz w:val="22"/>
          <w:lang w:val="en-GB"/>
        </w:rPr>
        <w:t>in</w:t>
      </w:r>
      <w:r w:rsidRPr="00251FB9">
        <w:rPr>
          <w:rFonts w:ascii="Arial" w:hAnsi="Arial" w:cs="Arial"/>
          <w:b/>
          <w:color w:val="000000"/>
          <w:sz w:val="22"/>
          <w:lang w:val="ru-RU"/>
        </w:rPr>
        <w:t xml:space="preserve"> </w:t>
      </w:r>
      <w:r w:rsidRPr="00955F46">
        <w:rPr>
          <w:rFonts w:ascii="Arial" w:hAnsi="Arial" w:cs="Arial"/>
          <w:b/>
          <w:color w:val="000000"/>
          <w:sz w:val="22"/>
          <w:lang w:val="en-GB"/>
        </w:rPr>
        <w:t>land</w:t>
      </w:r>
      <w:r w:rsidRPr="00251FB9">
        <w:rPr>
          <w:rFonts w:ascii="Arial" w:hAnsi="Arial" w:cs="Arial"/>
          <w:b/>
          <w:color w:val="000000"/>
          <w:sz w:val="22"/>
          <w:lang w:val="ru-RU"/>
        </w:rPr>
        <w:t xml:space="preserve"> (</w:t>
      </w:r>
      <w:r w:rsidRPr="00955F46">
        <w:rPr>
          <w:rFonts w:ascii="Arial" w:hAnsi="Arial" w:cs="Arial"/>
          <w:b/>
          <w:color w:val="000000"/>
          <w:sz w:val="22"/>
          <w:lang w:val="en-GB"/>
        </w:rPr>
        <w:t>including</w:t>
      </w:r>
      <w:r w:rsidRPr="00251FB9">
        <w:rPr>
          <w:rFonts w:ascii="Arial" w:hAnsi="Arial" w:cs="Arial"/>
          <w:b/>
          <w:color w:val="000000"/>
          <w:sz w:val="22"/>
          <w:lang w:val="ru-RU"/>
        </w:rPr>
        <w:t xml:space="preserve"> </w:t>
      </w:r>
      <w:r w:rsidRPr="00955F46">
        <w:rPr>
          <w:rFonts w:ascii="Arial" w:hAnsi="Arial" w:cs="Arial"/>
          <w:b/>
          <w:color w:val="000000"/>
          <w:sz w:val="22"/>
          <w:lang w:val="en-GB"/>
        </w:rPr>
        <w:t>wate</w:t>
      </w:r>
      <w:r w:rsidR="002614C9">
        <w:rPr>
          <w:rFonts w:ascii="Arial" w:hAnsi="Arial" w:cs="Arial"/>
          <w:b/>
          <w:color w:val="000000"/>
          <w:sz w:val="22"/>
          <w:lang w:val="en-GB"/>
        </w:rPr>
        <w:t>r</w:t>
      </w:r>
      <w:r w:rsidR="002614C9" w:rsidRPr="00251FB9">
        <w:rPr>
          <w:rFonts w:ascii="Arial" w:hAnsi="Arial" w:cs="Arial"/>
          <w:b/>
          <w:color w:val="000000"/>
          <w:sz w:val="22"/>
          <w:lang w:val="ru-RU"/>
        </w:rPr>
        <w:t xml:space="preserve">) </w:t>
      </w:r>
      <w:r w:rsidR="002614C9">
        <w:rPr>
          <w:rFonts w:ascii="Arial" w:hAnsi="Arial" w:cs="Arial"/>
          <w:b/>
          <w:color w:val="000000"/>
          <w:sz w:val="22"/>
          <w:lang w:val="en-GB"/>
        </w:rPr>
        <w:t>use</w:t>
      </w:r>
      <w:r w:rsidR="002614C9" w:rsidRPr="00251FB9">
        <w:rPr>
          <w:rFonts w:ascii="Arial" w:hAnsi="Arial" w:cs="Arial"/>
          <w:b/>
          <w:color w:val="000000"/>
          <w:sz w:val="22"/>
          <w:lang w:val="ru-RU"/>
        </w:rPr>
        <w:t xml:space="preserve"> </w:t>
      </w:r>
      <w:r w:rsidR="002614C9">
        <w:rPr>
          <w:rFonts w:ascii="Arial" w:hAnsi="Arial" w:cs="Arial"/>
          <w:b/>
          <w:color w:val="000000"/>
          <w:sz w:val="22"/>
          <w:lang w:val="en-GB"/>
        </w:rPr>
        <w:t>and</w:t>
      </w:r>
      <w:r w:rsidR="002614C9" w:rsidRPr="00251FB9">
        <w:rPr>
          <w:rFonts w:ascii="Arial" w:hAnsi="Arial" w:cs="Arial"/>
          <w:b/>
          <w:color w:val="000000"/>
          <w:sz w:val="22"/>
          <w:lang w:val="ru-RU"/>
        </w:rPr>
        <w:t xml:space="preserve"> </w:t>
      </w:r>
      <w:r w:rsidR="002614C9">
        <w:rPr>
          <w:rFonts w:ascii="Arial" w:hAnsi="Arial" w:cs="Arial"/>
          <w:b/>
          <w:color w:val="000000"/>
          <w:sz w:val="22"/>
          <w:lang w:val="en-GB"/>
        </w:rPr>
        <w:t>development</w:t>
      </w:r>
      <w:r w:rsidR="002614C9" w:rsidRPr="00251FB9">
        <w:rPr>
          <w:rFonts w:ascii="Arial" w:hAnsi="Arial" w:cs="Arial"/>
          <w:b/>
          <w:color w:val="000000"/>
          <w:sz w:val="22"/>
          <w:lang w:val="ru-RU"/>
        </w:rPr>
        <w:t xml:space="preserve"> </w:t>
      </w:r>
      <w:r w:rsidR="002614C9">
        <w:rPr>
          <w:rFonts w:ascii="Arial" w:hAnsi="Arial" w:cs="Arial"/>
          <w:b/>
          <w:color w:val="000000"/>
          <w:sz w:val="22"/>
          <w:lang w:val="en-GB"/>
        </w:rPr>
        <w:t>projects</w:t>
      </w:r>
      <w:r w:rsidR="00251FB9" w:rsidRPr="00251FB9">
        <w:rPr>
          <w:rFonts w:ascii="Arial" w:hAnsi="Arial" w:cs="Arial"/>
          <w:b/>
          <w:color w:val="000000"/>
          <w:sz w:val="22"/>
          <w:lang w:val="ru-RU"/>
        </w:rPr>
        <w:t>:</w:t>
      </w:r>
      <w:r w:rsidR="002614C9" w:rsidRPr="00251FB9">
        <w:rPr>
          <w:rFonts w:ascii="Arial" w:eastAsia="맑은 고딕" w:hAnsi="Arial" w:cs="Arial" w:hint="eastAsia"/>
          <w:b/>
          <w:color w:val="000000"/>
          <w:sz w:val="22"/>
          <w:lang w:val="ru-RU" w:eastAsia="ko-KR"/>
        </w:rPr>
        <w:t xml:space="preserve"> </w:t>
      </w:r>
      <w:r w:rsidR="002614C9" w:rsidRPr="007D195A">
        <w:rPr>
          <w:rFonts w:ascii="Arial" w:eastAsia="바탕" w:hAnsi="Arial" w:cs="Arial"/>
          <w:b/>
          <w:color w:val="808080" w:themeColor="background1" w:themeShade="80"/>
          <w:sz w:val="22"/>
          <w:lang w:val="ru-RU" w:eastAsia="ko-KR"/>
        </w:rPr>
        <w:t>(</w:t>
      </w:r>
      <w:r w:rsidR="00251FB9" w:rsidRPr="007D195A">
        <w:rPr>
          <w:rFonts w:ascii="Arial" w:hAnsi="Arial" w:cs="Arial"/>
          <w:b/>
          <w:color w:val="808080" w:themeColor="background1" w:themeShade="80"/>
          <w:sz w:val="22"/>
          <w:szCs w:val="22"/>
          <w:lang w:val="ru-RU"/>
        </w:rPr>
        <w:t>Факторы, негативно влияющие на экологическое состояние участка (в прошлом, настоящем или будущем), включая изменения форм использования земли (включая водные объекты) и проекты хозяйственного развития</w:t>
      </w:r>
      <w:r w:rsidR="002614C9" w:rsidRPr="007D195A">
        <w:rPr>
          <w:rFonts w:ascii="Arial" w:eastAsia="바탕" w:hAnsi="Arial" w:cs="Arial"/>
          <w:b/>
          <w:color w:val="808080" w:themeColor="background1" w:themeShade="80"/>
          <w:sz w:val="22"/>
          <w:lang w:val="ru-RU" w:eastAsia="ko-KR"/>
        </w:rPr>
        <w:t>)</w:t>
      </w:r>
      <w:r w:rsidR="002614C9" w:rsidRPr="007D195A">
        <w:rPr>
          <w:rFonts w:ascii="Arial" w:hAnsi="Arial" w:cs="Arial"/>
          <w:b/>
          <w:color w:val="808080" w:themeColor="background1" w:themeShade="80"/>
          <w:sz w:val="22"/>
          <w:lang w:val="ru-RU"/>
        </w:rPr>
        <w:t>:</w:t>
      </w:r>
    </w:p>
    <w:p w:rsidR="00C97E18" w:rsidRPr="00705104" w:rsidRDefault="00C97E18" w:rsidP="00251FB9">
      <w:pPr>
        <w:ind w:firstLineChars="300" w:firstLine="600"/>
        <w:rPr>
          <w:rFonts w:ascii="Arial" w:hAnsi="Arial" w:cs="Arial"/>
          <w:color w:val="000000"/>
          <w:sz w:val="20"/>
          <w:lang w:val="en-GB" w:eastAsia="ja-JP"/>
        </w:rPr>
      </w:pPr>
      <w:r w:rsidRPr="00705104">
        <w:rPr>
          <w:rFonts w:ascii="Arial" w:hAnsi="Arial" w:cs="Arial"/>
          <w:color w:val="000000"/>
          <w:sz w:val="20"/>
          <w:lang w:val="en-GB"/>
        </w:rPr>
        <w:t>a</w:t>
      </w:r>
      <w:r w:rsidR="00251FB9" w:rsidRPr="00251FB9">
        <w:rPr>
          <w:rFonts w:ascii="Arial" w:hAnsi="Arial" w:cs="Arial"/>
          <w:color w:val="000000"/>
          <w:sz w:val="20"/>
        </w:rPr>
        <w:t xml:space="preserve"> </w:t>
      </w:r>
      <w:r w:rsidRPr="00705104">
        <w:rPr>
          <w:rFonts w:ascii="Arial" w:hAnsi="Arial" w:cs="Arial"/>
          <w:color w:val="000000"/>
          <w:sz w:val="20"/>
          <w:lang w:val="en-GB"/>
        </w:rPr>
        <w:t xml:space="preserve">) </w:t>
      </w:r>
      <w:r w:rsidR="00D35C30" w:rsidRPr="00705104">
        <w:rPr>
          <w:rFonts w:ascii="Arial" w:hAnsi="Arial" w:cs="Arial"/>
          <w:color w:val="000000"/>
          <w:sz w:val="20"/>
          <w:lang w:val="en-GB"/>
        </w:rPr>
        <w:t>Within</w:t>
      </w:r>
      <w:r w:rsidRPr="00705104">
        <w:rPr>
          <w:rFonts w:ascii="Arial" w:hAnsi="Arial" w:cs="Arial"/>
          <w:color w:val="000000"/>
          <w:sz w:val="20"/>
          <w:lang w:val="en-GB"/>
        </w:rPr>
        <w:t xml:space="preserve"> the </w:t>
      </w:r>
      <w:r w:rsidR="00FD78AF" w:rsidRPr="00705104">
        <w:rPr>
          <w:rFonts w:ascii="Arial" w:hAnsi="Arial" w:cs="Arial"/>
          <w:color w:val="000000"/>
          <w:sz w:val="20"/>
          <w:lang w:val="en-GB"/>
        </w:rPr>
        <w:t xml:space="preserve">Flyway Network </w:t>
      </w:r>
      <w:r w:rsidRPr="00705104">
        <w:rPr>
          <w:rFonts w:ascii="Arial" w:hAnsi="Arial" w:cs="Arial"/>
          <w:color w:val="000000"/>
          <w:sz w:val="20"/>
          <w:lang w:val="en-GB"/>
        </w:rPr>
        <w:t>site:</w:t>
      </w:r>
    </w:p>
    <w:p w:rsidR="005F0AED" w:rsidRPr="007D195A" w:rsidRDefault="00251FB9" w:rsidP="00251FB9">
      <w:pPr>
        <w:ind w:firstLineChars="300" w:firstLine="600"/>
        <w:rPr>
          <w:rFonts w:ascii="Arial" w:hAnsi="Arial" w:cs="Arial"/>
          <w:color w:val="808080" w:themeColor="background1" w:themeShade="80"/>
          <w:sz w:val="20"/>
          <w:lang w:val="ru-RU"/>
        </w:rPr>
      </w:pPr>
      <w:r w:rsidRPr="007D195A">
        <w:rPr>
          <w:rFonts w:ascii="Arial" w:hAnsi="Arial" w:cs="Arial"/>
          <w:color w:val="808080" w:themeColor="background1" w:themeShade="80"/>
          <w:sz w:val="20"/>
        </w:rPr>
        <w:t>a</w:t>
      </w:r>
      <w:r w:rsidRPr="007D195A">
        <w:rPr>
          <w:rFonts w:ascii="Arial" w:hAnsi="Arial" w:cs="Arial"/>
          <w:color w:val="808080" w:themeColor="background1" w:themeShade="80"/>
          <w:sz w:val="20"/>
          <w:lang w:val="ru-RU"/>
        </w:rPr>
        <w:t>) на территории участка</w:t>
      </w:r>
    </w:p>
    <w:p w:rsidR="00251FB9" w:rsidRDefault="00251FB9" w:rsidP="00172D4E">
      <w:pPr>
        <w:rPr>
          <w:rFonts w:ascii="Arial" w:hAnsi="Arial" w:cs="Arial"/>
          <w:sz w:val="22"/>
          <w:szCs w:val="22"/>
          <w:lang w:val="ru-RU"/>
        </w:rPr>
      </w:pPr>
    </w:p>
    <w:p w:rsidR="00251FB9" w:rsidRPr="00705104" w:rsidRDefault="00251FB9" w:rsidP="00172D4E">
      <w:pPr>
        <w:rPr>
          <w:rFonts w:ascii="Garamond" w:eastAsia="바탕" w:hAnsi="Garamond"/>
          <w:color w:val="000000"/>
          <w:sz w:val="20"/>
          <w:lang w:val="en-GB" w:eastAsia="ko-KR"/>
        </w:rPr>
      </w:pPr>
    </w:p>
    <w:p w:rsidR="00C97E18" w:rsidRPr="00705104" w:rsidRDefault="00C97E18" w:rsidP="00CA6449">
      <w:pPr>
        <w:ind w:left="720"/>
        <w:rPr>
          <w:rFonts w:ascii="Arial" w:hAnsi="Arial" w:cs="Arial"/>
          <w:color w:val="000000"/>
          <w:sz w:val="20"/>
          <w:lang w:val="en-GB" w:eastAsia="ja-JP"/>
        </w:rPr>
      </w:pPr>
      <w:r w:rsidRPr="00705104">
        <w:rPr>
          <w:rFonts w:ascii="Arial" w:hAnsi="Arial" w:cs="Arial"/>
          <w:color w:val="000000"/>
          <w:sz w:val="20"/>
          <w:lang w:val="en-GB"/>
        </w:rPr>
        <w:t xml:space="preserve">b) </w:t>
      </w:r>
      <w:r w:rsidR="00D35C30" w:rsidRPr="00705104">
        <w:rPr>
          <w:rFonts w:ascii="Arial" w:hAnsi="Arial" w:cs="Arial"/>
          <w:color w:val="000000"/>
          <w:sz w:val="20"/>
          <w:lang w:val="en-GB"/>
        </w:rPr>
        <w:t>In</w:t>
      </w:r>
      <w:r w:rsidRPr="00705104">
        <w:rPr>
          <w:rFonts w:ascii="Arial" w:hAnsi="Arial" w:cs="Arial"/>
          <w:color w:val="000000"/>
          <w:sz w:val="20"/>
          <w:lang w:val="en-GB"/>
        </w:rPr>
        <w:t xml:space="preserve"> the surrounding area:</w:t>
      </w:r>
    </w:p>
    <w:p w:rsidR="00251FB9" w:rsidRPr="007D195A" w:rsidRDefault="00251FB9" w:rsidP="00251FB9">
      <w:pPr>
        <w:ind w:leftChars="167" w:left="401" w:firstLineChars="150" w:firstLine="300"/>
        <w:rPr>
          <w:rFonts w:ascii="Arial" w:hAnsi="Arial" w:cs="Arial"/>
          <w:color w:val="808080" w:themeColor="background1" w:themeShade="80"/>
          <w:sz w:val="20"/>
          <w:lang w:val="ru-RU"/>
        </w:rPr>
      </w:pPr>
      <w:r w:rsidRPr="007D195A">
        <w:rPr>
          <w:rFonts w:ascii="Arial" w:hAnsi="Arial" w:cs="Arial"/>
          <w:color w:val="808080" w:themeColor="background1" w:themeShade="80"/>
          <w:sz w:val="20"/>
        </w:rPr>
        <w:t>b</w:t>
      </w:r>
      <w:r w:rsidRPr="007D195A">
        <w:rPr>
          <w:rFonts w:ascii="Arial" w:hAnsi="Arial" w:cs="Arial"/>
          <w:color w:val="808080" w:themeColor="background1" w:themeShade="80"/>
          <w:sz w:val="20"/>
          <w:lang w:val="ru-RU"/>
        </w:rPr>
        <w:t>) на прилегающей территории</w:t>
      </w:r>
    </w:p>
    <w:p w:rsidR="00C97E18" w:rsidRPr="00251FB9" w:rsidRDefault="00C97E18" w:rsidP="00FD78AF">
      <w:pPr>
        <w:rPr>
          <w:rFonts w:ascii="Garamond" w:eastAsia="바탕" w:hAnsi="Garamond"/>
          <w:color w:val="000000"/>
          <w:sz w:val="20"/>
          <w:lang w:val="ru-RU" w:eastAsia="ko-KR"/>
        </w:rPr>
      </w:pPr>
    </w:p>
    <w:p w:rsidR="00B40F88" w:rsidRPr="00251FB9" w:rsidRDefault="00C97E18" w:rsidP="00FD78AF">
      <w:pPr>
        <w:rPr>
          <w:rFonts w:ascii="Arial" w:eastAsia="맑은 고딕" w:hAnsi="Arial" w:cs="Arial"/>
          <w:b/>
          <w:color w:val="000000"/>
          <w:sz w:val="22"/>
          <w:lang w:val="ru-RU" w:eastAsia="ko-KR"/>
        </w:rPr>
      </w:pPr>
      <w:r w:rsidRPr="00251FB9">
        <w:rPr>
          <w:rFonts w:ascii="Arial" w:hAnsi="Arial" w:cs="Arial"/>
          <w:b/>
          <w:color w:val="000000"/>
          <w:sz w:val="22"/>
          <w:lang w:val="ru-RU"/>
        </w:rPr>
        <w:t>2</w:t>
      </w:r>
      <w:r w:rsidR="001504E7" w:rsidRPr="00251FB9">
        <w:rPr>
          <w:rFonts w:ascii="Arial" w:hAnsi="Arial" w:cs="Arial"/>
          <w:b/>
          <w:color w:val="000000"/>
          <w:sz w:val="22"/>
          <w:lang w:val="ru-RU"/>
        </w:rPr>
        <w:t>5</w:t>
      </w:r>
      <w:r w:rsidR="002614C9" w:rsidRPr="00251FB9">
        <w:rPr>
          <w:rFonts w:ascii="Arial" w:hAnsi="Arial" w:cs="Arial"/>
          <w:b/>
          <w:color w:val="000000"/>
          <w:sz w:val="22"/>
          <w:lang w:val="ru-RU"/>
        </w:rPr>
        <w:t xml:space="preserve">. </w:t>
      </w:r>
      <w:r w:rsidR="002614C9">
        <w:rPr>
          <w:rFonts w:ascii="Arial" w:hAnsi="Arial" w:cs="Arial"/>
          <w:b/>
          <w:color w:val="000000"/>
          <w:sz w:val="22"/>
          <w:lang w:val="en-GB"/>
        </w:rPr>
        <w:t>Conservation</w:t>
      </w:r>
      <w:r w:rsidR="002614C9" w:rsidRPr="00251FB9">
        <w:rPr>
          <w:rFonts w:ascii="Arial" w:hAnsi="Arial" w:cs="Arial"/>
          <w:b/>
          <w:color w:val="000000"/>
          <w:sz w:val="22"/>
          <w:lang w:val="ru-RU"/>
        </w:rPr>
        <w:t xml:space="preserve"> </w:t>
      </w:r>
      <w:r w:rsidR="002614C9">
        <w:rPr>
          <w:rFonts w:ascii="Arial" w:hAnsi="Arial" w:cs="Arial"/>
          <w:b/>
          <w:color w:val="000000"/>
          <w:sz w:val="22"/>
          <w:lang w:val="en-GB"/>
        </w:rPr>
        <w:t>measures</w:t>
      </w:r>
      <w:r w:rsidR="002614C9" w:rsidRPr="00251FB9">
        <w:rPr>
          <w:rFonts w:ascii="Arial" w:hAnsi="Arial" w:cs="Arial"/>
          <w:b/>
          <w:color w:val="000000"/>
          <w:sz w:val="22"/>
          <w:lang w:val="ru-RU"/>
        </w:rPr>
        <w:t xml:space="preserve"> </w:t>
      </w:r>
      <w:r w:rsidR="002614C9">
        <w:rPr>
          <w:rFonts w:ascii="Arial" w:hAnsi="Arial" w:cs="Arial"/>
          <w:b/>
          <w:color w:val="000000"/>
          <w:sz w:val="22"/>
          <w:lang w:val="en-GB"/>
        </w:rPr>
        <w:t>taken</w:t>
      </w:r>
      <w:r w:rsidR="002614C9" w:rsidRPr="00251FB9">
        <w:rPr>
          <w:rFonts w:ascii="Arial" w:eastAsia="맑은 고딕" w:hAnsi="Arial" w:cs="Arial" w:hint="eastAsia"/>
          <w:b/>
          <w:color w:val="000000"/>
          <w:sz w:val="22"/>
          <w:lang w:val="ru-RU" w:eastAsia="ko-KR"/>
        </w:rPr>
        <w:t xml:space="preserve"> </w:t>
      </w:r>
      <w:r w:rsidR="002614C9" w:rsidRPr="00251FB9">
        <w:rPr>
          <w:rFonts w:ascii="Arial" w:eastAsia="바탕" w:hAnsi="Arial" w:cs="Arial"/>
          <w:b/>
          <w:color w:val="000000"/>
          <w:sz w:val="22"/>
          <w:lang w:val="ru-RU" w:eastAsia="ko-KR"/>
        </w:rPr>
        <w:t>(</w:t>
      </w:r>
      <w:r w:rsidR="00251FB9" w:rsidRPr="00C01BE9">
        <w:rPr>
          <w:rFonts w:ascii="Arial" w:hAnsi="Arial" w:cs="Arial"/>
          <w:b/>
          <w:sz w:val="22"/>
          <w:szCs w:val="22"/>
          <w:lang w:val="ru-RU"/>
        </w:rPr>
        <w:t>Принятые природоохранные меры</w:t>
      </w:r>
      <w:r w:rsidR="002614C9" w:rsidRPr="00251FB9">
        <w:rPr>
          <w:rFonts w:ascii="Arial" w:eastAsia="바탕" w:hAnsi="Arial" w:cs="Arial"/>
          <w:b/>
          <w:color w:val="000000"/>
          <w:sz w:val="22"/>
          <w:lang w:val="ru-RU" w:eastAsia="ko-KR"/>
        </w:rPr>
        <w:t>)</w:t>
      </w:r>
      <w:r w:rsidR="002614C9" w:rsidRPr="00251FB9">
        <w:rPr>
          <w:rFonts w:ascii="Arial" w:hAnsi="Arial" w:cs="Arial"/>
          <w:b/>
          <w:color w:val="000000"/>
          <w:sz w:val="22"/>
          <w:lang w:val="ru-RU"/>
        </w:rPr>
        <w:t>:</w:t>
      </w:r>
    </w:p>
    <w:p w:rsidR="00B40F88" w:rsidRPr="005078C7" w:rsidRDefault="00B40F88" w:rsidP="00FD78AF">
      <w:pPr>
        <w:rPr>
          <w:rFonts w:ascii="Arial" w:hAnsi="Arial" w:cs="Arial"/>
          <w:color w:val="000000"/>
          <w:sz w:val="20"/>
          <w:szCs w:val="22"/>
          <w:lang w:val="en-GB"/>
        </w:rPr>
      </w:pPr>
      <w:r w:rsidRPr="005078C7">
        <w:rPr>
          <w:rFonts w:ascii="Arial" w:hAnsi="Arial" w:cs="Arial"/>
          <w:b/>
          <w:color w:val="000000"/>
          <w:sz w:val="20"/>
          <w:szCs w:val="22"/>
          <w:lang w:val="en-GB"/>
        </w:rPr>
        <w:t>a)</w:t>
      </w:r>
      <w:r w:rsidRPr="005078C7">
        <w:rPr>
          <w:rFonts w:ascii="Arial" w:hAnsi="Arial" w:cs="Arial"/>
          <w:color w:val="000000"/>
          <w:sz w:val="20"/>
          <w:szCs w:val="22"/>
          <w:lang w:val="en-GB"/>
        </w:rPr>
        <w:t xml:space="preserve"> </w:t>
      </w:r>
      <w:r w:rsidR="00C97E18" w:rsidRPr="005078C7">
        <w:rPr>
          <w:rFonts w:ascii="Arial" w:hAnsi="Arial" w:cs="Arial"/>
          <w:color w:val="000000"/>
          <w:sz w:val="20"/>
          <w:szCs w:val="22"/>
          <w:lang w:val="en-GB"/>
        </w:rPr>
        <w:t xml:space="preserve">List national </w:t>
      </w:r>
      <w:r w:rsidRPr="005078C7">
        <w:rPr>
          <w:rFonts w:ascii="Arial" w:hAnsi="Arial" w:cs="Arial"/>
          <w:color w:val="000000"/>
          <w:sz w:val="20"/>
          <w:szCs w:val="22"/>
          <w:lang w:val="en-GB"/>
        </w:rPr>
        <w:t xml:space="preserve">and/or international </w:t>
      </w:r>
      <w:r w:rsidR="00C97E18" w:rsidRPr="005078C7">
        <w:rPr>
          <w:rFonts w:ascii="Arial" w:hAnsi="Arial" w:cs="Arial"/>
          <w:color w:val="000000"/>
          <w:sz w:val="20"/>
          <w:szCs w:val="22"/>
          <w:lang w:val="en-GB"/>
        </w:rPr>
        <w:t xml:space="preserve">category and legal status of protected areas, including boundary relationships with the </w:t>
      </w:r>
      <w:r w:rsidR="00FD78AF" w:rsidRPr="005078C7">
        <w:rPr>
          <w:rFonts w:ascii="Arial" w:hAnsi="Arial" w:cs="Arial"/>
          <w:color w:val="000000"/>
          <w:sz w:val="20"/>
          <w:lang w:val="en-GB"/>
        </w:rPr>
        <w:t>Flyway Network</w:t>
      </w:r>
      <w:r w:rsidR="00FD78AF" w:rsidRPr="005078C7">
        <w:rPr>
          <w:rFonts w:ascii="Arial" w:hAnsi="Arial" w:cs="Arial"/>
          <w:color w:val="000000"/>
          <w:sz w:val="20"/>
          <w:szCs w:val="22"/>
          <w:lang w:val="en-GB"/>
        </w:rPr>
        <w:t xml:space="preserve"> </w:t>
      </w:r>
      <w:r w:rsidR="00C97E18" w:rsidRPr="005078C7">
        <w:rPr>
          <w:rFonts w:ascii="Arial" w:hAnsi="Arial" w:cs="Arial"/>
          <w:color w:val="000000"/>
          <w:sz w:val="20"/>
          <w:szCs w:val="22"/>
          <w:lang w:val="en-GB"/>
        </w:rPr>
        <w:t>site</w:t>
      </w:r>
      <w:r w:rsidRPr="005078C7">
        <w:rPr>
          <w:rFonts w:ascii="Arial" w:hAnsi="Arial" w:cs="Arial"/>
          <w:color w:val="000000"/>
          <w:sz w:val="20"/>
          <w:szCs w:val="22"/>
          <w:lang w:val="en-GB"/>
        </w:rPr>
        <w:t>:</w:t>
      </w:r>
    </w:p>
    <w:p w:rsidR="00986676" w:rsidRPr="005078C7" w:rsidRDefault="00986676" w:rsidP="00FD78AF">
      <w:pPr>
        <w:rPr>
          <w:rFonts w:ascii="Arial" w:hAnsi="Arial" w:cs="Arial"/>
          <w:color w:val="999999"/>
          <w:sz w:val="18"/>
          <w:lang w:val="en-GB"/>
        </w:rPr>
      </w:pPr>
      <w:r w:rsidRPr="005078C7">
        <w:rPr>
          <w:rFonts w:ascii="Arial" w:hAnsi="Arial" w:cs="Arial"/>
          <w:color w:val="999999"/>
          <w:sz w:val="18"/>
          <w:lang w:val="en-GB"/>
        </w:rPr>
        <w:t>In particular, if the site is partly or wholly a World Heritage Site and/or a UNESCO Biosphere Reserve</w:t>
      </w:r>
      <w:r w:rsidR="00E16D7B" w:rsidRPr="005078C7">
        <w:rPr>
          <w:rFonts w:ascii="Arial" w:hAnsi="Arial" w:cs="Arial"/>
          <w:color w:val="999999"/>
          <w:sz w:val="18"/>
          <w:lang w:val="en-GB"/>
        </w:rPr>
        <w:t>,</w:t>
      </w:r>
      <w:r w:rsidRPr="005078C7">
        <w:rPr>
          <w:rFonts w:ascii="Arial" w:hAnsi="Arial" w:cs="Arial"/>
          <w:color w:val="999999"/>
          <w:sz w:val="18"/>
          <w:lang w:val="en-GB"/>
        </w:rPr>
        <w:t xml:space="preserve"> please give the names of the site under these designations.</w:t>
      </w:r>
    </w:p>
    <w:p w:rsidR="002614C9" w:rsidRPr="00251FB9" w:rsidRDefault="00251FB9" w:rsidP="007D195A">
      <w:pPr>
        <w:rPr>
          <w:rFonts w:ascii="Arial" w:hAnsi="Arial" w:cs="Arial"/>
          <w:sz w:val="20"/>
          <w:lang w:val="ru-RU"/>
        </w:rPr>
      </w:pPr>
      <w:r w:rsidRPr="00C01BE9">
        <w:rPr>
          <w:rFonts w:ascii="Arial" w:hAnsi="Arial" w:cs="Arial"/>
          <w:sz w:val="20"/>
          <w:lang w:val="ru-RU"/>
        </w:rPr>
        <w:t xml:space="preserve">а) Перечислите национальные и/или международные категории и правовой статус особо охраняемых природных территорий, указав, как соотносятся их границы с границами участка Сети Пролетного пути: </w:t>
      </w:r>
    </w:p>
    <w:p w:rsidR="00251FB9" w:rsidRPr="00251FB9" w:rsidRDefault="00251FB9" w:rsidP="007D195A">
      <w:pPr>
        <w:rPr>
          <w:rFonts w:ascii="Arial" w:hAnsi="Arial" w:cs="Arial"/>
          <w:sz w:val="18"/>
          <w:szCs w:val="18"/>
          <w:lang w:val="ru-RU"/>
        </w:rPr>
      </w:pPr>
      <w:r w:rsidRPr="007D195A">
        <w:rPr>
          <w:rFonts w:ascii="Arial" w:hAnsi="Arial" w:cs="Arial"/>
          <w:color w:val="A6A6A6" w:themeColor="background1" w:themeShade="A6"/>
          <w:sz w:val="18"/>
          <w:szCs w:val="18"/>
          <w:lang w:val="ru-RU"/>
        </w:rPr>
        <w:t>В частности, если участок полностью или частично является объектом Всемирного наследия и/или биосферным резерватом ЮНЕСКО, укажите названия территорий, номинированных по этим категориям</w:t>
      </w:r>
      <w:r w:rsidRPr="00251FB9">
        <w:rPr>
          <w:rFonts w:ascii="Arial" w:hAnsi="Arial" w:cs="Arial"/>
          <w:sz w:val="18"/>
          <w:szCs w:val="18"/>
          <w:lang w:val="ru-RU"/>
        </w:rPr>
        <w:t xml:space="preserve">. </w:t>
      </w:r>
    </w:p>
    <w:p w:rsidR="005F0AED" w:rsidRPr="00251FB9" w:rsidRDefault="005F0AED" w:rsidP="000E6706">
      <w:pPr>
        <w:rPr>
          <w:rFonts w:ascii="Garamond" w:eastAsia="바탕" w:hAnsi="Garamond"/>
          <w:color w:val="000000"/>
          <w:sz w:val="20"/>
          <w:szCs w:val="22"/>
          <w:lang w:val="ru-RU" w:eastAsia="ko-KR"/>
        </w:rPr>
      </w:pPr>
    </w:p>
    <w:p w:rsidR="005F0AED" w:rsidRPr="00251FB9" w:rsidRDefault="005F0AED" w:rsidP="000E6706">
      <w:pPr>
        <w:rPr>
          <w:rFonts w:ascii="Arial" w:eastAsia="바탕" w:hAnsi="Arial" w:cs="Arial"/>
          <w:color w:val="000000"/>
          <w:sz w:val="16"/>
          <w:lang w:val="ru-RU" w:eastAsia="ko-KR"/>
        </w:rPr>
      </w:pPr>
    </w:p>
    <w:p w:rsidR="000725B8" w:rsidRPr="005078C7" w:rsidRDefault="00B40F88" w:rsidP="00FD78AF">
      <w:pPr>
        <w:rPr>
          <w:rFonts w:ascii="Arial" w:hAnsi="Arial" w:cs="Arial"/>
          <w:color w:val="000000"/>
          <w:sz w:val="20"/>
          <w:szCs w:val="22"/>
          <w:lang w:val="en-GB"/>
        </w:rPr>
      </w:pPr>
      <w:r w:rsidRPr="005078C7">
        <w:rPr>
          <w:rFonts w:ascii="Arial" w:hAnsi="Arial" w:cs="Arial"/>
          <w:b/>
          <w:color w:val="000000"/>
          <w:sz w:val="20"/>
          <w:szCs w:val="22"/>
          <w:lang w:val="en-GB"/>
        </w:rPr>
        <w:t>b)</w:t>
      </w:r>
      <w:r w:rsidRPr="005078C7">
        <w:rPr>
          <w:rFonts w:ascii="Arial" w:hAnsi="Arial" w:cs="Arial"/>
          <w:color w:val="000000"/>
          <w:sz w:val="20"/>
          <w:szCs w:val="22"/>
          <w:lang w:val="en-GB"/>
        </w:rPr>
        <w:t xml:space="preserve"> If appropriate, list the IUCN </w:t>
      </w:r>
      <w:r w:rsidR="009D0299" w:rsidRPr="005078C7">
        <w:rPr>
          <w:rFonts w:ascii="Arial" w:hAnsi="Arial" w:cs="Arial"/>
          <w:color w:val="000000"/>
          <w:sz w:val="20"/>
          <w:szCs w:val="22"/>
          <w:lang w:val="en-GB"/>
        </w:rPr>
        <w:t xml:space="preserve">(1994) </w:t>
      </w:r>
      <w:r w:rsidRPr="005078C7">
        <w:rPr>
          <w:rFonts w:ascii="Arial" w:hAnsi="Arial" w:cs="Arial"/>
          <w:color w:val="000000"/>
          <w:sz w:val="20"/>
          <w:szCs w:val="22"/>
          <w:lang w:val="en-GB"/>
        </w:rPr>
        <w:t>protected areas category/ies which apply to the site</w:t>
      </w:r>
      <w:r w:rsidR="000725B8" w:rsidRPr="005078C7">
        <w:rPr>
          <w:rFonts w:ascii="Arial" w:hAnsi="Arial" w:cs="Arial"/>
          <w:color w:val="000000"/>
          <w:sz w:val="20"/>
          <w:szCs w:val="22"/>
          <w:lang w:val="en-GB"/>
        </w:rPr>
        <w:t xml:space="preserve"> (tick the box or boxes as appropriate</w:t>
      </w:r>
      <w:r w:rsidR="00391860" w:rsidRPr="0088161C">
        <w:rPr>
          <w:rFonts w:ascii="Arial" w:eastAsia="맑은 고딕" w:hAnsi="Arial" w:cs="Arial" w:hint="eastAsia"/>
          <w:color w:val="000000"/>
          <w:sz w:val="20"/>
          <w:szCs w:val="22"/>
          <w:lang w:val="en-GB" w:eastAsia="ko-KR"/>
        </w:rPr>
        <w:t>, see Annex 3</w:t>
      </w:r>
      <w:r w:rsidR="00F3439E" w:rsidRPr="005078C7">
        <w:rPr>
          <w:rFonts w:ascii="Arial" w:hAnsi="Arial" w:cs="Arial"/>
          <w:color w:val="000000"/>
          <w:sz w:val="20"/>
          <w:szCs w:val="22"/>
          <w:lang w:val="en-GB"/>
        </w:rPr>
        <w:t>)</w:t>
      </w:r>
      <w:r w:rsidR="000725B8" w:rsidRPr="005078C7">
        <w:rPr>
          <w:rFonts w:ascii="Arial" w:hAnsi="Arial" w:cs="Arial"/>
          <w:color w:val="000000"/>
          <w:sz w:val="20"/>
          <w:szCs w:val="22"/>
          <w:lang w:val="en-GB"/>
        </w:rPr>
        <w:t>:</w:t>
      </w:r>
    </w:p>
    <w:p w:rsidR="00251FB9" w:rsidRPr="007D195A" w:rsidRDefault="00251FB9" w:rsidP="00251FB9">
      <w:pPr>
        <w:rPr>
          <w:rFonts w:ascii="Arial" w:hAnsi="Arial" w:cs="Arial"/>
          <w:color w:val="808080" w:themeColor="background1" w:themeShade="80"/>
          <w:sz w:val="20"/>
          <w:lang w:val="ru-RU"/>
        </w:rPr>
      </w:pPr>
      <w:r w:rsidRPr="007D195A">
        <w:rPr>
          <w:rFonts w:ascii="Arial" w:hAnsi="Arial" w:cs="Arial"/>
          <w:color w:val="808080" w:themeColor="background1" w:themeShade="80"/>
          <w:sz w:val="20"/>
        </w:rPr>
        <w:t>b</w:t>
      </w:r>
      <w:r w:rsidRPr="007D195A">
        <w:rPr>
          <w:rFonts w:ascii="Arial" w:hAnsi="Arial" w:cs="Arial"/>
          <w:color w:val="808080" w:themeColor="background1" w:themeShade="80"/>
          <w:sz w:val="20"/>
          <w:lang w:val="ru-RU"/>
        </w:rPr>
        <w:t>) По возможности, укажите, какой(им) категории(ям) охраняемых территорий МСОП (1994) соответствует статус существующих особо охраняемых природных территорий (зачеркнуть один или несколько квадратов, смотреть Приложение 3):</w:t>
      </w:r>
    </w:p>
    <w:p w:rsidR="000725B8" w:rsidRPr="00251FB9" w:rsidRDefault="000725B8" w:rsidP="00FD78AF">
      <w:pPr>
        <w:rPr>
          <w:rFonts w:ascii="Arial" w:hAnsi="Arial" w:cs="Arial"/>
          <w:color w:val="000000"/>
          <w:sz w:val="20"/>
          <w:szCs w:val="22"/>
          <w:lang w:val="ru-RU" w:eastAsia="ko-KR"/>
        </w:rPr>
      </w:pPr>
    </w:p>
    <w:p w:rsidR="00E81C78" w:rsidRPr="005078C7" w:rsidRDefault="00E81C78" w:rsidP="00E81C78">
      <w:pPr>
        <w:ind w:left="567"/>
        <w:rPr>
          <w:rFonts w:ascii="Arial" w:hAnsi="Arial" w:cs="Arial"/>
          <w:color w:val="000000"/>
          <w:sz w:val="20"/>
          <w:szCs w:val="22"/>
          <w:lang w:val="sv-SE" w:eastAsia="ko-KR"/>
        </w:rPr>
      </w:pPr>
      <w:r w:rsidRPr="005078C7">
        <w:rPr>
          <w:rFonts w:ascii="Arial" w:hAnsi="Arial" w:cs="Arial"/>
          <w:color w:val="000000"/>
          <w:sz w:val="20"/>
          <w:szCs w:val="22"/>
          <w:lang w:val="sv-SE" w:eastAsia="ko-KR"/>
        </w:rPr>
        <w:t xml:space="preserve">Ia  </w:t>
      </w:r>
      <w:r w:rsidRPr="00F82FA7">
        <w:rPr>
          <w:rFonts w:ascii="Calibri" w:hAnsi="Calibri"/>
        </w:rPr>
        <w:fldChar w:fldCharType="begin">
          <w:ffData>
            <w:name w:val=""/>
            <w:enabled/>
            <w:calcOnExit w:val="0"/>
            <w:checkBox>
              <w:sizeAuto/>
              <w:default w:val="0"/>
            </w:checkBox>
          </w:ffData>
        </w:fldChar>
      </w:r>
      <w:r w:rsidRPr="00F82FA7">
        <w:rPr>
          <w:rFonts w:ascii="Calibri" w:hAnsi="Calibri"/>
          <w:lang w:eastAsia="ko-KR"/>
        </w:rPr>
        <w:instrText xml:space="preserve"> FORMCHECKBOX </w:instrText>
      </w:r>
      <w:r w:rsidRPr="00F82FA7">
        <w:rPr>
          <w:rFonts w:ascii="Calibri" w:hAnsi="Calibri"/>
        </w:rPr>
      </w:r>
      <w:r w:rsidRPr="00F82FA7">
        <w:rPr>
          <w:rFonts w:ascii="Calibri" w:hAnsi="Calibri"/>
        </w:rPr>
        <w:fldChar w:fldCharType="end"/>
      </w:r>
      <w:r w:rsidRPr="005078C7">
        <w:rPr>
          <w:rFonts w:ascii="Arial" w:hAnsi="Arial" w:cs="Arial"/>
          <w:color w:val="000000"/>
          <w:sz w:val="20"/>
          <w:szCs w:val="22"/>
          <w:lang w:val="sv-SE" w:eastAsia="ko-KR"/>
        </w:rPr>
        <w:t>;</w:t>
      </w:r>
      <w:r w:rsidRPr="005078C7">
        <w:rPr>
          <w:rFonts w:ascii="Arial" w:hAnsi="Arial" w:cs="Arial"/>
          <w:color w:val="000000"/>
          <w:sz w:val="20"/>
          <w:szCs w:val="22"/>
          <w:lang w:val="sv-SE" w:eastAsia="ko-KR"/>
        </w:rPr>
        <w:tab/>
        <w:t xml:space="preserve">Ib  </w:t>
      </w:r>
      <w:r w:rsidRPr="00F82FA7">
        <w:rPr>
          <w:rFonts w:ascii="Calibri" w:hAnsi="Calibri"/>
        </w:rPr>
        <w:fldChar w:fldCharType="begin">
          <w:ffData>
            <w:name w:val=""/>
            <w:enabled/>
            <w:calcOnExit w:val="0"/>
            <w:checkBox>
              <w:sizeAuto/>
              <w:default w:val="0"/>
            </w:checkBox>
          </w:ffData>
        </w:fldChar>
      </w:r>
      <w:r w:rsidRPr="00F82FA7">
        <w:rPr>
          <w:rFonts w:ascii="Calibri" w:hAnsi="Calibri"/>
          <w:lang w:eastAsia="ko-KR"/>
        </w:rPr>
        <w:instrText xml:space="preserve"> FORMCHECKBOX </w:instrText>
      </w:r>
      <w:r w:rsidRPr="00F82FA7">
        <w:rPr>
          <w:rFonts w:ascii="Calibri" w:hAnsi="Calibri"/>
        </w:rPr>
      </w:r>
      <w:r w:rsidRPr="00F82FA7">
        <w:rPr>
          <w:rFonts w:ascii="Calibri" w:hAnsi="Calibri"/>
        </w:rPr>
        <w:fldChar w:fldCharType="end"/>
      </w:r>
      <w:r w:rsidRPr="005078C7">
        <w:rPr>
          <w:rFonts w:ascii="Arial" w:hAnsi="Arial" w:cs="Arial"/>
          <w:color w:val="000000"/>
          <w:sz w:val="20"/>
          <w:szCs w:val="22"/>
          <w:lang w:val="sv-SE" w:eastAsia="ko-KR"/>
        </w:rPr>
        <w:t>;</w:t>
      </w:r>
      <w:r w:rsidRPr="005078C7">
        <w:rPr>
          <w:rFonts w:ascii="Arial" w:hAnsi="Arial" w:cs="Arial"/>
          <w:color w:val="000000"/>
          <w:sz w:val="20"/>
          <w:szCs w:val="22"/>
          <w:lang w:val="sv-SE" w:eastAsia="ko-KR"/>
        </w:rPr>
        <w:tab/>
        <w:t xml:space="preserve">II  </w:t>
      </w:r>
      <w:r w:rsidRPr="00F82FA7">
        <w:rPr>
          <w:rFonts w:ascii="Calibri" w:hAnsi="Calibri"/>
        </w:rPr>
        <w:fldChar w:fldCharType="begin">
          <w:ffData>
            <w:name w:val=""/>
            <w:enabled/>
            <w:calcOnExit w:val="0"/>
            <w:checkBox>
              <w:sizeAuto/>
              <w:default w:val="0"/>
            </w:checkBox>
          </w:ffData>
        </w:fldChar>
      </w:r>
      <w:r w:rsidRPr="00F82FA7">
        <w:rPr>
          <w:rFonts w:ascii="Calibri" w:hAnsi="Calibri"/>
          <w:lang w:eastAsia="ko-KR"/>
        </w:rPr>
        <w:instrText xml:space="preserve"> FORMCHECKBOX </w:instrText>
      </w:r>
      <w:r w:rsidRPr="00F82FA7">
        <w:rPr>
          <w:rFonts w:ascii="Calibri" w:hAnsi="Calibri"/>
        </w:rPr>
      </w:r>
      <w:r w:rsidRPr="00F82FA7">
        <w:rPr>
          <w:rFonts w:ascii="Calibri" w:hAnsi="Calibri"/>
        </w:rPr>
        <w:fldChar w:fldCharType="end"/>
      </w:r>
      <w:r w:rsidRPr="005078C7">
        <w:rPr>
          <w:rFonts w:ascii="Arial" w:hAnsi="Arial" w:cs="Arial"/>
          <w:color w:val="000000"/>
          <w:sz w:val="20"/>
          <w:szCs w:val="22"/>
          <w:lang w:val="sv-SE" w:eastAsia="ko-KR"/>
        </w:rPr>
        <w:t>;</w:t>
      </w:r>
      <w:r w:rsidRPr="005078C7">
        <w:rPr>
          <w:rFonts w:ascii="Arial" w:hAnsi="Arial" w:cs="Arial"/>
          <w:color w:val="000000"/>
          <w:sz w:val="20"/>
          <w:szCs w:val="22"/>
          <w:lang w:val="sv-SE" w:eastAsia="ko-KR"/>
        </w:rPr>
        <w:tab/>
        <w:t xml:space="preserve">III  </w:t>
      </w:r>
      <w:r w:rsidRPr="00F82FA7">
        <w:rPr>
          <w:rFonts w:ascii="Calibri" w:hAnsi="Calibri"/>
        </w:rPr>
        <w:fldChar w:fldCharType="begin">
          <w:ffData>
            <w:name w:val=""/>
            <w:enabled/>
            <w:calcOnExit w:val="0"/>
            <w:checkBox>
              <w:sizeAuto/>
              <w:default w:val="0"/>
            </w:checkBox>
          </w:ffData>
        </w:fldChar>
      </w:r>
      <w:r w:rsidRPr="00F82FA7">
        <w:rPr>
          <w:rFonts w:ascii="Calibri" w:hAnsi="Calibri"/>
          <w:lang w:eastAsia="ko-KR"/>
        </w:rPr>
        <w:instrText xml:space="preserve"> FORMCHECKBOX </w:instrText>
      </w:r>
      <w:r w:rsidRPr="00F82FA7">
        <w:rPr>
          <w:rFonts w:ascii="Calibri" w:hAnsi="Calibri"/>
        </w:rPr>
      </w:r>
      <w:r w:rsidRPr="00F82FA7">
        <w:rPr>
          <w:rFonts w:ascii="Calibri" w:hAnsi="Calibri"/>
        </w:rPr>
        <w:fldChar w:fldCharType="end"/>
      </w:r>
      <w:r w:rsidRPr="005078C7">
        <w:rPr>
          <w:rFonts w:ascii="Arial" w:hAnsi="Arial" w:cs="Arial"/>
          <w:color w:val="000000"/>
          <w:sz w:val="20"/>
          <w:szCs w:val="22"/>
          <w:lang w:val="sv-SE" w:eastAsia="ko-KR"/>
        </w:rPr>
        <w:t>;</w:t>
      </w:r>
      <w:r w:rsidRPr="005078C7">
        <w:rPr>
          <w:rFonts w:ascii="Arial" w:hAnsi="Arial" w:cs="Arial"/>
          <w:color w:val="000000"/>
          <w:sz w:val="20"/>
          <w:szCs w:val="22"/>
          <w:lang w:val="sv-SE" w:eastAsia="ko-KR"/>
        </w:rPr>
        <w:tab/>
        <w:t>IV</w:t>
      </w:r>
      <w:r w:rsidRPr="005078C7">
        <w:rPr>
          <w:rFonts w:ascii="Arial" w:eastAsia="바탕" w:hAnsi="Arial" w:cs="Arial" w:hint="eastAsia"/>
          <w:color w:val="000000"/>
          <w:sz w:val="20"/>
          <w:szCs w:val="22"/>
          <w:lang w:val="sv-SE" w:eastAsia="ko-KR"/>
        </w:rPr>
        <w:t xml:space="preserve">  </w:t>
      </w:r>
      <w:r w:rsidRPr="00F82FA7">
        <w:rPr>
          <w:rFonts w:ascii="Calibri" w:hAnsi="Calibri"/>
        </w:rPr>
        <w:fldChar w:fldCharType="begin">
          <w:ffData>
            <w:name w:val=""/>
            <w:enabled/>
            <w:calcOnExit w:val="0"/>
            <w:checkBox>
              <w:sizeAuto/>
              <w:default w:val="0"/>
            </w:checkBox>
          </w:ffData>
        </w:fldChar>
      </w:r>
      <w:r w:rsidRPr="00F82FA7">
        <w:rPr>
          <w:rFonts w:ascii="Calibri" w:hAnsi="Calibri"/>
          <w:lang w:eastAsia="ko-KR"/>
        </w:rPr>
        <w:instrText xml:space="preserve"> FORMCHECKBOX </w:instrText>
      </w:r>
      <w:r w:rsidRPr="00F82FA7">
        <w:rPr>
          <w:rFonts w:ascii="Calibri" w:hAnsi="Calibri"/>
        </w:rPr>
      </w:r>
      <w:r w:rsidRPr="00F82FA7">
        <w:rPr>
          <w:rFonts w:ascii="Calibri" w:hAnsi="Calibri"/>
        </w:rPr>
        <w:fldChar w:fldCharType="end"/>
      </w:r>
      <w:r w:rsidRPr="005078C7">
        <w:rPr>
          <w:rFonts w:ascii="Arial" w:hAnsi="Arial" w:cs="Arial"/>
          <w:color w:val="000000"/>
          <w:sz w:val="20"/>
          <w:szCs w:val="22"/>
          <w:lang w:val="sv-SE" w:eastAsia="ko-KR"/>
        </w:rPr>
        <w:t>;</w:t>
      </w:r>
      <w:r w:rsidRPr="005078C7">
        <w:rPr>
          <w:rFonts w:ascii="Arial" w:hAnsi="Arial" w:cs="Arial"/>
          <w:color w:val="000000"/>
          <w:sz w:val="20"/>
          <w:szCs w:val="22"/>
          <w:lang w:val="sv-SE" w:eastAsia="ko-KR"/>
        </w:rPr>
        <w:tab/>
        <w:t xml:space="preserve">V  </w:t>
      </w:r>
      <w:r w:rsidRPr="00F82FA7">
        <w:rPr>
          <w:rFonts w:ascii="Calibri" w:hAnsi="Calibri"/>
        </w:rPr>
        <w:fldChar w:fldCharType="begin">
          <w:ffData>
            <w:name w:val=""/>
            <w:enabled/>
            <w:calcOnExit w:val="0"/>
            <w:checkBox>
              <w:sizeAuto/>
              <w:default w:val="0"/>
            </w:checkBox>
          </w:ffData>
        </w:fldChar>
      </w:r>
      <w:r w:rsidRPr="00F82FA7">
        <w:rPr>
          <w:rFonts w:ascii="Calibri" w:hAnsi="Calibri"/>
          <w:lang w:eastAsia="ko-KR"/>
        </w:rPr>
        <w:instrText xml:space="preserve"> FORMCHECKBOX </w:instrText>
      </w:r>
      <w:r w:rsidRPr="00F82FA7">
        <w:rPr>
          <w:rFonts w:ascii="Calibri" w:hAnsi="Calibri"/>
        </w:rPr>
      </w:r>
      <w:r w:rsidRPr="00F82FA7">
        <w:rPr>
          <w:rFonts w:ascii="Calibri" w:hAnsi="Calibri"/>
        </w:rPr>
        <w:fldChar w:fldCharType="end"/>
      </w:r>
      <w:r w:rsidRPr="005078C7">
        <w:rPr>
          <w:rFonts w:ascii="Arial" w:hAnsi="Arial" w:cs="Arial"/>
          <w:color w:val="000000"/>
          <w:sz w:val="20"/>
          <w:szCs w:val="22"/>
          <w:lang w:val="sv-SE" w:eastAsia="ko-KR"/>
        </w:rPr>
        <w:t>;</w:t>
      </w:r>
      <w:r w:rsidRPr="005078C7">
        <w:rPr>
          <w:rFonts w:ascii="Arial" w:hAnsi="Arial" w:cs="Arial"/>
          <w:color w:val="000000"/>
          <w:sz w:val="20"/>
          <w:szCs w:val="22"/>
          <w:lang w:val="sv-SE" w:eastAsia="ko-KR"/>
        </w:rPr>
        <w:tab/>
        <w:t xml:space="preserve">VI  </w:t>
      </w:r>
      <w:r w:rsidRPr="00F82FA7">
        <w:rPr>
          <w:rFonts w:ascii="Calibri" w:hAnsi="Calibri"/>
        </w:rPr>
        <w:fldChar w:fldCharType="begin">
          <w:ffData>
            <w:name w:val=""/>
            <w:enabled/>
            <w:calcOnExit w:val="0"/>
            <w:checkBox>
              <w:sizeAuto/>
              <w:default w:val="0"/>
            </w:checkBox>
          </w:ffData>
        </w:fldChar>
      </w:r>
      <w:r w:rsidRPr="00F82FA7">
        <w:rPr>
          <w:rFonts w:ascii="Calibri" w:hAnsi="Calibri"/>
          <w:lang w:eastAsia="ko-KR"/>
        </w:rPr>
        <w:instrText xml:space="preserve"> FORMCHECKBOX </w:instrText>
      </w:r>
      <w:r w:rsidRPr="00F82FA7">
        <w:rPr>
          <w:rFonts w:ascii="Calibri" w:hAnsi="Calibri"/>
        </w:rPr>
      </w:r>
      <w:r w:rsidRPr="00F82FA7">
        <w:rPr>
          <w:rFonts w:ascii="Calibri" w:hAnsi="Calibri"/>
        </w:rPr>
        <w:fldChar w:fldCharType="end"/>
      </w:r>
      <w:r>
        <w:rPr>
          <w:rFonts w:ascii="Arial" w:hAnsi="Arial" w:cs="Arial"/>
          <w:color w:val="000000"/>
          <w:sz w:val="20"/>
          <w:szCs w:val="22"/>
          <w:lang w:val="es-ES" w:eastAsia="ko-KR"/>
        </w:rPr>
        <w:t xml:space="preserve">;   N/A </w:t>
      </w:r>
      <w:r w:rsidRPr="00F82FA7">
        <w:rPr>
          <w:rFonts w:ascii="Calibri" w:hAnsi="Calibri"/>
        </w:rPr>
        <w:fldChar w:fldCharType="begin">
          <w:ffData>
            <w:name w:val=""/>
            <w:enabled/>
            <w:calcOnExit w:val="0"/>
            <w:checkBox>
              <w:sizeAuto/>
              <w:default w:val="0"/>
            </w:checkBox>
          </w:ffData>
        </w:fldChar>
      </w:r>
      <w:r w:rsidRPr="00F82FA7">
        <w:rPr>
          <w:rFonts w:ascii="Calibri" w:hAnsi="Calibri"/>
          <w:lang w:eastAsia="ko-KR"/>
        </w:rPr>
        <w:instrText xml:space="preserve"> FORMCHECKBOX </w:instrText>
      </w:r>
      <w:r w:rsidRPr="00F82FA7">
        <w:rPr>
          <w:rFonts w:ascii="Calibri" w:hAnsi="Calibri"/>
        </w:rPr>
      </w:r>
      <w:r w:rsidRPr="00F82FA7">
        <w:rPr>
          <w:rFonts w:ascii="Calibri" w:hAnsi="Calibri"/>
        </w:rPr>
        <w:fldChar w:fldCharType="end"/>
      </w:r>
    </w:p>
    <w:p w:rsidR="00B40F88" w:rsidRPr="005078C7" w:rsidRDefault="00B40F88" w:rsidP="00FD78AF">
      <w:pPr>
        <w:rPr>
          <w:rFonts w:ascii="Arial" w:hAnsi="Arial" w:cs="Arial"/>
          <w:color w:val="000000"/>
          <w:sz w:val="16"/>
          <w:lang w:val="sv-SE" w:eastAsia="ko-KR"/>
        </w:rPr>
      </w:pPr>
    </w:p>
    <w:p w:rsidR="00A14E09" w:rsidRPr="00B122DD" w:rsidRDefault="00B40F88" w:rsidP="00FD78AF">
      <w:pPr>
        <w:rPr>
          <w:rFonts w:eastAsia="맑은 고딕"/>
          <w:lang w:val="ru-RU" w:eastAsia="ko-KR"/>
        </w:rPr>
      </w:pPr>
      <w:r w:rsidRPr="005078C7">
        <w:rPr>
          <w:rFonts w:ascii="Arial" w:hAnsi="Arial" w:cs="Arial"/>
          <w:b/>
          <w:color w:val="000000"/>
          <w:sz w:val="20"/>
          <w:szCs w:val="22"/>
          <w:lang w:val="en-GB"/>
        </w:rPr>
        <w:lastRenderedPageBreak/>
        <w:t>c)</w:t>
      </w:r>
      <w:r w:rsidRPr="005078C7">
        <w:rPr>
          <w:rFonts w:ascii="Arial" w:hAnsi="Arial" w:cs="Arial"/>
          <w:color w:val="000000"/>
          <w:sz w:val="20"/>
          <w:szCs w:val="22"/>
          <w:lang w:val="en-GB"/>
        </w:rPr>
        <w:t xml:space="preserve"> </w:t>
      </w:r>
      <w:r w:rsidR="000725B8" w:rsidRPr="005078C7">
        <w:rPr>
          <w:rFonts w:ascii="Arial" w:hAnsi="Arial" w:cs="Arial"/>
          <w:color w:val="000000"/>
          <w:sz w:val="20"/>
          <w:szCs w:val="22"/>
          <w:lang w:val="en-GB"/>
        </w:rPr>
        <w:t>Does an officially approved management plan exist; and is it being implemented</w:t>
      </w:r>
      <w:r w:rsidR="00E16D7B" w:rsidRPr="005078C7">
        <w:rPr>
          <w:rFonts w:ascii="Arial" w:hAnsi="Arial" w:cs="Arial"/>
          <w:color w:val="000000"/>
          <w:sz w:val="20"/>
          <w:szCs w:val="22"/>
          <w:lang w:val="en-GB"/>
        </w:rPr>
        <w:t>?</w:t>
      </w:r>
    </w:p>
    <w:p w:rsidR="00251FB9" w:rsidRPr="007D195A" w:rsidRDefault="00251FB9" w:rsidP="00251FB9">
      <w:pPr>
        <w:rPr>
          <w:rFonts w:ascii="Arial" w:hAnsi="Arial" w:cs="Arial"/>
          <w:color w:val="808080" w:themeColor="background1" w:themeShade="80"/>
          <w:sz w:val="20"/>
          <w:lang w:val="ru-RU"/>
        </w:rPr>
      </w:pPr>
      <w:r w:rsidRPr="007D195A">
        <w:rPr>
          <w:rFonts w:ascii="Arial" w:hAnsi="Arial" w:cs="Arial"/>
          <w:b/>
          <w:color w:val="808080" w:themeColor="background1" w:themeShade="80"/>
          <w:sz w:val="20"/>
        </w:rPr>
        <w:t>c</w:t>
      </w:r>
      <w:r w:rsidRPr="007D195A">
        <w:rPr>
          <w:rFonts w:ascii="Arial" w:hAnsi="Arial" w:cs="Arial"/>
          <w:b/>
          <w:color w:val="808080" w:themeColor="background1" w:themeShade="80"/>
          <w:sz w:val="20"/>
          <w:lang w:val="ru-RU"/>
        </w:rPr>
        <w:t>)</w:t>
      </w:r>
      <w:r w:rsidRPr="007D195A">
        <w:rPr>
          <w:rFonts w:ascii="Arial" w:hAnsi="Arial" w:cs="Arial"/>
          <w:color w:val="808080" w:themeColor="background1" w:themeShade="80"/>
          <w:sz w:val="20"/>
          <w:lang w:val="ru-RU"/>
        </w:rPr>
        <w:t xml:space="preserve"> Существует ли официально утвержденный план управления участком, и выполняется ли он?: </w:t>
      </w:r>
    </w:p>
    <w:p w:rsidR="00A14E09" w:rsidRPr="00251FB9" w:rsidRDefault="00A14E09" w:rsidP="00FD78AF">
      <w:pPr>
        <w:rPr>
          <w:rFonts w:eastAsia="맑은 고딕"/>
          <w:lang w:val="ru-RU" w:eastAsia="ko-KR"/>
        </w:rPr>
      </w:pPr>
    </w:p>
    <w:p w:rsidR="00B40F88" w:rsidRPr="00DA1579" w:rsidRDefault="00040218" w:rsidP="00A14E09">
      <w:pPr>
        <w:rPr>
          <w:rFonts w:ascii="Arial" w:eastAsia="맑은 고딕" w:hAnsi="Arial" w:cs="Arial"/>
          <w:color w:val="000000"/>
          <w:sz w:val="20"/>
          <w:szCs w:val="22"/>
          <w:lang w:val="en-GB" w:eastAsia="ko-KR"/>
        </w:rPr>
      </w:pPr>
      <w:r w:rsidRPr="006742D4">
        <w:rPr>
          <w:rFonts w:ascii="Arial" w:eastAsia="맑은 고딕" w:hAnsi="Arial" w:cs="Arial" w:hint="eastAsia"/>
          <w:color w:val="000000"/>
          <w:sz w:val="20"/>
          <w:szCs w:val="22"/>
          <w:lang w:val="en-GB" w:eastAsia="ko-KR"/>
        </w:rPr>
        <w:t>I</w:t>
      </w:r>
      <w:r w:rsidR="00A14E09" w:rsidRPr="00A14E09">
        <w:rPr>
          <w:rFonts w:ascii="Arial" w:hAnsi="Arial" w:cs="Arial"/>
          <w:color w:val="000000"/>
          <w:sz w:val="20"/>
          <w:szCs w:val="22"/>
          <w:lang w:val="en-GB"/>
        </w:rPr>
        <w:t>f yes, is it being implemented?: If no, is one being planned?</w:t>
      </w:r>
      <w:r w:rsidR="000725B8" w:rsidRPr="005078C7">
        <w:rPr>
          <w:rFonts w:ascii="Arial" w:hAnsi="Arial" w:cs="Arial"/>
          <w:color w:val="000000"/>
          <w:sz w:val="20"/>
          <w:szCs w:val="22"/>
          <w:lang w:val="en-GB"/>
        </w:rPr>
        <w:t xml:space="preserve"> </w:t>
      </w:r>
    </w:p>
    <w:p w:rsidR="00251FB9" w:rsidRPr="00B122DD" w:rsidRDefault="00251FB9" w:rsidP="00251FB9">
      <w:pPr>
        <w:rPr>
          <w:rFonts w:ascii="Arial" w:hAnsi="Arial" w:cs="Arial"/>
          <w:color w:val="808080" w:themeColor="background1" w:themeShade="80"/>
          <w:sz w:val="20"/>
          <w:lang w:val="ru-RU"/>
        </w:rPr>
      </w:pPr>
      <w:r w:rsidRPr="00B122DD">
        <w:rPr>
          <w:rFonts w:ascii="Arial" w:hAnsi="Arial" w:cs="Arial"/>
          <w:color w:val="808080" w:themeColor="background1" w:themeShade="80"/>
          <w:sz w:val="20"/>
          <w:lang w:val="ru-RU"/>
        </w:rPr>
        <w:t>Если план существует, выполняется ли он? Если план не существует, разрабатываются ли он?</w:t>
      </w:r>
    </w:p>
    <w:p w:rsidR="00196EA7" w:rsidRPr="00251FB9" w:rsidRDefault="00196EA7" w:rsidP="00FD78AF">
      <w:pPr>
        <w:rPr>
          <w:rFonts w:ascii="Garamond" w:eastAsia="바탕" w:hAnsi="Garamond"/>
          <w:color w:val="000000"/>
          <w:sz w:val="20"/>
          <w:szCs w:val="22"/>
          <w:lang w:val="ru-RU" w:eastAsia="ko-KR"/>
        </w:rPr>
      </w:pPr>
    </w:p>
    <w:p w:rsidR="005F0AED" w:rsidRPr="00251FB9" w:rsidRDefault="005F0AED" w:rsidP="00FD78AF">
      <w:pPr>
        <w:rPr>
          <w:rFonts w:ascii="Arial" w:eastAsia="바탕" w:hAnsi="Arial" w:cs="Arial"/>
          <w:color w:val="000000"/>
          <w:sz w:val="20"/>
          <w:szCs w:val="22"/>
          <w:lang w:val="ru-RU" w:eastAsia="ko-KR"/>
        </w:rPr>
      </w:pPr>
    </w:p>
    <w:p w:rsidR="00C97E18" w:rsidRPr="005078C7" w:rsidRDefault="00B40F88" w:rsidP="00FD78AF">
      <w:pPr>
        <w:rPr>
          <w:rFonts w:ascii="Arial" w:hAnsi="Arial" w:cs="Arial"/>
          <w:color w:val="000000"/>
          <w:sz w:val="20"/>
          <w:szCs w:val="22"/>
          <w:lang w:val="en-GB"/>
        </w:rPr>
      </w:pPr>
      <w:r w:rsidRPr="005078C7">
        <w:rPr>
          <w:rFonts w:ascii="Arial" w:hAnsi="Arial" w:cs="Arial"/>
          <w:b/>
          <w:color w:val="000000"/>
          <w:sz w:val="20"/>
          <w:szCs w:val="22"/>
          <w:lang w:val="en-GB"/>
        </w:rPr>
        <w:t>d)</w:t>
      </w:r>
      <w:r w:rsidR="000725B8" w:rsidRPr="005078C7">
        <w:rPr>
          <w:rFonts w:ascii="Arial" w:hAnsi="Arial" w:cs="Arial"/>
          <w:color w:val="000000"/>
          <w:sz w:val="20"/>
          <w:szCs w:val="22"/>
          <w:lang w:val="en-GB"/>
        </w:rPr>
        <w:t xml:space="preserve"> Describe </w:t>
      </w:r>
      <w:r w:rsidR="00986676" w:rsidRPr="005078C7">
        <w:rPr>
          <w:rFonts w:ascii="Arial" w:hAnsi="Arial" w:cs="Arial"/>
          <w:color w:val="000000"/>
          <w:sz w:val="20"/>
          <w:szCs w:val="22"/>
          <w:lang w:val="en-GB"/>
        </w:rPr>
        <w:t xml:space="preserve">any </w:t>
      </w:r>
      <w:r w:rsidR="000725B8" w:rsidRPr="005078C7">
        <w:rPr>
          <w:rFonts w:ascii="Arial" w:hAnsi="Arial" w:cs="Arial"/>
          <w:color w:val="000000"/>
          <w:sz w:val="20"/>
          <w:szCs w:val="22"/>
          <w:lang w:val="en-GB"/>
        </w:rPr>
        <w:t xml:space="preserve">other current management practices: </w:t>
      </w:r>
    </w:p>
    <w:p w:rsidR="002614C9" w:rsidRPr="00B122DD" w:rsidRDefault="00251FB9" w:rsidP="002614C9">
      <w:pPr>
        <w:spacing w:line="360" w:lineRule="auto"/>
        <w:rPr>
          <w:rFonts w:ascii="바탕" w:eastAsia="바탕" w:hAnsi="바탕"/>
          <w:color w:val="808080" w:themeColor="background1" w:themeShade="80"/>
          <w:sz w:val="22"/>
          <w:lang w:val="ru-RU" w:eastAsia="ko-KR"/>
        </w:rPr>
      </w:pPr>
      <w:r w:rsidRPr="00B122DD">
        <w:rPr>
          <w:rFonts w:ascii="Arial" w:hAnsi="Arial" w:cs="Arial"/>
          <w:b/>
          <w:color w:val="808080" w:themeColor="background1" w:themeShade="80"/>
          <w:sz w:val="20"/>
        </w:rPr>
        <w:t>d</w:t>
      </w:r>
      <w:r w:rsidRPr="00B122DD">
        <w:rPr>
          <w:rFonts w:ascii="Arial" w:hAnsi="Arial" w:cs="Arial"/>
          <w:b/>
          <w:color w:val="808080" w:themeColor="background1" w:themeShade="80"/>
          <w:sz w:val="20"/>
          <w:lang w:val="ru-RU"/>
        </w:rPr>
        <w:t>)</w:t>
      </w:r>
      <w:r w:rsidRPr="00B122DD">
        <w:rPr>
          <w:rFonts w:ascii="Arial" w:hAnsi="Arial" w:cs="Arial"/>
          <w:color w:val="808080" w:themeColor="background1" w:themeShade="80"/>
          <w:sz w:val="20"/>
          <w:lang w:val="ru-RU"/>
        </w:rPr>
        <w:t xml:space="preserve"> Опишите другие меры, </w:t>
      </w:r>
      <w:r w:rsidR="00B122DD">
        <w:rPr>
          <w:rFonts w:ascii="Arial" w:hAnsi="Arial" w:cs="Arial"/>
          <w:color w:val="808080" w:themeColor="background1" w:themeShade="80"/>
          <w:sz w:val="20"/>
          <w:lang w:val="ru-RU"/>
        </w:rPr>
        <w:t>принимаемые по управлению участка</w:t>
      </w:r>
      <w:r w:rsidR="00B122DD" w:rsidRPr="00B122DD">
        <w:rPr>
          <w:rFonts w:ascii="Arial" w:hAnsi="Arial" w:cs="Arial"/>
          <w:color w:val="000000"/>
          <w:sz w:val="20"/>
          <w:szCs w:val="22"/>
          <w:lang w:val="ru-RU"/>
        </w:rPr>
        <w:t>:</w:t>
      </w:r>
    </w:p>
    <w:p w:rsidR="00490076" w:rsidRPr="00251FB9" w:rsidRDefault="00490076" w:rsidP="00490076">
      <w:pPr>
        <w:rPr>
          <w:rFonts w:ascii="Garamond" w:eastAsia="바탕" w:hAnsi="Garamond"/>
          <w:color w:val="000000"/>
          <w:sz w:val="20"/>
          <w:lang w:val="ru-RU" w:eastAsia="ko-KR"/>
        </w:rPr>
      </w:pPr>
    </w:p>
    <w:p w:rsidR="005F0AED" w:rsidRPr="00251FB9" w:rsidRDefault="005F0AED" w:rsidP="00490076">
      <w:pPr>
        <w:rPr>
          <w:rFonts w:ascii="Garamond" w:eastAsia="바탕" w:hAnsi="Garamond"/>
          <w:color w:val="000000"/>
          <w:sz w:val="20"/>
          <w:lang w:val="ru-RU" w:eastAsia="ko-KR"/>
        </w:rPr>
      </w:pPr>
    </w:p>
    <w:p w:rsidR="00C97E18" w:rsidRPr="00DA1579" w:rsidRDefault="00C97E18" w:rsidP="00FD78AF">
      <w:pPr>
        <w:rPr>
          <w:rFonts w:ascii="Arial" w:eastAsia="맑은 고딕" w:hAnsi="Arial" w:cs="Arial"/>
          <w:b/>
          <w:color w:val="000000"/>
          <w:sz w:val="22"/>
          <w:lang w:val="en-GB" w:eastAsia="ko-KR"/>
        </w:rPr>
      </w:pPr>
      <w:r w:rsidRPr="00955F46">
        <w:rPr>
          <w:rFonts w:ascii="Arial" w:hAnsi="Arial" w:cs="Arial"/>
          <w:b/>
          <w:color w:val="000000"/>
          <w:sz w:val="22"/>
          <w:lang w:val="en-GB"/>
        </w:rPr>
        <w:t>2</w:t>
      </w:r>
      <w:r w:rsidR="00C424F9">
        <w:rPr>
          <w:rFonts w:ascii="Arial" w:hAnsi="Arial" w:cs="Arial" w:hint="eastAsia"/>
          <w:b/>
          <w:color w:val="000000"/>
          <w:sz w:val="22"/>
          <w:lang w:val="en-GB" w:eastAsia="ja-JP"/>
        </w:rPr>
        <w:t>6</w:t>
      </w:r>
      <w:r w:rsidRPr="00955F46">
        <w:rPr>
          <w:rFonts w:ascii="Arial" w:hAnsi="Arial" w:cs="Arial"/>
          <w:b/>
          <w:color w:val="000000"/>
          <w:sz w:val="22"/>
          <w:lang w:val="en-GB"/>
        </w:rPr>
        <w:t>. Conservation measures pr</w:t>
      </w:r>
      <w:r w:rsidR="00EC1EE9">
        <w:rPr>
          <w:rFonts w:ascii="Arial" w:hAnsi="Arial" w:cs="Arial"/>
          <w:b/>
          <w:color w:val="000000"/>
          <w:sz w:val="22"/>
          <w:lang w:val="en-GB"/>
        </w:rPr>
        <w:t>oposed but not yet implemented</w:t>
      </w:r>
      <w:r w:rsidR="00EC1EE9" w:rsidRPr="00DA1579">
        <w:rPr>
          <w:rFonts w:ascii="Arial" w:eastAsia="맑은 고딕" w:hAnsi="Arial" w:cs="Arial" w:hint="eastAsia"/>
          <w:b/>
          <w:color w:val="000000"/>
          <w:sz w:val="22"/>
          <w:lang w:val="en-GB" w:eastAsia="ko-KR"/>
        </w:rPr>
        <w:t xml:space="preserve"> </w:t>
      </w:r>
      <w:r w:rsidR="00EC1EE9">
        <w:rPr>
          <w:rFonts w:ascii="Arial" w:eastAsia="바탕" w:hAnsi="Arial" w:cs="Arial"/>
          <w:b/>
          <w:color w:val="000000"/>
          <w:sz w:val="22"/>
          <w:lang w:val="en-GB" w:eastAsia="ko-KR"/>
        </w:rPr>
        <w:t>(</w:t>
      </w:r>
      <w:r w:rsidR="00251FB9" w:rsidRPr="00C01BE9">
        <w:rPr>
          <w:rFonts w:ascii="Arial" w:hAnsi="Arial" w:cs="Arial"/>
          <w:b/>
          <w:sz w:val="22"/>
          <w:szCs w:val="22"/>
          <w:lang w:val="ru-RU"/>
        </w:rPr>
        <w:t>Разработанные</w:t>
      </w:r>
      <w:r w:rsidR="00251FB9" w:rsidRPr="00251FB9">
        <w:rPr>
          <w:rFonts w:ascii="Arial" w:hAnsi="Arial" w:cs="Arial"/>
          <w:b/>
          <w:sz w:val="22"/>
          <w:szCs w:val="22"/>
        </w:rPr>
        <w:t xml:space="preserve"> </w:t>
      </w:r>
      <w:r w:rsidR="00B122DD">
        <w:rPr>
          <w:rFonts w:ascii="Arial" w:hAnsi="Arial" w:cs="Arial"/>
          <w:b/>
          <w:sz w:val="22"/>
          <w:szCs w:val="22"/>
          <w:lang w:val="ru-RU"/>
        </w:rPr>
        <w:t>природо</w:t>
      </w:r>
      <w:r w:rsidR="00251FB9" w:rsidRPr="00C01BE9">
        <w:rPr>
          <w:rFonts w:ascii="Arial" w:hAnsi="Arial" w:cs="Arial"/>
          <w:b/>
          <w:sz w:val="22"/>
          <w:szCs w:val="22"/>
          <w:lang w:val="ru-RU"/>
        </w:rPr>
        <w:t>охранные</w:t>
      </w:r>
      <w:r w:rsidR="00251FB9" w:rsidRPr="00251FB9">
        <w:rPr>
          <w:rFonts w:ascii="Arial" w:hAnsi="Arial" w:cs="Arial"/>
          <w:b/>
          <w:sz w:val="22"/>
          <w:szCs w:val="22"/>
        </w:rPr>
        <w:t xml:space="preserve"> </w:t>
      </w:r>
      <w:r w:rsidR="00251FB9" w:rsidRPr="00C01BE9">
        <w:rPr>
          <w:rFonts w:ascii="Arial" w:hAnsi="Arial" w:cs="Arial"/>
          <w:b/>
          <w:sz w:val="22"/>
          <w:szCs w:val="22"/>
          <w:lang w:val="ru-RU"/>
        </w:rPr>
        <w:t>меры</w:t>
      </w:r>
      <w:r w:rsidR="00EC1EE9">
        <w:rPr>
          <w:rFonts w:ascii="Arial" w:eastAsia="바탕" w:hAnsi="Arial" w:cs="Arial"/>
          <w:b/>
          <w:color w:val="000000"/>
          <w:sz w:val="22"/>
          <w:lang w:val="en-GB" w:eastAsia="ko-KR"/>
        </w:rPr>
        <w:t>)</w:t>
      </w:r>
      <w:r w:rsidR="00EC1EE9">
        <w:rPr>
          <w:rFonts w:ascii="Arial" w:hAnsi="Arial" w:cs="Arial"/>
          <w:b/>
          <w:color w:val="000000"/>
          <w:sz w:val="22"/>
          <w:lang w:val="en-GB"/>
        </w:rPr>
        <w:t>:</w:t>
      </w:r>
      <w:r w:rsidR="00EC1EE9" w:rsidRPr="00DA1579">
        <w:rPr>
          <w:rFonts w:ascii="Arial" w:eastAsia="맑은 고딕" w:hAnsi="Arial" w:cs="Arial" w:hint="eastAsia"/>
          <w:b/>
          <w:color w:val="000000"/>
          <w:sz w:val="22"/>
          <w:lang w:val="en-GB" w:eastAsia="ko-KR"/>
        </w:rPr>
        <w:t xml:space="preserve"> </w:t>
      </w:r>
    </w:p>
    <w:p w:rsidR="00C97E18" w:rsidRPr="00DB502C" w:rsidRDefault="00C97E18" w:rsidP="00FD78AF">
      <w:pPr>
        <w:rPr>
          <w:rFonts w:ascii="Arial" w:hAnsi="Arial" w:cs="Arial"/>
          <w:color w:val="999999"/>
          <w:sz w:val="20"/>
          <w:lang w:val="en-GB"/>
        </w:rPr>
      </w:pPr>
      <w:r w:rsidRPr="00DB502C">
        <w:rPr>
          <w:rFonts w:ascii="Arial" w:hAnsi="Arial" w:cs="Arial"/>
          <w:color w:val="999999"/>
          <w:sz w:val="20"/>
          <w:lang w:val="en-GB"/>
        </w:rPr>
        <w:t>e.g. management plan in preparation; official proposal as a legally protected area, etc.</w:t>
      </w:r>
    </w:p>
    <w:p w:rsidR="00C979C8" w:rsidRPr="001267AA" w:rsidRDefault="00251FB9" w:rsidP="00FD78AF">
      <w:pPr>
        <w:rPr>
          <w:rFonts w:ascii="Garamond" w:eastAsia="바탕" w:hAnsi="Garamond"/>
          <w:color w:val="000000"/>
          <w:sz w:val="20"/>
          <w:lang w:val="ru-RU" w:eastAsia="ko-KR"/>
        </w:rPr>
      </w:pPr>
      <w:r w:rsidRPr="00251FB9">
        <w:rPr>
          <w:rFonts w:ascii="Arial" w:hAnsi="Arial" w:cs="Arial"/>
          <w:sz w:val="20"/>
          <w:lang w:val="ru-RU"/>
        </w:rPr>
        <w:t>Например, подготовка плана</w:t>
      </w:r>
      <w:r w:rsidR="00B122DD">
        <w:rPr>
          <w:rFonts w:ascii="Arial" w:hAnsi="Arial" w:cs="Arial"/>
          <w:sz w:val="20"/>
          <w:lang w:val="ru-RU"/>
        </w:rPr>
        <w:t xml:space="preserve"> по управлению</w:t>
      </w:r>
      <w:r w:rsidRPr="00251FB9">
        <w:rPr>
          <w:rFonts w:ascii="Arial" w:hAnsi="Arial" w:cs="Arial"/>
          <w:sz w:val="20"/>
          <w:lang w:val="ru-RU"/>
        </w:rPr>
        <w:t xml:space="preserve"> участка</w:t>
      </w:r>
    </w:p>
    <w:p w:rsidR="005F0AED" w:rsidRPr="001267AA" w:rsidRDefault="005F0AED" w:rsidP="00FD78AF">
      <w:pPr>
        <w:rPr>
          <w:rFonts w:ascii="Garamond" w:eastAsia="바탕" w:hAnsi="Garamond"/>
          <w:color w:val="000000"/>
          <w:sz w:val="22"/>
          <w:lang w:val="ru-RU" w:eastAsia="ko-KR"/>
        </w:rPr>
      </w:pPr>
    </w:p>
    <w:p w:rsidR="00C97E18" w:rsidRPr="001267AA" w:rsidRDefault="00C97E18" w:rsidP="00FD78AF">
      <w:pPr>
        <w:rPr>
          <w:rFonts w:ascii="Arial" w:eastAsia="맑은 고딕" w:hAnsi="Arial" w:cs="Arial"/>
          <w:b/>
          <w:color w:val="000000"/>
          <w:sz w:val="22"/>
          <w:lang w:val="ru-RU" w:eastAsia="ko-KR"/>
        </w:rPr>
      </w:pPr>
      <w:r w:rsidRPr="001267AA">
        <w:rPr>
          <w:rFonts w:ascii="Arial" w:hAnsi="Arial" w:cs="Arial"/>
          <w:b/>
          <w:color w:val="000000"/>
          <w:sz w:val="22"/>
          <w:lang w:val="ru-RU"/>
        </w:rPr>
        <w:t>2</w:t>
      </w:r>
      <w:r w:rsidR="00C424F9" w:rsidRPr="001267AA">
        <w:rPr>
          <w:rFonts w:ascii="Arial" w:hAnsi="Arial" w:cs="Arial" w:hint="eastAsia"/>
          <w:b/>
          <w:color w:val="000000"/>
          <w:sz w:val="22"/>
          <w:lang w:val="ru-RU" w:eastAsia="ja-JP"/>
        </w:rPr>
        <w:t>7</w:t>
      </w:r>
      <w:r w:rsidRPr="001267AA">
        <w:rPr>
          <w:rFonts w:ascii="Arial" w:hAnsi="Arial" w:cs="Arial"/>
          <w:b/>
          <w:color w:val="000000"/>
          <w:sz w:val="22"/>
          <w:lang w:val="ru-RU"/>
        </w:rPr>
        <w:t xml:space="preserve">. </w:t>
      </w:r>
      <w:r w:rsidRPr="00955F46">
        <w:rPr>
          <w:rFonts w:ascii="Arial" w:hAnsi="Arial" w:cs="Arial"/>
          <w:b/>
          <w:color w:val="000000"/>
          <w:sz w:val="22"/>
          <w:lang w:val="en-GB"/>
        </w:rPr>
        <w:t>Current</w:t>
      </w:r>
      <w:r w:rsidRPr="001267AA">
        <w:rPr>
          <w:rFonts w:ascii="Arial" w:hAnsi="Arial" w:cs="Arial"/>
          <w:b/>
          <w:color w:val="000000"/>
          <w:sz w:val="22"/>
          <w:lang w:val="ru-RU"/>
        </w:rPr>
        <w:t xml:space="preserve"> </w:t>
      </w:r>
      <w:r w:rsidRPr="00955F46">
        <w:rPr>
          <w:rFonts w:ascii="Arial" w:hAnsi="Arial" w:cs="Arial"/>
          <w:b/>
          <w:color w:val="000000"/>
          <w:sz w:val="22"/>
          <w:lang w:val="en-GB"/>
        </w:rPr>
        <w:t>sci</w:t>
      </w:r>
      <w:r w:rsidR="00EC1EE9">
        <w:rPr>
          <w:rFonts w:ascii="Arial" w:hAnsi="Arial" w:cs="Arial"/>
          <w:b/>
          <w:color w:val="000000"/>
          <w:sz w:val="22"/>
          <w:lang w:val="en-GB"/>
        </w:rPr>
        <w:t>entific</w:t>
      </w:r>
      <w:r w:rsidR="00EC1EE9" w:rsidRPr="001267AA">
        <w:rPr>
          <w:rFonts w:ascii="Arial" w:hAnsi="Arial" w:cs="Arial"/>
          <w:b/>
          <w:color w:val="000000"/>
          <w:sz w:val="22"/>
          <w:lang w:val="ru-RU"/>
        </w:rPr>
        <w:t xml:space="preserve"> </w:t>
      </w:r>
      <w:r w:rsidR="00EC1EE9">
        <w:rPr>
          <w:rFonts w:ascii="Arial" w:hAnsi="Arial" w:cs="Arial"/>
          <w:b/>
          <w:color w:val="000000"/>
          <w:sz w:val="22"/>
          <w:lang w:val="en-GB"/>
        </w:rPr>
        <w:t>research</w:t>
      </w:r>
      <w:r w:rsidR="00EC1EE9" w:rsidRPr="001267AA">
        <w:rPr>
          <w:rFonts w:ascii="Arial" w:hAnsi="Arial" w:cs="Arial"/>
          <w:b/>
          <w:color w:val="000000"/>
          <w:sz w:val="22"/>
          <w:lang w:val="ru-RU"/>
        </w:rPr>
        <w:t xml:space="preserve"> </w:t>
      </w:r>
      <w:r w:rsidR="00EC1EE9">
        <w:rPr>
          <w:rFonts w:ascii="Arial" w:hAnsi="Arial" w:cs="Arial"/>
          <w:b/>
          <w:color w:val="000000"/>
          <w:sz w:val="22"/>
          <w:lang w:val="en-GB"/>
        </w:rPr>
        <w:t>and</w:t>
      </w:r>
      <w:r w:rsidR="00EC1EE9" w:rsidRPr="001267AA">
        <w:rPr>
          <w:rFonts w:ascii="Arial" w:hAnsi="Arial" w:cs="Arial"/>
          <w:b/>
          <w:color w:val="000000"/>
          <w:sz w:val="22"/>
          <w:lang w:val="ru-RU"/>
        </w:rPr>
        <w:t xml:space="preserve"> </w:t>
      </w:r>
      <w:r w:rsidR="00EC1EE9">
        <w:rPr>
          <w:rFonts w:ascii="Arial" w:hAnsi="Arial" w:cs="Arial"/>
          <w:b/>
          <w:color w:val="000000"/>
          <w:sz w:val="22"/>
          <w:lang w:val="en-GB"/>
        </w:rPr>
        <w:t>facilities</w:t>
      </w:r>
      <w:r w:rsidR="00EC1EE9" w:rsidRPr="001267AA">
        <w:rPr>
          <w:rFonts w:ascii="Arial" w:eastAsia="맑은 고딕" w:hAnsi="Arial" w:cs="Arial" w:hint="eastAsia"/>
          <w:b/>
          <w:color w:val="000000"/>
          <w:sz w:val="22"/>
          <w:lang w:val="ru-RU" w:eastAsia="ko-KR"/>
        </w:rPr>
        <w:t xml:space="preserve"> </w:t>
      </w:r>
      <w:r w:rsidR="00EC1EE9" w:rsidRPr="001267AA">
        <w:rPr>
          <w:rFonts w:ascii="Arial" w:eastAsia="바탕" w:hAnsi="Arial" w:cs="Arial"/>
          <w:b/>
          <w:color w:val="000000"/>
          <w:sz w:val="22"/>
          <w:lang w:val="ru-RU" w:eastAsia="ko-KR"/>
        </w:rPr>
        <w:t>(</w:t>
      </w:r>
      <w:r w:rsidR="001267AA" w:rsidRPr="00BD25B2">
        <w:rPr>
          <w:rFonts w:ascii="Arial" w:hAnsi="Arial" w:cs="Arial"/>
          <w:b/>
          <w:sz w:val="22"/>
          <w:szCs w:val="22"/>
          <w:lang w:val="ru-RU"/>
        </w:rPr>
        <w:t>Современные научные исследования и их материальное обеспечение</w:t>
      </w:r>
      <w:r w:rsidR="00EC1EE9" w:rsidRPr="001267AA">
        <w:rPr>
          <w:rFonts w:ascii="Arial" w:eastAsia="바탕" w:hAnsi="Arial" w:cs="Arial"/>
          <w:b/>
          <w:color w:val="000000"/>
          <w:sz w:val="22"/>
          <w:lang w:val="ru-RU" w:eastAsia="ko-KR"/>
        </w:rPr>
        <w:t>)</w:t>
      </w:r>
      <w:r w:rsidR="00EC1EE9" w:rsidRPr="001267AA">
        <w:rPr>
          <w:rFonts w:ascii="Arial" w:hAnsi="Arial" w:cs="Arial"/>
          <w:b/>
          <w:color w:val="000000"/>
          <w:sz w:val="22"/>
          <w:lang w:val="ru-RU"/>
        </w:rPr>
        <w:t>:</w:t>
      </w:r>
    </w:p>
    <w:p w:rsidR="00C97E18" w:rsidRPr="00DB502C" w:rsidRDefault="00C97E18" w:rsidP="00FD78AF">
      <w:pPr>
        <w:rPr>
          <w:rFonts w:ascii="Arial" w:eastAsia="바탕" w:hAnsi="Arial" w:cs="Arial"/>
          <w:color w:val="999999"/>
          <w:sz w:val="20"/>
          <w:lang w:val="en-GB" w:eastAsia="ko-KR"/>
        </w:rPr>
      </w:pPr>
      <w:r w:rsidRPr="00DB502C">
        <w:rPr>
          <w:rFonts w:ascii="Arial" w:hAnsi="Arial" w:cs="Arial"/>
          <w:color w:val="999999"/>
          <w:sz w:val="20"/>
          <w:lang w:val="en-GB"/>
        </w:rPr>
        <w:t>e.g., details of current research projects, including biodiversity monitoring; existence of a field research station, etc.</w:t>
      </w:r>
    </w:p>
    <w:p w:rsidR="001267AA" w:rsidRPr="00BD25B2" w:rsidRDefault="001267AA" w:rsidP="001267AA">
      <w:pPr>
        <w:rPr>
          <w:rFonts w:ascii="Arial" w:hAnsi="Arial" w:cs="Arial"/>
          <w:sz w:val="20"/>
          <w:lang w:val="ru-RU"/>
        </w:rPr>
      </w:pPr>
      <w:r w:rsidRPr="00BD25B2">
        <w:rPr>
          <w:rFonts w:ascii="Arial" w:hAnsi="Arial" w:cs="Arial"/>
          <w:sz w:val="20"/>
          <w:lang w:val="ru-RU"/>
        </w:rPr>
        <w:t xml:space="preserve">Например, информация о ведущихся научных проектах, таких как, мониторинг биоразнообразия; наличие полевого стационара и пр. </w:t>
      </w:r>
    </w:p>
    <w:p w:rsidR="000049CA" w:rsidRPr="001267AA" w:rsidRDefault="000049CA" w:rsidP="00FD78AF">
      <w:pPr>
        <w:rPr>
          <w:rFonts w:ascii="Garamond" w:eastAsia="바탕" w:hAnsi="Garamond"/>
          <w:b/>
          <w:color w:val="000000"/>
          <w:sz w:val="22"/>
          <w:lang w:val="ru-RU" w:eastAsia="ko-KR"/>
        </w:rPr>
      </w:pPr>
    </w:p>
    <w:p w:rsidR="005F0AED" w:rsidRPr="001267AA" w:rsidRDefault="005F0AED" w:rsidP="00FD78AF">
      <w:pPr>
        <w:rPr>
          <w:rFonts w:ascii="Garamond" w:eastAsia="바탕" w:hAnsi="Garamond"/>
          <w:b/>
          <w:color w:val="000000"/>
          <w:sz w:val="22"/>
          <w:lang w:val="ru-RU" w:eastAsia="ko-KR"/>
        </w:rPr>
      </w:pPr>
    </w:p>
    <w:p w:rsidR="00C97E18" w:rsidRPr="001267AA" w:rsidRDefault="00C424F9" w:rsidP="00FD78AF">
      <w:pPr>
        <w:rPr>
          <w:rFonts w:ascii="Arial" w:eastAsia="맑은 고딕" w:hAnsi="Arial" w:cs="Arial"/>
          <w:b/>
          <w:color w:val="000000"/>
          <w:sz w:val="18"/>
          <w:lang w:val="ru-RU" w:eastAsia="ko-KR"/>
        </w:rPr>
      </w:pPr>
      <w:r w:rsidRPr="001267AA">
        <w:rPr>
          <w:rFonts w:ascii="Arial" w:hAnsi="Arial" w:cs="Arial"/>
          <w:b/>
          <w:color w:val="000000"/>
          <w:sz w:val="22"/>
          <w:lang w:val="ru-RU"/>
        </w:rPr>
        <w:t>2</w:t>
      </w:r>
      <w:r w:rsidRPr="001267AA">
        <w:rPr>
          <w:rFonts w:ascii="Arial" w:hAnsi="Arial" w:cs="Arial" w:hint="eastAsia"/>
          <w:b/>
          <w:color w:val="000000"/>
          <w:sz w:val="22"/>
          <w:lang w:val="ru-RU" w:eastAsia="ja-JP"/>
        </w:rPr>
        <w:t>8</w:t>
      </w:r>
      <w:r w:rsidR="00C97E18" w:rsidRPr="001267AA">
        <w:rPr>
          <w:rFonts w:ascii="Arial" w:hAnsi="Arial" w:cs="Arial"/>
          <w:b/>
          <w:color w:val="000000"/>
          <w:sz w:val="22"/>
          <w:lang w:val="ru-RU"/>
        </w:rPr>
        <w:t xml:space="preserve">. </w:t>
      </w:r>
      <w:r w:rsidR="00C97E18" w:rsidRPr="00955F46">
        <w:rPr>
          <w:rFonts w:ascii="Arial" w:hAnsi="Arial" w:cs="Arial"/>
          <w:b/>
          <w:color w:val="000000"/>
          <w:sz w:val="22"/>
          <w:lang w:val="en-GB"/>
        </w:rPr>
        <w:t>Current</w:t>
      </w:r>
      <w:r w:rsidR="00C97E18" w:rsidRPr="001267AA">
        <w:rPr>
          <w:rFonts w:ascii="Arial" w:hAnsi="Arial" w:cs="Arial"/>
          <w:b/>
          <w:color w:val="000000"/>
          <w:sz w:val="22"/>
          <w:lang w:val="ru-RU"/>
        </w:rPr>
        <w:t xml:space="preserve"> </w:t>
      </w:r>
      <w:r w:rsidR="00986676" w:rsidRPr="00955F46">
        <w:rPr>
          <w:rFonts w:ascii="Arial" w:hAnsi="Arial" w:cs="Arial"/>
          <w:b/>
          <w:sz w:val="22"/>
          <w:szCs w:val="22"/>
          <w:lang w:val="en-GB"/>
        </w:rPr>
        <w:t>communications</w:t>
      </w:r>
      <w:r w:rsidR="00986676" w:rsidRPr="001267AA">
        <w:rPr>
          <w:rFonts w:ascii="Arial" w:hAnsi="Arial" w:cs="Arial"/>
          <w:b/>
          <w:sz w:val="22"/>
          <w:szCs w:val="22"/>
          <w:lang w:val="ru-RU"/>
        </w:rPr>
        <w:t xml:space="preserve">, </w:t>
      </w:r>
      <w:r w:rsidR="00986676" w:rsidRPr="00955F46">
        <w:rPr>
          <w:rFonts w:ascii="Arial" w:hAnsi="Arial" w:cs="Arial"/>
          <w:b/>
          <w:sz w:val="22"/>
          <w:szCs w:val="22"/>
          <w:lang w:val="en-GB"/>
        </w:rPr>
        <w:t>education</w:t>
      </w:r>
      <w:r w:rsidR="00986676" w:rsidRPr="001267AA">
        <w:rPr>
          <w:rFonts w:ascii="Arial" w:hAnsi="Arial" w:cs="Arial"/>
          <w:b/>
          <w:sz w:val="22"/>
          <w:szCs w:val="22"/>
          <w:lang w:val="ru-RU"/>
        </w:rPr>
        <w:t xml:space="preserve"> </w:t>
      </w:r>
      <w:r w:rsidR="00986676" w:rsidRPr="00955F46">
        <w:rPr>
          <w:rFonts w:ascii="Arial" w:hAnsi="Arial" w:cs="Arial"/>
          <w:b/>
          <w:sz w:val="22"/>
          <w:szCs w:val="22"/>
          <w:lang w:val="en-GB"/>
        </w:rPr>
        <w:t>and</w:t>
      </w:r>
      <w:r w:rsidR="00986676" w:rsidRPr="001267AA">
        <w:rPr>
          <w:rFonts w:ascii="Arial" w:hAnsi="Arial" w:cs="Arial"/>
          <w:b/>
          <w:sz w:val="22"/>
          <w:szCs w:val="22"/>
          <w:lang w:val="ru-RU"/>
        </w:rPr>
        <w:t xml:space="preserve"> </w:t>
      </w:r>
      <w:r w:rsidR="00986676" w:rsidRPr="00955F46">
        <w:rPr>
          <w:rFonts w:ascii="Arial" w:hAnsi="Arial" w:cs="Arial"/>
          <w:b/>
          <w:sz w:val="22"/>
          <w:szCs w:val="22"/>
          <w:lang w:val="en-GB"/>
        </w:rPr>
        <w:t>public</w:t>
      </w:r>
      <w:r w:rsidR="00986676" w:rsidRPr="001267AA">
        <w:rPr>
          <w:rFonts w:ascii="Arial" w:hAnsi="Arial" w:cs="Arial"/>
          <w:b/>
          <w:sz w:val="22"/>
          <w:szCs w:val="22"/>
          <w:lang w:val="ru-RU"/>
        </w:rPr>
        <w:t xml:space="preserve"> </w:t>
      </w:r>
      <w:r w:rsidR="00986676" w:rsidRPr="00955F46">
        <w:rPr>
          <w:rFonts w:ascii="Arial" w:hAnsi="Arial" w:cs="Arial"/>
          <w:b/>
          <w:sz w:val="22"/>
          <w:szCs w:val="22"/>
          <w:lang w:val="en-GB"/>
        </w:rPr>
        <w:t>awareness</w:t>
      </w:r>
      <w:r w:rsidR="00986676" w:rsidRPr="001267AA">
        <w:rPr>
          <w:rFonts w:ascii="Arial" w:hAnsi="Arial" w:cs="Arial"/>
          <w:b/>
          <w:sz w:val="22"/>
          <w:szCs w:val="22"/>
          <w:lang w:val="ru-RU"/>
        </w:rPr>
        <w:t xml:space="preserve"> (</w:t>
      </w:r>
      <w:r w:rsidR="00986676" w:rsidRPr="00955F46">
        <w:rPr>
          <w:rFonts w:ascii="Arial" w:hAnsi="Arial" w:cs="Arial"/>
          <w:b/>
          <w:sz w:val="22"/>
          <w:szCs w:val="22"/>
          <w:lang w:val="en-GB"/>
        </w:rPr>
        <w:t>CEPA</w:t>
      </w:r>
      <w:r w:rsidR="00986676" w:rsidRPr="001267AA">
        <w:rPr>
          <w:rFonts w:ascii="Arial" w:hAnsi="Arial" w:cs="Arial"/>
          <w:b/>
          <w:sz w:val="22"/>
          <w:szCs w:val="22"/>
          <w:lang w:val="ru-RU"/>
        </w:rPr>
        <w:t xml:space="preserve">) </w:t>
      </w:r>
      <w:r w:rsidR="004F5D2F" w:rsidRPr="00955F46">
        <w:rPr>
          <w:rFonts w:ascii="Arial" w:hAnsi="Arial" w:cs="Arial"/>
          <w:b/>
          <w:sz w:val="22"/>
          <w:szCs w:val="22"/>
          <w:lang w:val="en-GB"/>
        </w:rPr>
        <w:t>activities</w:t>
      </w:r>
      <w:r w:rsidR="004F5D2F" w:rsidRPr="001267AA">
        <w:rPr>
          <w:rFonts w:ascii="Arial" w:hAnsi="Arial" w:cs="Arial"/>
          <w:b/>
          <w:sz w:val="22"/>
          <w:szCs w:val="22"/>
          <w:lang w:val="ru-RU"/>
        </w:rPr>
        <w:t xml:space="preserve"> </w:t>
      </w:r>
      <w:r w:rsidR="004F5D2F" w:rsidRPr="00955F46">
        <w:rPr>
          <w:rFonts w:ascii="Arial" w:hAnsi="Arial" w:cs="Arial"/>
          <w:b/>
          <w:sz w:val="22"/>
          <w:szCs w:val="22"/>
          <w:lang w:val="en-GB"/>
        </w:rPr>
        <w:t>related</w:t>
      </w:r>
      <w:r w:rsidR="004F5D2F" w:rsidRPr="001267AA">
        <w:rPr>
          <w:rFonts w:ascii="Arial" w:hAnsi="Arial" w:cs="Arial"/>
          <w:b/>
          <w:sz w:val="22"/>
          <w:szCs w:val="22"/>
          <w:lang w:val="ru-RU"/>
        </w:rPr>
        <w:t xml:space="preserve"> </w:t>
      </w:r>
      <w:r w:rsidR="004F5D2F" w:rsidRPr="00955F46">
        <w:rPr>
          <w:rFonts w:ascii="Arial" w:hAnsi="Arial" w:cs="Arial"/>
          <w:b/>
          <w:sz w:val="22"/>
          <w:szCs w:val="22"/>
          <w:lang w:val="en-GB"/>
        </w:rPr>
        <w:t>to</w:t>
      </w:r>
      <w:r w:rsidR="004F5D2F" w:rsidRPr="001267AA">
        <w:rPr>
          <w:rFonts w:ascii="Arial" w:hAnsi="Arial" w:cs="Arial"/>
          <w:b/>
          <w:sz w:val="22"/>
          <w:szCs w:val="22"/>
          <w:lang w:val="ru-RU"/>
        </w:rPr>
        <w:t xml:space="preserve"> </w:t>
      </w:r>
      <w:r w:rsidR="004F5D2F" w:rsidRPr="00955F46">
        <w:rPr>
          <w:rFonts w:ascii="Arial" w:hAnsi="Arial" w:cs="Arial"/>
          <w:b/>
          <w:sz w:val="22"/>
          <w:szCs w:val="22"/>
          <w:lang w:val="en-GB"/>
        </w:rPr>
        <w:t>or</w:t>
      </w:r>
      <w:r w:rsidR="004F5D2F" w:rsidRPr="001267AA">
        <w:rPr>
          <w:rFonts w:ascii="Arial" w:hAnsi="Arial" w:cs="Arial"/>
          <w:b/>
          <w:sz w:val="22"/>
          <w:szCs w:val="22"/>
          <w:lang w:val="ru-RU"/>
        </w:rPr>
        <w:t xml:space="preserve"> </w:t>
      </w:r>
      <w:r w:rsidR="004F5D2F" w:rsidRPr="00955F46">
        <w:rPr>
          <w:rFonts w:ascii="Arial" w:hAnsi="Arial" w:cs="Arial"/>
          <w:b/>
          <w:sz w:val="22"/>
          <w:szCs w:val="22"/>
          <w:lang w:val="en-GB"/>
        </w:rPr>
        <w:t>benefiting</w:t>
      </w:r>
      <w:r w:rsidR="004F5D2F" w:rsidRPr="001267AA">
        <w:rPr>
          <w:rFonts w:ascii="Arial" w:hAnsi="Arial" w:cs="Arial"/>
          <w:b/>
          <w:sz w:val="22"/>
          <w:szCs w:val="22"/>
          <w:lang w:val="ru-RU"/>
        </w:rPr>
        <w:t xml:space="preserve"> </w:t>
      </w:r>
      <w:r w:rsidR="004F5D2F" w:rsidRPr="00955F46">
        <w:rPr>
          <w:rFonts w:ascii="Arial" w:hAnsi="Arial" w:cs="Arial"/>
          <w:b/>
          <w:sz w:val="22"/>
          <w:szCs w:val="22"/>
          <w:lang w:val="en-GB"/>
        </w:rPr>
        <w:t>the</w:t>
      </w:r>
      <w:r w:rsidR="004F5D2F" w:rsidRPr="001267AA">
        <w:rPr>
          <w:rFonts w:ascii="Arial" w:hAnsi="Arial" w:cs="Arial"/>
          <w:b/>
          <w:sz w:val="22"/>
          <w:szCs w:val="22"/>
          <w:lang w:val="ru-RU"/>
        </w:rPr>
        <w:t xml:space="preserve"> </w:t>
      </w:r>
      <w:r w:rsidR="004F5D2F" w:rsidRPr="00955F46">
        <w:rPr>
          <w:rFonts w:ascii="Arial" w:hAnsi="Arial" w:cs="Arial"/>
          <w:b/>
          <w:sz w:val="22"/>
          <w:szCs w:val="22"/>
          <w:lang w:val="en-GB"/>
        </w:rPr>
        <w:t>site</w:t>
      </w:r>
      <w:r w:rsidR="00EC1EE9" w:rsidRPr="001267AA">
        <w:rPr>
          <w:rFonts w:ascii="Arial" w:eastAsia="맑은 고딕" w:hAnsi="Arial" w:cs="Arial" w:hint="eastAsia"/>
          <w:b/>
          <w:color w:val="000000"/>
          <w:sz w:val="22"/>
          <w:lang w:val="ru-RU" w:eastAsia="ko-KR"/>
        </w:rPr>
        <w:t xml:space="preserve"> </w:t>
      </w:r>
      <w:r w:rsidR="00EC1EE9" w:rsidRPr="001267AA">
        <w:rPr>
          <w:rFonts w:ascii="Arial" w:eastAsia="바탕" w:hAnsi="Arial" w:cs="Arial"/>
          <w:b/>
          <w:sz w:val="22"/>
          <w:szCs w:val="22"/>
          <w:lang w:val="ru-RU" w:eastAsia="ko-KR"/>
        </w:rPr>
        <w:t>(</w:t>
      </w:r>
      <w:r w:rsidR="001267AA" w:rsidRPr="00BD25B2">
        <w:rPr>
          <w:rFonts w:ascii="Arial" w:hAnsi="Arial" w:cs="Arial"/>
          <w:b/>
          <w:sz w:val="22"/>
          <w:szCs w:val="22"/>
          <w:lang w:val="ru-RU"/>
        </w:rPr>
        <w:t>Мероприятия по информированию, образованию и просвещению населения, имеющие отношение к участку</w:t>
      </w:r>
      <w:r w:rsidR="00EC1EE9" w:rsidRPr="001267AA">
        <w:rPr>
          <w:rFonts w:ascii="Arial" w:eastAsia="바탕" w:hAnsi="Arial" w:cs="Arial"/>
          <w:b/>
          <w:sz w:val="22"/>
          <w:szCs w:val="22"/>
          <w:lang w:val="ru-RU" w:eastAsia="ko-KR"/>
        </w:rPr>
        <w:t>)</w:t>
      </w:r>
      <w:r w:rsidR="00EC1EE9" w:rsidRPr="001267AA">
        <w:rPr>
          <w:rFonts w:ascii="Arial" w:hAnsi="Arial" w:cs="Arial"/>
          <w:b/>
          <w:color w:val="000000"/>
          <w:sz w:val="22"/>
          <w:lang w:val="ru-RU"/>
        </w:rPr>
        <w:t>:</w:t>
      </w:r>
    </w:p>
    <w:p w:rsidR="00C97E18" w:rsidRPr="00DB502C" w:rsidRDefault="00C97E18" w:rsidP="00FD78AF">
      <w:pPr>
        <w:rPr>
          <w:rFonts w:ascii="Arial" w:hAnsi="Arial" w:cs="Arial"/>
          <w:color w:val="999999"/>
          <w:sz w:val="20"/>
          <w:lang w:val="en-GB"/>
        </w:rPr>
      </w:pPr>
      <w:r w:rsidRPr="00DB502C">
        <w:rPr>
          <w:rFonts w:ascii="Arial" w:hAnsi="Arial" w:cs="Arial"/>
          <w:color w:val="999999"/>
          <w:sz w:val="20"/>
          <w:lang w:val="en-GB"/>
        </w:rPr>
        <w:t>e.g. visitors</w:t>
      </w:r>
      <w:r w:rsidR="004C6F1D" w:rsidRPr="00DB502C">
        <w:rPr>
          <w:rFonts w:ascii="Arial" w:hAnsi="Arial" w:cs="Arial"/>
          <w:color w:val="999999"/>
          <w:sz w:val="20"/>
          <w:lang w:val="en-GB"/>
        </w:rPr>
        <w:t>’</w:t>
      </w:r>
      <w:r w:rsidRPr="00DB502C">
        <w:rPr>
          <w:rFonts w:ascii="Arial" w:hAnsi="Arial" w:cs="Arial"/>
          <w:color w:val="999999"/>
          <w:sz w:val="20"/>
          <w:lang w:val="en-GB"/>
        </w:rPr>
        <w:t xml:space="preserve"> centre, observation hides and nature trails, information booklets, facilities for school visits, etc.</w:t>
      </w:r>
    </w:p>
    <w:p w:rsidR="001267AA" w:rsidRPr="00BD25B2" w:rsidRDefault="001267AA" w:rsidP="001267AA">
      <w:pPr>
        <w:rPr>
          <w:rFonts w:ascii="Arial" w:hAnsi="Arial" w:cs="Arial"/>
          <w:sz w:val="20"/>
          <w:lang w:val="ru-RU"/>
        </w:rPr>
      </w:pPr>
      <w:r w:rsidRPr="00BD25B2">
        <w:rPr>
          <w:rFonts w:ascii="Arial" w:hAnsi="Arial" w:cs="Arial"/>
          <w:sz w:val="20"/>
          <w:lang w:val="ru-RU"/>
        </w:rPr>
        <w:t>Например, наличие визит-центров, укрытий для наблюдения за животными, информационных буклетов; возможности проведения экскурсий для школьников и пр.</w:t>
      </w:r>
    </w:p>
    <w:p w:rsidR="00C87931" w:rsidRPr="001267AA" w:rsidRDefault="00C87931" w:rsidP="00C87931">
      <w:pPr>
        <w:tabs>
          <w:tab w:val="left" w:pos="0"/>
          <w:tab w:val="left" w:pos="368"/>
          <w:tab w:val="left" w:pos="736"/>
          <w:tab w:val="left" w:pos="1105"/>
          <w:tab w:val="left" w:pos="1473"/>
          <w:tab w:val="left" w:pos="1842"/>
          <w:tab w:val="left" w:pos="2210"/>
          <w:tab w:val="left" w:pos="2578"/>
          <w:tab w:val="left" w:pos="2947"/>
          <w:tab w:val="left" w:pos="3315"/>
          <w:tab w:val="left" w:pos="3684"/>
          <w:tab w:val="left" w:pos="4052"/>
          <w:tab w:val="left" w:pos="4420"/>
          <w:tab w:val="left" w:pos="4789"/>
          <w:tab w:val="left" w:pos="5157"/>
          <w:tab w:val="left" w:pos="5527"/>
          <w:tab w:val="left" w:pos="5895"/>
          <w:tab w:val="left" w:pos="6263"/>
          <w:tab w:val="left" w:pos="6631"/>
          <w:tab w:val="left" w:pos="6999"/>
          <w:tab w:val="left" w:pos="7367"/>
          <w:tab w:val="left" w:pos="7735"/>
          <w:tab w:val="left" w:pos="8103"/>
          <w:tab w:val="left" w:pos="8471"/>
          <w:tab w:val="left" w:pos="8839"/>
          <w:tab w:val="left" w:pos="9207"/>
          <w:tab w:val="left" w:pos="9575"/>
          <w:tab w:val="left" w:pos="9943"/>
        </w:tabs>
        <w:rPr>
          <w:rFonts w:ascii="Garamond" w:eastAsia="바탕" w:hAnsi="Garamond"/>
          <w:color w:val="000000"/>
          <w:sz w:val="22"/>
          <w:szCs w:val="22"/>
          <w:lang w:val="ru-RU" w:eastAsia="ko-KR"/>
        </w:rPr>
      </w:pPr>
    </w:p>
    <w:p w:rsidR="005F0AED" w:rsidRPr="001267AA" w:rsidRDefault="005F0AED" w:rsidP="00C87931">
      <w:pPr>
        <w:tabs>
          <w:tab w:val="left" w:pos="0"/>
          <w:tab w:val="left" w:pos="368"/>
          <w:tab w:val="left" w:pos="736"/>
          <w:tab w:val="left" w:pos="1105"/>
          <w:tab w:val="left" w:pos="1473"/>
          <w:tab w:val="left" w:pos="1842"/>
          <w:tab w:val="left" w:pos="2210"/>
          <w:tab w:val="left" w:pos="2578"/>
          <w:tab w:val="left" w:pos="2947"/>
          <w:tab w:val="left" w:pos="3315"/>
          <w:tab w:val="left" w:pos="3684"/>
          <w:tab w:val="left" w:pos="4052"/>
          <w:tab w:val="left" w:pos="4420"/>
          <w:tab w:val="left" w:pos="4789"/>
          <w:tab w:val="left" w:pos="5157"/>
          <w:tab w:val="left" w:pos="5527"/>
          <w:tab w:val="left" w:pos="5895"/>
          <w:tab w:val="left" w:pos="6263"/>
          <w:tab w:val="left" w:pos="6631"/>
          <w:tab w:val="left" w:pos="6999"/>
          <w:tab w:val="left" w:pos="7367"/>
          <w:tab w:val="left" w:pos="7735"/>
          <w:tab w:val="left" w:pos="8103"/>
          <w:tab w:val="left" w:pos="8471"/>
          <w:tab w:val="left" w:pos="8839"/>
          <w:tab w:val="left" w:pos="9207"/>
          <w:tab w:val="left" w:pos="9575"/>
          <w:tab w:val="left" w:pos="9943"/>
        </w:tabs>
        <w:rPr>
          <w:rFonts w:ascii="Garamond" w:eastAsia="바탕" w:hAnsi="Garamond"/>
          <w:color w:val="000000"/>
          <w:sz w:val="22"/>
          <w:szCs w:val="22"/>
          <w:lang w:val="ru-RU" w:eastAsia="ko-KR"/>
        </w:rPr>
      </w:pPr>
    </w:p>
    <w:p w:rsidR="00C97E18" w:rsidRPr="00DA1579" w:rsidRDefault="00C424F9" w:rsidP="00FD78AF">
      <w:pPr>
        <w:rPr>
          <w:rFonts w:ascii="Arial" w:eastAsia="맑은 고딕" w:hAnsi="Arial" w:cs="Arial"/>
          <w:b/>
          <w:color w:val="000000"/>
          <w:sz w:val="22"/>
          <w:lang w:val="en-GB" w:eastAsia="ko-KR"/>
        </w:rPr>
      </w:pPr>
      <w:r>
        <w:rPr>
          <w:rFonts w:ascii="Arial" w:hAnsi="Arial" w:cs="Arial"/>
          <w:b/>
          <w:color w:val="000000"/>
          <w:sz w:val="22"/>
          <w:lang w:val="en-GB"/>
        </w:rPr>
        <w:t>2</w:t>
      </w:r>
      <w:r>
        <w:rPr>
          <w:rFonts w:ascii="Arial" w:hAnsi="Arial" w:cs="Arial" w:hint="eastAsia"/>
          <w:b/>
          <w:color w:val="000000"/>
          <w:sz w:val="22"/>
          <w:lang w:val="en-GB" w:eastAsia="ja-JP"/>
        </w:rPr>
        <w:t>9</w:t>
      </w:r>
      <w:r w:rsidR="00C97E18" w:rsidRPr="00955F46">
        <w:rPr>
          <w:rFonts w:ascii="Arial" w:hAnsi="Arial" w:cs="Arial"/>
          <w:b/>
          <w:color w:val="000000"/>
          <w:sz w:val="22"/>
          <w:lang w:val="en-GB"/>
        </w:rPr>
        <w:t xml:space="preserve">. </w:t>
      </w:r>
      <w:r w:rsidR="00EC1EE9">
        <w:rPr>
          <w:rFonts w:ascii="Arial" w:hAnsi="Arial" w:cs="Arial"/>
          <w:b/>
          <w:color w:val="000000"/>
          <w:sz w:val="22"/>
          <w:lang w:val="en-GB"/>
        </w:rPr>
        <w:t>Current recreation and tourism</w:t>
      </w:r>
      <w:r w:rsidR="00EC1EE9" w:rsidRPr="00DA1579">
        <w:rPr>
          <w:rFonts w:ascii="Arial" w:eastAsia="맑은 고딕" w:hAnsi="Arial" w:cs="Arial" w:hint="eastAsia"/>
          <w:b/>
          <w:color w:val="000000"/>
          <w:sz w:val="22"/>
          <w:lang w:val="en-GB" w:eastAsia="ko-KR"/>
        </w:rPr>
        <w:t xml:space="preserve"> </w:t>
      </w:r>
      <w:r w:rsidR="00EC1EE9">
        <w:rPr>
          <w:rFonts w:ascii="Arial" w:eastAsia="바탕" w:hAnsi="Arial" w:cs="Arial"/>
          <w:b/>
          <w:color w:val="000000"/>
          <w:sz w:val="22"/>
          <w:lang w:val="en-GB" w:eastAsia="ko-KR"/>
        </w:rPr>
        <w:t>(</w:t>
      </w:r>
      <w:r w:rsidR="001267AA" w:rsidRPr="00BD25B2">
        <w:rPr>
          <w:rFonts w:ascii="Arial" w:hAnsi="Arial" w:cs="Arial"/>
          <w:b/>
          <w:sz w:val="22"/>
          <w:szCs w:val="22"/>
          <w:lang w:val="ru-RU"/>
        </w:rPr>
        <w:t>Современные зоны отдыха и туризм</w:t>
      </w:r>
      <w:r w:rsidR="00EC1EE9">
        <w:rPr>
          <w:rFonts w:ascii="Arial" w:eastAsia="바탕" w:hAnsi="Arial" w:cs="Arial"/>
          <w:b/>
          <w:color w:val="000000"/>
          <w:sz w:val="22"/>
          <w:lang w:val="en-GB" w:eastAsia="ko-KR"/>
        </w:rPr>
        <w:t>)</w:t>
      </w:r>
      <w:r w:rsidR="00EC1EE9">
        <w:rPr>
          <w:rFonts w:ascii="Arial" w:hAnsi="Arial" w:cs="Arial"/>
          <w:b/>
          <w:color w:val="000000"/>
          <w:sz w:val="22"/>
          <w:lang w:val="en-GB"/>
        </w:rPr>
        <w:t>:</w:t>
      </w:r>
    </w:p>
    <w:p w:rsidR="00C97E18" w:rsidRPr="00DB502C" w:rsidRDefault="00C97E18" w:rsidP="00FD78AF">
      <w:pPr>
        <w:rPr>
          <w:rFonts w:ascii="Arial" w:hAnsi="Arial" w:cs="Arial"/>
          <w:color w:val="999999"/>
          <w:sz w:val="20"/>
          <w:lang w:val="en-GB"/>
        </w:rPr>
      </w:pPr>
      <w:r w:rsidRPr="00DB502C">
        <w:rPr>
          <w:rFonts w:ascii="Arial" w:hAnsi="Arial" w:cs="Arial"/>
          <w:color w:val="999999"/>
          <w:sz w:val="20"/>
          <w:lang w:val="en-GB"/>
        </w:rPr>
        <w:t>State if the wetland is used for recreation/tourism; indicate type(s) and their frequency/intensity.</w:t>
      </w:r>
    </w:p>
    <w:p w:rsidR="00EC1EE9" w:rsidRPr="001267AA" w:rsidRDefault="001267AA" w:rsidP="001267AA">
      <w:pPr>
        <w:rPr>
          <w:rFonts w:ascii="Arial" w:hAnsi="Arial" w:cs="Arial"/>
          <w:sz w:val="20"/>
          <w:lang w:val="ru-RU"/>
        </w:rPr>
      </w:pPr>
      <w:r w:rsidRPr="00BD25B2">
        <w:rPr>
          <w:rFonts w:ascii="Arial" w:hAnsi="Arial" w:cs="Arial"/>
          <w:sz w:val="20"/>
          <w:lang w:val="ru-RU"/>
        </w:rPr>
        <w:t>Укажите, используется ли угодье для зон отдыха/туризма, а также укажите тип(ы) и частоту посещений данного участка.</w:t>
      </w:r>
      <w:r w:rsidR="00EC1EE9" w:rsidRPr="001267AA">
        <w:rPr>
          <w:rFonts w:ascii="Arial" w:eastAsia="바탕" w:hAnsi="Arial" w:cs="Arial"/>
          <w:color w:val="000000"/>
          <w:sz w:val="22"/>
          <w:lang w:val="ru-RU" w:eastAsia="ko-KR"/>
        </w:rPr>
        <w:t xml:space="preserve"> </w:t>
      </w:r>
    </w:p>
    <w:p w:rsidR="005F0AED" w:rsidRPr="001267AA" w:rsidRDefault="005F0AED" w:rsidP="008C6C35">
      <w:pPr>
        <w:rPr>
          <w:rFonts w:ascii="Garamond" w:eastAsia="바탕" w:hAnsi="Garamond"/>
          <w:color w:val="000000"/>
          <w:sz w:val="22"/>
          <w:lang w:val="ru-RU" w:eastAsia="ko-KR"/>
        </w:rPr>
      </w:pPr>
    </w:p>
    <w:p w:rsidR="00A14E09" w:rsidRPr="001267AA" w:rsidRDefault="00A14E09" w:rsidP="008C6C35">
      <w:pPr>
        <w:rPr>
          <w:rFonts w:ascii="Garamond" w:eastAsia="바탕" w:hAnsi="Garamond"/>
          <w:color w:val="000000"/>
          <w:sz w:val="22"/>
          <w:lang w:val="ru-RU" w:eastAsia="ko-KR"/>
        </w:rPr>
      </w:pPr>
    </w:p>
    <w:p w:rsidR="00A14E09" w:rsidRPr="006651E2" w:rsidRDefault="00A14E09" w:rsidP="00A14E09">
      <w:pPr>
        <w:rPr>
          <w:rFonts w:ascii="Arial" w:eastAsia="바탕" w:hAnsi="Arial" w:cs="Arial"/>
          <w:b/>
          <w:color w:val="000000"/>
          <w:sz w:val="22"/>
          <w:szCs w:val="22"/>
          <w:lang w:val="en-GB" w:eastAsia="ko-KR"/>
        </w:rPr>
      </w:pPr>
      <w:r w:rsidRPr="006651E2">
        <w:rPr>
          <w:rFonts w:ascii="Arial" w:eastAsia="바탕" w:hAnsi="Arial" w:cs="Arial"/>
          <w:b/>
          <w:color w:val="000000"/>
          <w:sz w:val="22"/>
          <w:szCs w:val="22"/>
          <w:lang w:val="en-GB" w:eastAsia="ko-KR"/>
        </w:rPr>
        <w:lastRenderedPageBreak/>
        <w:t xml:space="preserve">30. Threats </w:t>
      </w:r>
      <w:r w:rsidR="00EC1EE9">
        <w:rPr>
          <w:rFonts w:ascii="Arial" w:eastAsia="바탕" w:hAnsi="Arial" w:cs="Arial" w:hint="eastAsia"/>
          <w:b/>
          <w:color w:val="000000"/>
          <w:sz w:val="22"/>
          <w:szCs w:val="22"/>
          <w:lang w:val="en-GB" w:eastAsia="ko-KR"/>
        </w:rPr>
        <w:t>(</w:t>
      </w:r>
      <w:r w:rsidR="001267AA" w:rsidRPr="00BD25B2">
        <w:rPr>
          <w:rFonts w:ascii="Arial" w:hAnsi="Arial" w:cs="Arial"/>
          <w:b/>
          <w:sz w:val="22"/>
          <w:szCs w:val="22"/>
          <w:lang w:val="ru-RU"/>
        </w:rPr>
        <w:t>Негативно влияющие факторы</w:t>
      </w:r>
      <w:r w:rsidR="00EC1EE9">
        <w:rPr>
          <w:rFonts w:ascii="Arial" w:eastAsia="바탕" w:hAnsi="Arial" w:cs="Arial" w:hint="eastAsia"/>
          <w:b/>
          <w:color w:val="000000"/>
          <w:sz w:val="22"/>
          <w:szCs w:val="22"/>
          <w:lang w:val="en-GB" w:eastAsia="ko-KR"/>
        </w:rPr>
        <w:t>)</w:t>
      </w:r>
      <w:r w:rsidR="000F7793">
        <w:rPr>
          <w:rFonts w:ascii="Arial" w:eastAsia="바탕" w:hAnsi="Arial" w:cs="Arial" w:hint="eastAsia"/>
          <w:b/>
          <w:color w:val="000000"/>
          <w:sz w:val="22"/>
          <w:szCs w:val="22"/>
          <w:lang w:val="en-GB" w:eastAsia="ko-KR"/>
        </w:rPr>
        <w:t>*</w:t>
      </w:r>
      <w:r w:rsidR="00EC1EE9">
        <w:rPr>
          <w:rFonts w:ascii="Arial" w:eastAsia="바탕" w:hAnsi="Arial" w:cs="Arial" w:hint="eastAsia"/>
          <w:b/>
          <w:color w:val="000000"/>
          <w:sz w:val="22"/>
          <w:szCs w:val="22"/>
          <w:lang w:val="en-GB" w:eastAsia="ko-KR"/>
        </w:rPr>
        <w:t>:</w:t>
      </w:r>
    </w:p>
    <w:p w:rsidR="00A14E09" w:rsidRDefault="00A14E09" w:rsidP="00A14E09">
      <w:pPr>
        <w:rPr>
          <w:rFonts w:ascii="Arial" w:eastAsia="바탕" w:hAnsi="Arial" w:cs="Arial"/>
          <w:color w:val="000000"/>
          <w:sz w:val="20"/>
          <w:lang w:val="en-GB" w:eastAsia="ko-KR"/>
        </w:rPr>
      </w:pPr>
      <w:r w:rsidRPr="006651E2">
        <w:rPr>
          <w:rFonts w:ascii="Arial" w:eastAsia="바탕" w:hAnsi="Arial" w:cs="Arial"/>
          <w:color w:val="000000"/>
          <w:sz w:val="20"/>
          <w:lang w:val="en-GB" w:eastAsia="ko-KR"/>
        </w:rPr>
        <w:t>Which of the following threats is present historically – when the threat stopped but the effects are still there (H), currently (C) or potentially (P)?</w:t>
      </w:r>
    </w:p>
    <w:p w:rsidR="001267AA" w:rsidRPr="00B122DD" w:rsidRDefault="001267AA" w:rsidP="001267AA">
      <w:pPr>
        <w:rPr>
          <w:rFonts w:ascii="Arial" w:hAnsi="Arial" w:cs="Arial"/>
          <w:color w:val="808080" w:themeColor="background1" w:themeShade="80"/>
          <w:sz w:val="20"/>
          <w:lang w:val="ru-RU"/>
        </w:rPr>
      </w:pPr>
      <w:r w:rsidRPr="00B122DD">
        <w:rPr>
          <w:rFonts w:ascii="Arial" w:hAnsi="Arial" w:cs="Arial"/>
          <w:color w:val="808080" w:themeColor="background1" w:themeShade="80"/>
          <w:sz w:val="20"/>
          <w:lang w:val="ru-RU"/>
        </w:rPr>
        <w:t>Какие из данных угроз применимы к участку? Отметьте Прошлые</w:t>
      </w:r>
      <w:r w:rsidR="00B122DD">
        <w:rPr>
          <w:rFonts w:ascii="Arial" w:hAnsi="Arial" w:cs="Arial"/>
          <w:color w:val="808080" w:themeColor="background1" w:themeShade="80"/>
          <w:sz w:val="20"/>
          <w:lang w:val="ru-RU"/>
        </w:rPr>
        <w:t xml:space="preserve"> (П)</w:t>
      </w:r>
      <w:r w:rsidRPr="00B122DD">
        <w:rPr>
          <w:rFonts w:ascii="Arial" w:hAnsi="Arial" w:cs="Arial"/>
          <w:color w:val="808080" w:themeColor="background1" w:themeShade="80"/>
          <w:sz w:val="20"/>
          <w:lang w:val="ru-RU"/>
        </w:rPr>
        <w:t xml:space="preserve"> в случае устранения угрозы, Нынешние</w:t>
      </w:r>
      <w:r w:rsidR="00B122DD">
        <w:rPr>
          <w:rFonts w:ascii="Arial" w:hAnsi="Arial" w:cs="Arial"/>
          <w:color w:val="808080" w:themeColor="background1" w:themeShade="80"/>
          <w:sz w:val="20"/>
          <w:lang w:val="ru-RU"/>
        </w:rPr>
        <w:t xml:space="preserve"> (Н)</w:t>
      </w:r>
      <w:r w:rsidRPr="00B122DD">
        <w:rPr>
          <w:rFonts w:ascii="Arial" w:hAnsi="Arial" w:cs="Arial"/>
          <w:color w:val="808080" w:themeColor="background1" w:themeShade="80"/>
          <w:sz w:val="20"/>
          <w:lang w:val="ru-RU"/>
        </w:rPr>
        <w:t>, если угроза актуальна на данный момент и Потенциальные</w:t>
      </w:r>
      <w:r w:rsidR="00B122DD">
        <w:rPr>
          <w:rFonts w:ascii="Arial" w:hAnsi="Arial" w:cs="Arial"/>
          <w:color w:val="808080" w:themeColor="background1" w:themeShade="80"/>
          <w:sz w:val="20"/>
          <w:lang w:val="ru-RU"/>
        </w:rPr>
        <w:t xml:space="preserve"> (Пт)</w:t>
      </w:r>
      <w:r w:rsidRPr="00B122DD">
        <w:rPr>
          <w:rFonts w:ascii="Arial" w:hAnsi="Arial" w:cs="Arial"/>
          <w:color w:val="808080" w:themeColor="background1" w:themeShade="80"/>
          <w:sz w:val="20"/>
          <w:lang w:val="ru-RU"/>
        </w:rPr>
        <w:t xml:space="preserve"> в случае вероятности появления какой-либо из данных угроз.</w:t>
      </w:r>
    </w:p>
    <w:p w:rsidR="008C6C35" w:rsidRPr="001267AA" w:rsidRDefault="008C6C35" w:rsidP="008C6C35">
      <w:pPr>
        <w:rPr>
          <w:rFonts w:ascii="Arial" w:hAnsi="Arial" w:cs="Arial"/>
          <w:lang w:val="ru-RU" w:eastAsia="ja-JP"/>
        </w:rPr>
      </w:pPr>
    </w:p>
    <w:tbl>
      <w:tblPr>
        <w:tblW w:w="0" w:type="auto"/>
        <w:tblLayout w:type="fixed"/>
        <w:tblLook w:val="01E0" w:firstRow="1" w:lastRow="1" w:firstColumn="1" w:lastColumn="1" w:noHBand="0" w:noVBand="0"/>
      </w:tblPr>
      <w:tblGrid>
        <w:gridCol w:w="660"/>
        <w:gridCol w:w="4410"/>
        <w:gridCol w:w="1590"/>
        <w:gridCol w:w="1590"/>
        <w:gridCol w:w="1590"/>
      </w:tblGrid>
      <w:tr w:rsidR="00E81C78" w:rsidRPr="006742D4">
        <w:trPr>
          <w:trHeight w:val="460"/>
        </w:trPr>
        <w:tc>
          <w:tcPr>
            <w:tcW w:w="5070" w:type="dxa"/>
            <w:gridSpan w:val="2"/>
            <w:shd w:val="clear" w:color="auto" w:fill="auto"/>
          </w:tcPr>
          <w:p w:rsidR="00E81C78" w:rsidRPr="001267AA" w:rsidRDefault="00E81C78" w:rsidP="00955433">
            <w:pPr>
              <w:rPr>
                <w:rFonts w:ascii="Arial" w:hAnsi="Arial" w:cs="Arial"/>
                <w:b/>
                <w:sz w:val="20"/>
                <w:lang w:val="ru-RU" w:eastAsia="ko-KR"/>
              </w:rPr>
            </w:pPr>
          </w:p>
        </w:tc>
        <w:tc>
          <w:tcPr>
            <w:tcW w:w="1590" w:type="dxa"/>
            <w:shd w:val="clear" w:color="auto" w:fill="auto"/>
          </w:tcPr>
          <w:p w:rsidR="00E81C78" w:rsidRPr="006742D4" w:rsidRDefault="00E81C78" w:rsidP="00955433">
            <w:pPr>
              <w:jc w:val="center"/>
              <w:rPr>
                <w:rFonts w:ascii="Arial" w:eastAsia="바탕" w:hAnsi="Arial" w:cs="Arial"/>
                <w:b/>
                <w:sz w:val="20"/>
                <w:lang w:val="en-GB" w:eastAsia="ko-KR"/>
              </w:rPr>
            </w:pPr>
            <w:r w:rsidRPr="006742D4">
              <w:rPr>
                <w:rFonts w:ascii="Arial" w:eastAsia="바탕" w:hAnsi="Arial" w:cs="Arial" w:hint="eastAsia"/>
                <w:b/>
                <w:sz w:val="20"/>
                <w:lang w:val="en-GB" w:eastAsia="ko-KR"/>
              </w:rPr>
              <w:t>Historically</w:t>
            </w:r>
            <w:r w:rsidR="00BC4F40">
              <w:rPr>
                <w:rFonts w:ascii="Arial" w:eastAsia="바탕" w:hAnsi="Arial" w:cs="Arial" w:hint="eastAsia"/>
                <w:b/>
                <w:sz w:val="20"/>
                <w:lang w:val="en-GB" w:eastAsia="ko-KR"/>
              </w:rPr>
              <w:t xml:space="preserve"> </w:t>
            </w:r>
            <w:r w:rsidR="001267AA" w:rsidRPr="00BD25B2">
              <w:rPr>
                <w:rFonts w:ascii="Arial" w:hAnsi="Arial" w:cs="Arial"/>
                <w:b/>
                <w:sz w:val="20"/>
                <w:lang w:val="ru-RU"/>
              </w:rPr>
              <w:t>Прошлые</w:t>
            </w:r>
          </w:p>
        </w:tc>
        <w:tc>
          <w:tcPr>
            <w:tcW w:w="1590" w:type="dxa"/>
            <w:shd w:val="clear" w:color="auto" w:fill="auto"/>
          </w:tcPr>
          <w:p w:rsidR="00BC4F40" w:rsidRDefault="00E81C78" w:rsidP="00955433">
            <w:pPr>
              <w:jc w:val="center"/>
              <w:rPr>
                <w:rFonts w:ascii="Arial" w:eastAsia="바탕" w:hAnsi="Arial" w:cs="Arial"/>
                <w:b/>
                <w:sz w:val="20"/>
                <w:lang w:val="en-GB" w:eastAsia="ko-KR"/>
              </w:rPr>
            </w:pPr>
            <w:r w:rsidRPr="006742D4">
              <w:rPr>
                <w:rFonts w:ascii="Arial" w:eastAsia="바탕" w:hAnsi="Arial" w:cs="Arial" w:hint="eastAsia"/>
                <w:b/>
                <w:sz w:val="20"/>
                <w:lang w:val="en-GB" w:eastAsia="ko-KR"/>
              </w:rPr>
              <w:t>Currently</w:t>
            </w:r>
          </w:p>
          <w:p w:rsidR="00E81C78" w:rsidRPr="006742D4" w:rsidRDefault="001267AA" w:rsidP="00955433">
            <w:pPr>
              <w:jc w:val="center"/>
              <w:rPr>
                <w:rFonts w:ascii="Arial" w:eastAsia="바탕" w:hAnsi="Arial" w:cs="Arial"/>
                <w:b/>
                <w:sz w:val="20"/>
                <w:lang w:val="en-GB" w:eastAsia="ko-KR"/>
              </w:rPr>
            </w:pPr>
            <w:r w:rsidRPr="00BD25B2">
              <w:rPr>
                <w:rFonts w:ascii="Arial" w:hAnsi="Arial" w:cs="Arial"/>
                <w:b/>
                <w:sz w:val="20"/>
                <w:lang w:val="ru-RU"/>
              </w:rPr>
              <w:t>Нынешние</w:t>
            </w:r>
          </w:p>
        </w:tc>
        <w:tc>
          <w:tcPr>
            <w:tcW w:w="1590" w:type="dxa"/>
            <w:shd w:val="clear" w:color="auto" w:fill="auto"/>
          </w:tcPr>
          <w:p w:rsidR="00BC4F40" w:rsidRDefault="00E81C78" w:rsidP="00955433">
            <w:pPr>
              <w:jc w:val="center"/>
              <w:rPr>
                <w:rFonts w:ascii="Arial" w:eastAsia="바탕" w:hAnsi="Arial" w:cs="Arial"/>
                <w:b/>
                <w:sz w:val="20"/>
                <w:lang w:val="en-GB" w:eastAsia="ko-KR"/>
              </w:rPr>
            </w:pPr>
            <w:r w:rsidRPr="006742D4">
              <w:rPr>
                <w:rFonts w:ascii="Arial" w:eastAsia="바탕" w:hAnsi="Arial" w:cs="Arial" w:hint="eastAsia"/>
                <w:b/>
                <w:sz w:val="20"/>
                <w:lang w:val="en-GB" w:eastAsia="ko-KR"/>
              </w:rPr>
              <w:t>Potentially</w:t>
            </w:r>
          </w:p>
          <w:p w:rsidR="00E81C78" w:rsidRPr="006742D4" w:rsidRDefault="001267AA" w:rsidP="00955433">
            <w:pPr>
              <w:jc w:val="center"/>
              <w:rPr>
                <w:rFonts w:ascii="Arial" w:eastAsia="바탕" w:hAnsi="Arial" w:cs="Arial"/>
                <w:b/>
                <w:sz w:val="20"/>
                <w:lang w:val="en-GB" w:eastAsia="ko-KR"/>
              </w:rPr>
            </w:pPr>
            <w:r w:rsidRPr="00BD25B2">
              <w:rPr>
                <w:rFonts w:ascii="Arial" w:hAnsi="Arial" w:cs="Arial"/>
                <w:b/>
                <w:sz w:val="20"/>
                <w:lang w:val="ru-RU"/>
              </w:rPr>
              <w:t>Потенциальные</w:t>
            </w:r>
          </w:p>
        </w:tc>
      </w:tr>
      <w:tr w:rsidR="00E81C78" w:rsidRPr="006742D4">
        <w:trPr>
          <w:trHeight w:val="460"/>
        </w:trPr>
        <w:tc>
          <w:tcPr>
            <w:tcW w:w="9840" w:type="dxa"/>
            <w:gridSpan w:val="5"/>
            <w:shd w:val="clear" w:color="auto" w:fill="F2F2F2"/>
          </w:tcPr>
          <w:p w:rsidR="00E81C78" w:rsidRDefault="00E81C78" w:rsidP="00955433">
            <w:pPr>
              <w:pStyle w:val="10"/>
              <w:ind w:left="0"/>
              <w:rPr>
                <w:rFonts w:ascii="Arial" w:eastAsia="바탕" w:hAnsi="Arial" w:cs="Arial"/>
                <w:b/>
                <w:color w:val="000000"/>
                <w:sz w:val="20"/>
                <w:lang w:val="en-GB" w:eastAsia="ko-KR"/>
              </w:rPr>
            </w:pPr>
            <w:r w:rsidRPr="006742D4">
              <w:rPr>
                <w:rFonts w:ascii="Arial" w:eastAsia="바탕" w:hAnsi="Arial" w:cs="Arial"/>
                <w:b/>
                <w:color w:val="000000"/>
                <w:sz w:val="20"/>
                <w:lang w:val="en-GB" w:eastAsia="ko-KR"/>
              </w:rPr>
              <w:t>Residential and commercial development</w:t>
            </w:r>
          </w:p>
          <w:p w:rsidR="00BC4F40" w:rsidRPr="001267AA" w:rsidRDefault="001267AA" w:rsidP="00955433">
            <w:pPr>
              <w:pStyle w:val="10"/>
              <w:ind w:left="0"/>
              <w:rPr>
                <w:rFonts w:ascii="Arial" w:eastAsia="바탕" w:hAnsi="Arial" w:cs="Arial"/>
                <w:b/>
                <w:color w:val="000000"/>
                <w:sz w:val="20"/>
                <w:lang w:val="ru-RU" w:eastAsia="ko-KR"/>
              </w:rPr>
            </w:pPr>
            <w:r w:rsidRPr="00B122DD">
              <w:rPr>
                <w:rFonts w:ascii="Arial" w:eastAsia="바탕" w:hAnsi="Arial" w:cs="Arial"/>
                <w:b/>
                <w:color w:val="808080" w:themeColor="background1" w:themeShade="80"/>
                <w:sz w:val="20"/>
                <w:lang w:val="ru-RU" w:eastAsia="ko-KR"/>
              </w:rPr>
              <w:t>Селитебное</w:t>
            </w:r>
            <w:r w:rsidRPr="00B122DD">
              <w:rPr>
                <w:rFonts w:ascii="Arial" w:eastAsia="바탕" w:hAnsi="Arial" w:cs="Arial"/>
                <w:b/>
                <w:color w:val="808080" w:themeColor="background1" w:themeShade="80"/>
                <w:sz w:val="20"/>
                <w:lang w:eastAsia="ko-KR"/>
              </w:rPr>
              <w:t xml:space="preserve"> </w:t>
            </w:r>
            <w:r w:rsidRPr="00B122DD">
              <w:rPr>
                <w:rFonts w:ascii="Arial" w:eastAsia="바탕" w:hAnsi="Arial" w:cs="Arial"/>
                <w:b/>
                <w:color w:val="808080" w:themeColor="background1" w:themeShade="80"/>
                <w:sz w:val="20"/>
                <w:lang w:val="ru-RU" w:eastAsia="ko-KR"/>
              </w:rPr>
              <w:t>и</w:t>
            </w:r>
            <w:r w:rsidRPr="00B122DD">
              <w:rPr>
                <w:rFonts w:ascii="Arial" w:eastAsia="바탕" w:hAnsi="Arial" w:cs="Arial"/>
                <w:b/>
                <w:color w:val="808080" w:themeColor="background1" w:themeShade="80"/>
                <w:sz w:val="20"/>
                <w:lang w:eastAsia="ko-KR"/>
              </w:rPr>
              <w:t xml:space="preserve"> </w:t>
            </w:r>
            <w:r w:rsidRPr="00B122DD">
              <w:rPr>
                <w:rFonts w:ascii="Arial" w:eastAsia="바탕" w:hAnsi="Arial" w:cs="Arial"/>
                <w:b/>
                <w:color w:val="808080" w:themeColor="background1" w:themeShade="80"/>
                <w:sz w:val="20"/>
                <w:lang w:val="ru-RU" w:eastAsia="ko-KR"/>
              </w:rPr>
              <w:t>коммерческое</w:t>
            </w:r>
            <w:r w:rsidRPr="00B122DD">
              <w:rPr>
                <w:rFonts w:ascii="Arial" w:eastAsia="바탕" w:hAnsi="Arial" w:cs="Arial"/>
                <w:b/>
                <w:color w:val="808080" w:themeColor="background1" w:themeShade="80"/>
                <w:sz w:val="20"/>
                <w:lang w:eastAsia="ko-KR"/>
              </w:rPr>
              <w:t xml:space="preserve"> </w:t>
            </w:r>
            <w:r w:rsidRPr="00B122DD">
              <w:rPr>
                <w:rFonts w:ascii="Arial" w:eastAsia="바탕" w:hAnsi="Arial" w:cs="Arial"/>
                <w:b/>
                <w:color w:val="808080" w:themeColor="background1" w:themeShade="80"/>
                <w:sz w:val="20"/>
                <w:lang w:val="ru-RU" w:eastAsia="ko-KR"/>
              </w:rPr>
              <w:t>развитие</w:t>
            </w:r>
          </w:p>
        </w:tc>
      </w:tr>
      <w:tr w:rsidR="00E81C78" w:rsidRPr="006742D4">
        <w:trPr>
          <w:trHeight w:val="460"/>
        </w:trPr>
        <w:tc>
          <w:tcPr>
            <w:tcW w:w="660" w:type="dxa"/>
            <w:vMerge w:val="restart"/>
            <w:shd w:val="clear" w:color="auto" w:fill="auto"/>
          </w:tcPr>
          <w:p w:rsidR="00E81C78" w:rsidRPr="006742D4" w:rsidRDefault="00E81C78" w:rsidP="00955433">
            <w:pPr>
              <w:rPr>
                <w:rFonts w:ascii="Arial" w:hAnsi="Arial" w:cs="Arial"/>
                <w:b/>
                <w:sz w:val="20"/>
                <w:lang w:val="en-GB"/>
              </w:rPr>
            </w:pPr>
          </w:p>
        </w:tc>
        <w:tc>
          <w:tcPr>
            <w:tcW w:w="4410" w:type="dxa"/>
            <w:shd w:val="clear" w:color="auto" w:fill="auto"/>
          </w:tcPr>
          <w:p w:rsidR="00E81C78" w:rsidRPr="001267AA" w:rsidRDefault="00E81C78" w:rsidP="00955433">
            <w:pPr>
              <w:rPr>
                <w:rFonts w:ascii="Arial" w:eastAsia="바탕" w:hAnsi="Arial" w:cs="Arial"/>
                <w:color w:val="000000"/>
                <w:sz w:val="20"/>
                <w:lang w:val="ru-RU" w:eastAsia="ko-KR"/>
              </w:rPr>
            </w:pPr>
            <w:r w:rsidRPr="006742D4">
              <w:rPr>
                <w:rFonts w:ascii="Arial" w:eastAsia="바탕" w:hAnsi="Arial" w:cs="Arial"/>
                <w:color w:val="000000"/>
                <w:sz w:val="20"/>
                <w:lang w:val="en-GB" w:eastAsia="ko-KR"/>
              </w:rPr>
              <w:t>housing</w:t>
            </w:r>
            <w:r w:rsidRPr="001267AA">
              <w:rPr>
                <w:rFonts w:ascii="Arial" w:eastAsia="바탕" w:hAnsi="Arial" w:cs="Arial"/>
                <w:color w:val="000000"/>
                <w:sz w:val="20"/>
                <w:lang w:val="ru-RU" w:eastAsia="ko-KR"/>
              </w:rPr>
              <w:t xml:space="preserve"> </w:t>
            </w:r>
            <w:r w:rsidRPr="006742D4">
              <w:rPr>
                <w:rFonts w:ascii="Arial" w:eastAsia="바탕" w:hAnsi="Arial" w:cs="Arial"/>
                <w:color w:val="000000"/>
                <w:sz w:val="20"/>
                <w:lang w:val="en-GB" w:eastAsia="ko-KR"/>
              </w:rPr>
              <w:t>and</w:t>
            </w:r>
            <w:r w:rsidRPr="001267AA">
              <w:rPr>
                <w:rFonts w:ascii="Arial" w:eastAsia="바탕" w:hAnsi="Arial" w:cs="Arial"/>
                <w:color w:val="000000"/>
                <w:sz w:val="20"/>
                <w:lang w:val="ru-RU" w:eastAsia="ko-KR"/>
              </w:rPr>
              <w:t xml:space="preserve"> </w:t>
            </w:r>
            <w:r w:rsidRPr="006742D4">
              <w:rPr>
                <w:rFonts w:ascii="Arial" w:eastAsia="바탕" w:hAnsi="Arial" w:cs="Arial"/>
                <w:color w:val="000000"/>
                <w:sz w:val="20"/>
                <w:lang w:val="en-GB" w:eastAsia="ko-KR"/>
              </w:rPr>
              <w:t>urban</w:t>
            </w:r>
            <w:r w:rsidRPr="001267AA">
              <w:rPr>
                <w:rFonts w:ascii="Arial" w:eastAsia="바탕" w:hAnsi="Arial" w:cs="Arial"/>
                <w:color w:val="000000"/>
                <w:sz w:val="20"/>
                <w:lang w:val="ru-RU" w:eastAsia="ko-KR"/>
              </w:rPr>
              <w:t xml:space="preserve"> </w:t>
            </w:r>
            <w:r w:rsidRPr="006742D4">
              <w:rPr>
                <w:rFonts w:ascii="Arial" w:eastAsia="바탕" w:hAnsi="Arial" w:cs="Arial"/>
                <w:color w:val="000000"/>
                <w:sz w:val="20"/>
                <w:lang w:val="en-GB" w:eastAsia="ko-KR"/>
              </w:rPr>
              <w:t>areas</w:t>
            </w:r>
          </w:p>
          <w:p w:rsidR="00BC4F40" w:rsidRPr="001267AA" w:rsidRDefault="001267AA" w:rsidP="00106BAF">
            <w:pPr>
              <w:rPr>
                <w:rFonts w:ascii="Arial" w:hAnsi="Arial" w:cs="Arial"/>
                <w:b/>
                <w:sz w:val="20"/>
                <w:lang w:val="ru-RU" w:eastAsia="ko-KR"/>
              </w:rPr>
            </w:pPr>
            <w:r w:rsidRPr="00B122DD">
              <w:rPr>
                <w:rFonts w:ascii="Arial" w:eastAsia="바탕" w:hAnsi="Arial" w:cs="Arial"/>
                <w:color w:val="808080" w:themeColor="background1" w:themeShade="80"/>
                <w:sz w:val="20"/>
                <w:lang w:val="ru-RU"/>
              </w:rPr>
              <w:t>Населенные пункты и городская территория</w:t>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Pr="00F82FA7">
              <w:rPr>
                <w:rFonts w:ascii="Calibri" w:hAnsi="Calibri"/>
              </w:rPr>
            </w:r>
            <w:r w:rsidRPr="00F82FA7">
              <w:rPr>
                <w:rFonts w:ascii="Calibri" w:hAnsi="Calibri"/>
              </w:rPr>
              <w:fldChar w:fldCharType="end"/>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Pr="00F82FA7">
              <w:rPr>
                <w:rFonts w:ascii="Calibri" w:hAnsi="Calibri"/>
              </w:rPr>
            </w:r>
            <w:r w:rsidRPr="00F82FA7">
              <w:rPr>
                <w:rFonts w:ascii="Calibri" w:hAnsi="Calibri"/>
              </w:rPr>
              <w:fldChar w:fldCharType="end"/>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Pr="00F82FA7">
              <w:rPr>
                <w:rFonts w:ascii="Calibri" w:hAnsi="Calibri"/>
              </w:rPr>
            </w:r>
            <w:r w:rsidRPr="00F82FA7">
              <w:rPr>
                <w:rFonts w:ascii="Calibri" w:hAnsi="Calibri"/>
              </w:rPr>
              <w:fldChar w:fldCharType="end"/>
            </w:r>
          </w:p>
        </w:tc>
      </w:tr>
      <w:tr w:rsidR="00E81C78" w:rsidRPr="006742D4">
        <w:trPr>
          <w:trHeight w:val="460"/>
        </w:trPr>
        <w:tc>
          <w:tcPr>
            <w:tcW w:w="660" w:type="dxa"/>
            <w:vMerge/>
            <w:shd w:val="clear" w:color="auto" w:fill="auto"/>
          </w:tcPr>
          <w:p w:rsidR="00E81C78" w:rsidRPr="006742D4" w:rsidRDefault="00E81C78" w:rsidP="00955433">
            <w:pPr>
              <w:rPr>
                <w:rFonts w:ascii="Arial" w:hAnsi="Arial" w:cs="Arial"/>
                <w:b/>
                <w:sz w:val="20"/>
                <w:lang w:val="en-GB"/>
              </w:rPr>
            </w:pPr>
          </w:p>
        </w:tc>
        <w:tc>
          <w:tcPr>
            <w:tcW w:w="4410" w:type="dxa"/>
            <w:shd w:val="clear" w:color="auto" w:fill="auto"/>
          </w:tcPr>
          <w:p w:rsidR="00E81C78" w:rsidRDefault="001267AA" w:rsidP="00955433">
            <w:pPr>
              <w:rPr>
                <w:rFonts w:ascii="Arial" w:eastAsia="바탕" w:hAnsi="Arial" w:cs="Arial"/>
                <w:color w:val="000000"/>
                <w:sz w:val="20"/>
                <w:lang w:val="en-GB" w:eastAsia="ko-KR"/>
              </w:rPr>
            </w:pPr>
            <w:r w:rsidRPr="006742D4">
              <w:rPr>
                <w:rFonts w:ascii="Arial" w:eastAsia="바탕" w:hAnsi="Arial" w:cs="Arial"/>
                <w:color w:val="000000"/>
                <w:sz w:val="20"/>
                <w:lang w:val="en-GB" w:eastAsia="ko-KR"/>
              </w:rPr>
              <w:t>commercial and industrial areas</w:t>
            </w:r>
          </w:p>
          <w:p w:rsidR="00BC4F40" w:rsidRPr="001267AA" w:rsidRDefault="001267AA" w:rsidP="00955433">
            <w:pPr>
              <w:rPr>
                <w:rFonts w:ascii="Arial" w:hAnsi="Arial" w:cs="Arial"/>
                <w:b/>
                <w:sz w:val="20"/>
                <w:lang w:eastAsia="ko-KR"/>
              </w:rPr>
            </w:pPr>
            <w:r w:rsidRPr="00B122DD">
              <w:rPr>
                <w:rFonts w:ascii="Arial" w:eastAsia="바탕" w:hAnsi="Arial" w:cs="Arial"/>
                <w:color w:val="808080" w:themeColor="background1" w:themeShade="80"/>
                <w:sz w:val="20"/>
                <w:lang w:val="ru-RU"/>
              </w:rPr>
              <w:t>Коммерческая и промышленная зон</w:t>
            </w:r>
            <w:r w:rsidR="00B122DD">
              <w:rPr>
                <w:rFonts w:ascii="Arial" w:eastAsia="바탕" w:hAnsi="Arial" w:cs="Arial"/>
                <w:color w:val="808080" w:themeColor="background1" w:themeShade="80"/>
                <w:sz w:val="20"/>
                <w:lang w:val="ru-RU"/>
              </w:rPr>
              <w:t>ы</w:t>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Pr="00F82FA7">
              <w:rPr>
                <w:rFonts w:ascii="Calibri" w:hAnsi="Calibri"/>
              </w:rPr>
            </w:r>
            <w:r w:rsidRPr="00F82FA7">
              <w:rPr>
                <w:rFonts w:ascii="Calibri" w:hAnsi="Calibri"/>
              </w:rPr>
              <w:fldChar w:fldCharType="end"/>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Pr="00F82FA7">
              <w:rPr>
                <w:rFonts w:ascii="Calibri" w:hAnsi="Calibri"/>
              </w:rPr>
            </w:r>
            <w:r w:rsidRPr="00F82FA7">
              <w:rPr>
                <w:rFonts w:ascii="Calibri" w:hAnsi="Calibri"/>
              </w:rPr>
              <w:fldChar w:fldCharType="end"/>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Pr="00F82FA7">
              <w:rPr>
                <w:rFonts w:ascii="Calibri" w:hAnsi="Calibri"/>
              </w:rPr>
            </w:r>
            <w:r w:rsidRPr="00F82FA7">
              <w:rPr>
                <w:rFonts w:ascii="Calibri" w:hAnsi="Calibri"/>
              </w:rPr>
              <w:fldChar w:fldCharType="end"/>
            </w:r>
          </w:p>
        </w:tc>
      </w:tr>
      <w:tr w:rsidR="00E81C78" w:rsidRPr="006742D4">
        <w:trPr>
          <w:trHeight w:val="460"/>
        </w:trPr>
        <w:tc>
          <w:tcPr>
            <w:tcW w:w="660" w:type="dxa"/>
            <w:vMerge/>
            <w:shd w:val="clear" w:color="auto" w:fill="auto"/>
          </w:tcPr>
          <w:p w:rsidR="00E81C78" w:rsidRPr="006742D4" w:rsidRDefault="00E81C78" w:rsidP="00955433">
            <w:pPr>
              <w:rPr>
                <w:rFonts w:ascii="Arial" w:hAnsi="Arial" w:cs="Arial"/>
                <w:b/>
                <w:sz w:val="20"/>
                <w:lang w:val="en-GB"/>
              </w:rPr>
            </w:pPr>
          </w:p>
        </w:tc>
        <w:tc>
          <w:tcPr>
            <w:tcW w:w="4410" w:type="dxa"/>
            <w:shd w:val="clear" w:color="auto" w:fill="auto"/>
          </w:tcPr>
          <w:p w:rsidR="00E81C78" w:rsidRDefault="00E81C78" w:rsidP="00955433">
            <w:pPr>
              <w:rPr>
                <w:rFonts w:ascii="Arial" w:eastAsia="바탕" w:hAnsi="Arial" w:cs="Arial"/>
                <w:color w:val="000000"/>
                <w:sz w:val="20"/>
                <w:lang w:val="en-GB" w:eastAsia="ko-KR"/>
              </w:rPr>
            </w:pPr>
            <w:r w:rsidRPr="006742D4">
              <w:rPr>
                <w:rFonts w:ascii="Arial" w:eastAsia="바탕" w:hAnsi="Arial" w:cs="Arial"/>
                <w:color w:val="000000"/>
                <w:sz w:val="20"/>
                <w:lang w:val="en-GB" w:eastAsia="ko-KR"/>
              </w:rPr>
              <w:t>tourism and recreation areas</w:t>
            </w:r>
          </w:p>
          <w:p w:rsidR="00BC4F40" w:rsidRPr="006742D4" w:rsidRDefault="001267AA" w:rsidP="00955433">
            <w:pPr>
              <w:rPr>
                <w:rFonts w:ascii="Arial" w:hAnsi="Arial" w:cs="Arial"/>
                <w:b/>
                <w:sz w:val="20"/>
                <w:lang w:val="en-GB" w:eastAsia="ko-KR"/>
              </w:rPr>
            </w:pPr>
            <w:r w:rsidRPr="00B122DD">
              <w:rPr>
                <w:rFonts w:ascii="Arial" w:eastAsia="바탕" w:hAnsi="Arial" w:cs="Arial"/>
                <w:color w:val="808080" w:themeColor="background1" w:themeShade="80"/>
                <w:sz w:val="20"/>
                <w:lang w:val="ru-RU"/>
              </w:rPr>
              <w:t>Туризм</w:t>
            </w:r>
            <w:r w:rsidRPr="00B122DD">
              <w:rPr>
                <w:rFonts w:ascii="Arial" w:eastAsia="바탕" w:hAnsi="Arial" w:cs="Arial"/>
                <w:color w:val="808080" w:themeColor="background1" w:themeShade="80"/>
                <w:sz w:val="20"/>
              </w:rPr>
              <w:t xml:space="preserve"> </w:t>
            </w:r>
            <w:r w:rsidRPr="00B122DD">
              <w:rPr>
                <w:rFonts w:ascii="Arial" w:eastAsia="바탕" w:hAnsi="Arial" w:cs="Arial"/>
                <w:color w:val="808080" w:themeColor="background1" w:themeShade="80"/>
                <w:sz w:val="20"/>
                <w:lang w:val="ru-RU"/>
              </w:rPr>
              <w:t>и</w:t>
            </w:r>
            <w:r w:rsidRPr="00B122DD">
              <w:rPr>
                <w:rFonts w:ascii="Arial" w:eastAsia="바탕" w:hAnsi="Arial" w:cs="Arial"/>
                <w:color w:val="808080" w:themeColor="background1" w:themeShade="80"/>
                <w:sz w:val="20"/>
              </w:rPr>
              <w:t xml:space="preserve"> </w:t>
            </w:r>
            <w:r w:rsidRPr="00B122DD">
              <w:rPr>
                <w:rFonts w:ascii="Arial" w:eastAsia="바탕" w:hAnsi="Arial" w:cs="Arial"/>
                <w:color w:val="808080" w:themeColor="background1" w:themeShade="80"/>
                <w:sz w:val="20"/>
                <w:lang w:val="ru-RU"/>
              </w:rPr>
              <w:t>зоны</w:t>
            </w:r>
            <w:r w:rsidRPr="00B122DD">
              <w:rPr>
                <w:rFonts w:ascii="Arial" w:eastAsia="바탕" w:hAnsi="Arial" w:cs="Arial"/>
                <w:color w:val="808080" w:themeColor="background1" w:themeShade="80"/>
                <w:sz w:val="20"/>
              </w:rPr>
              <w:t xml:space="preserve"> </w:t>
            </w:r>
            <w:r w:rsidRPr="00B122DD">
              <w:rPr>
                <w:rFonts w:ascii="Arial" w:eastAsia="바탕" w:hAnsi="Arial" w:cs="Arial"/>
                <w:color w:val="808080" w:themeColor="background1" w:themeShade="80"/>
                <w:sz w:val="20"/>
                <w:lang w:val="ru-RU"/>
              </w:rPr>
              <w:t>отдыха</w:t>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Pr="00F82FA7">
              <w:rPr>
                <w:rFonts w:ascii="Calibri" w:hAnsi="Calibri"/>
              </w:rPr>
            </w:r>
            <w:r w:rsidRPr="00F82FA7">
              <w:rPr>
                <w:rFonts w:ascii="Calibri" w:hAnsi="Calibri"/>
              </w:rPr>
              <w:fldChar w:fldCharType="end"/>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Pr="00F82FA7">
              <w:rPr>
                <w:rFonts w:ascii="Calibri" w:hAnsi="Calibri"/>
              </w:rPr>
            </w:r>
            <w:r w:rsidRPr="00F82FA7">
              <w:rPr>
                <w:rFonts w:ascii="Calibri" w:hAnsi="Calibri"/>
              </w:rPr>
              <w:fldChar w:fldCharType="end"/>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Pr="00F82FA7">
              <w:rPr>
                <w:rFonts w:ascii="Calibri" w:hAnsi="Calibri"/>
              </w:rPr>
            </w:r>
            <w:r w:rsidRPr="00F82FA7">
              <w:rPr>
                <w:rFonts w:ascii="Calibri" w:hAnsi="Calibri"/>
              </w:rPr>
              <w:fldChar w:fldCharType="end"/>
            </w:r>
          </w:p>
        </w:tc>
      </w:tr>
      <w:tr w:rsidR="00E81C78" w:rsidRPr="006742D4">
        <w:trPr>
          <w:trHeight w:val="460"/>
        </w:trPr>
        <w:tc>
          <w:tcPr>
            <w:tcW w:w="9840" w:type="dxa"/>
            <w:gridSpan w:val="5"/>
            <w:shd w:val="clear" w:color="auto" w:fill="F2F2F2"/>
          </w:tcPr>
          <w:p w:rsidR="00E81C78" w:rsidRPr="006742D4" w:rsidRDefault="00E81C78" w:rsidP="00955433">
            <w:pPr>
              <w:pStyle w:val="10"/>
              <w:ind w:left="0"/>
              <w:rPr>
                <w:rFonts w:ascii="Arial" w:eastAsia="바탕" w:hAnsi="Arial" w:cs="Arial"/>
                <w:b/>
                <w:color w:val="000000"/>
                <w:sz w:val="20"/>
                <w:lang w:val="en-GB" w:eastAsia="ko-KR"/>
              </w:rPr>
            </w:pPr>
            <w:r w:rsidRPr="006742D4">
              <w:rPr>
                <w:rFonts w:ascii="Arial" w:eastAsia="바탕" w:hAnsi="Arial" w:cs="Arial"/>
                <w:b/>
                <w:color w:val="000000"/>
                <w:sz w:val="20"/>
                <w:lang w:val="en-GB" w:eastAsia="ko-KR"/>
              </w:rPr>
              <w:t>Agriculture and aquaculture</w:t>
            </w:r>
          </w:p>
          <w:p w:rsidR="00E81C78" w:rsidRPr="001267AA" w:rsidRDefault="001267AA" w:rsidP="00955433">
            <w:pPr>
              <w:rPr>
                <w:rFonts w:ascii="Arial" w:hAnsi="Arial" w:cs="Arial"/>
                <w:b/>
                <w:sz w:val="20"/>
              </w:rPr>
            </w:pPr>
            <w:r w:rsidRPr="00B122DD">
              <w:rPr>
                <w:rFonts w:ascii="Arial" w:eastAsia="바탕" w:hAnsi="Arial" w:cs="Arial"/>
                <w:b/>
                <w:color w:val="808080" w:themeColor="background1" w:themeShade="80"/>
                <w:sz w:val="20"/>
                <w:lang w:val="ru-RU" w:eastAsia="ko-KR"/>
              </w:rPr>
              <w:t>Сельское</w:t>
            </w:r>
            <w:r w:rsidRPr="00B122DD">
              <w:rPr>
                <w:rFonts w:ascii="Arial" w:eastAsia="바탕" w:hAnsi="Arial" w:cs="Arial"/>
                <w:b/>
                <w:color w:val="808080" w:themeColor="background1" w:themeShade="80"/>
                <w:sz w:val="20"/>
                <w:lang w:eastAsia="ko-KR"/>
              </w:rPr>
              <w:t xml:space="preserve"> </w:t>
            </w:r>
            <w:r w:rsidRPr="00B122DD">
              <w:rPr>
                <w:rFonts w:ascii="Arial" w:eastAsia="바탕" w:hAnsi="Arial" w:cs="Arial"/>
                <w:b/>
                <w:color w:val="808080" w:themeColor="background1" w:themeShade="80"/>
                <w:sz w:val="20"/>
                <w:lang w:val="ru-RU" w:eastAsia="ko-KR"/>
              </w:rPr>
              <w:t>хозяйство и аквакультура</w:t>
            </w:r>
          </w:p>
        </w:tc>
      </w:tr>
      <w:tr w:rsidR="00E81C78" w:rsidRPr="006742D4">
        <w:trPr>
          <w:trHeight w:val="460"/>
        </w:trPr>
        <w:tc>
          <w:tcPr>
            <w:tcW w:w="660" w:type="dxa"/>
            <w:vMerge w:val="restart"/>
            <w:shd w:val="clear" w:color="auto" w:fill="auto"/>
          </w:tcPr>
          <w:p w:rsidR="00E81C78" w:rsidRPr="006742D4" w:rsidRDefault="00E81C78" w:rsidP="00955433">
            <w:pPr>
              <w:rPr>
                <w:rFonts w:ascii="Arial" w:hAnsi="Arial" w:cs="Arial"/>
                <w:b/>
                <w:sz w:val="20"/>
                <w:lang w:val="en-GB"/>
              </w:rPr>
            </w:pPr>
          </w:p>
        </w:tc>
        <w:tc>
          <w:tcPr>
            <w:tcW w:w="4410" w:type="dxa"/>
            <w:shd w:val="clear" w:color="auto" w:fill="auto"/>
          </w:tcPr>
          <w:p w:rsidR="00E81C78" w:rsidRDefault="00E81C78" w:rsidP="00955433">
            <w:pPr>
              <w:rPr>
                <w:rFonts w:ascii="Arial" w:eastAsia="바탕" w:hAnsi="Arial" w:cs="Arial"/>
                <w:color w:val="000000"/>
                <w:sz w:val="20"/>
                <w:lang w:val="en-GB" w:eastAsia="ko-KR"/>
              </w:rPr>
            </w:pPr>
            <w:r w:rsidRPr="006742D4">
              <w:rPr>
                <w:rFonts w:ascii="Arial" w:eastAsia="바탕" w:hAnsi="Arial" w:cs="Arial"/>
                <w:color w:val="000000"/>
                <w:sz w:val="20"/>
                <w:lang w:val="en-GB" w:eastAsia="ko-KR"/>
              </w:rPr>
              <w:t>annual and perennial non</w:t>
            </w:r>
            <w:r w:rsidRPr="006742D4">
              <w:rPr>
                <w:rFonts w:ascii="Arial" w:eastAsia="바탕" w:hAnsi="Arial" w:cs="Arial" w:hint="eastAsia"/>
                <w:color w:val="000000"/>
                <w:sz w:val="20"/>
                <w:lang w:val="en-GB" w:eastAsia="ko-KR"/>
              </w:rPr>
              <w:t>-</w:t>
            </w:r>
            <w:r w:rsidRPr="006742D4">
              <w:rPr>
                <w:rFonts w:ascii="Arial" w:eastAsia="바탕" w:hAnsi="Arial" w:cs="Arial"/>
                <w:color w:val="000000"/>
                <w:sz w:val="20"/>
                <w:lang w:val="en-GB" w:eastAsia="ko-KR"/>
              </w:rPr>
              <w:t>timber crops</w:t>
            </w:r>
          </w:p>
          <w:p w:rsidR="00BC4F40" w:rsidRPr="006742D4" w:rsidRDefault="001267AA" w:rsidP="00955433">
            <w:pPr>
              <w:rPr>
                <w:rFonts w:ascii="Arial" w:hAnsi="Arial" w:cs="Arial"/>
                <w:b/>
                <w:sz w:val="20"/>
                <w:lang w:val="en-GB" w:eastAsia="ko-KR"/>
              </w:rPr>
            </w:pPr>
            <w:r w:rsidRPr="00B122DD">
              <w:rPr>
                <w:rFonts w:ascii="Arial" w:eastAsia="바탕" w:hAnsi="Arial" w:cs="Arial"/>
                <w:color w:val="808080" w:themeColor="background1" w:themeShade="80"/>
                <w:sz w:val="20"/>
                <w:lang w:val="ru-RU"/>
              </w:rPr>
              <w:t>Ежегодные</w:t>
            </w:r>
            <w:r w:rsidRPr="00B122DD">
              <w:rPr>
                <w:rFonts w:ascii="Arial" w:eastAsia="바탕" w:hAnsi="Arial" w:cs="Arial"/>
                <w:color w:val="808080" w:themeColor="background1" w:themeShade="80"/>
                <w:sz w:val="20"/>
              </w:rPr>
              <w:t xml:space="preserve"> </w:t>
            </w:r>
            <w:r w:rsidRPr="00B122DD">
              <w:rPr>
                <w:rFonts w:ascii="Arial" w:eastAsia="바탕" w:hAnsi="Arial" w:cs="Arial"/>
                <w:color w:val="808080" w:themeColor="background1" w:themeShade="80"/>
                <w:sz w:val="20"/>
                <w:lang w:val="ru-RU"/>
              </w:rPr>
              <w:t>недревесные</w:t>
            </w:r>
            <w:r w:rsidRPr="00B122DD">
              <w:rPr>
                <w:rFonts w:ascii="Arial" w:eastAsia="바탕" w:hAnsi="Arial" w:cs="Arial"/>
                <w:color w:val="808080" w:themeColor="background1" w:themeShade="80"/>
                <w:sz w:val="20"/>
              </w:rPr>
              <w:t xml:space="preserve"> </w:t>
            </w:r>
            <w:r w:rsidRPr="00B122DD">
              <w:rPr>
                <w:rFonts w:ascii="Arial" w:eastAsia="바탕" w:hAnsi="Arial" w:cs="Arial"/>
                <w:color w:val="808080" w:themeColor="background1" w:themeShade="80"/>
                <w:sz w:val="20"/>
                <w:lang w:val="ru-RU"/>
              </w:rPr>
              <w:t>лесные</w:t>
            </w:r>
            <w:r w:rsidRPr="00B122DD">
              <w:rPr>
                <w:rFonts w:ascii="Arial" w:eastAsia="바탕" w:hAnsi="Arial" w:cs="Arial"/>
                <w:color w:val="808080" w:themeColor="background1" w:themeShade="80"/>
                <w:sz w:val="20"/>
              </w:rPr>
              <w:t xml:space="preserve"> </w:t>
            </w:r>
            <w:r w:rsidRPr="00B122DD">
              <w:rPr>
                <w:rFonts w:ascii="Arial" w:eastAsia="바탕" w:hAnsi="Arial" w:cs="Arial"/>
                <w:color w:val="808080" w:themeColor="background1" w:themeShade="80"/>
                <w:sz w:val="20"/>
                <w:lang w:val="ru-RU"/>
              </w:rPr>
              <w:t>ресурсы</w:t>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Pr="00F82FA7">
              <w:rPr>
                <w:rFonts w:ascii="Calibri" w:hAnsi="Calibri"/>
              </w:rPr>
            </w:r>
            <w:r w:rsidRPr="00F82FA7">
              <w:rPr>
                <w:rFonts w:ascii="Calibri" w:hAnsi="Calibri"/>
              </w:rPr>
              <w:fldChar w:fldCharType="end"/>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Pr="00F82FA7">
              <w:rPr>
                <w:rFonts w:ascii="Calibri" w:hAnsi="Calibri"/>
              </w:rPr>
            </w:r>
            <w:r w:rsidRPr="00F82FA7">
              <w:rPr>
                <w:rFonts w:ascii="Calibri" w:hAnsi="Calibri"/>
              </w:rPr>
              <w:fldChar w:fldCharType="end"/>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Pr="00F82FA7">
              <w:rPr>
                <w:rFonts w:ascii="Calibri" w:hAnsi="Calibri"/>
              </w:rPr>
            </w:r>
            <w:r w:rsidRPr="00F82FA7">
              <w:rPr>
                <w:rFonts w:ascii="Calibri" w:hAnsi="Calibri"/>
              </w:rPr>
              <w:fldChar w:fldCharType="end"/>
            </w:r>
          </w:p>
        </w:tc>
      </w:tr>
      <w:tr w:rsidR="00E81C78" w:rsidRPr="006742D4">
        <w:trPr>
          <w:trHeight w:val="460"/>
        </w:trPr>
        <w:tc>
          <w:tcPr>
            <w:tcW w:w="660" w:type="dxa"/>
            <w:vMerge/>
            <w:shd w:val="clear" w:color="auto" w:fill="auto"/>
          </w:tcPr>
          <w:p w:rsidR="00E81C78" w:rsidRPr="006742D4" w:rsidRDefault="00E81C78" w:rsidP="00955433">
            <w:pPr>
              <w:rPr>
                <w:rFonts w:ascii="Arial" w:hAnsi="Arial" w:cs="Arial"/>
                <w:b/>
                <w:sz w:val="20"/>
                <w:lang w:val="en-GB"/>
              </w:rPr>
            </w:pPr>
          </w:p>
        </w:tc>
        <w:tc>
          <w:tcPr>
            <w:tcW w:w="4410" w:type="dxa"/>
            <w:shd w:val="clear" w:color="auto" w:fill="auto"/>
          </w:tcPr>
          <w:p w:rsidR="00E81C78" w:rsidRDefault="00E81C78" w:rsidP="00955433">
            <w:pPr>
              <w:rPr>
                <w:rFonts w:ascii="Arial" w:eastAsia="바탕" w:hAnsi="Arial" w:cs="Arial"/>
                <w:color w:val="000000"/>
                <w:sz w:val="20"/>
                <w:lang w:val="en-GB" w:eastAsia="ko-KR"/>
              </w:rPr>
            </w:pPr>
            <w:r w:rsidRPr="006742D4">
              <w:rPr>
                <w:rFonts w:ascii="Arial" w:eastAsia="바탕" w:hAnsi="Arial" w:cs="Arial"/>
                <w:color w:val="000000"/>
                <w:sz w:val="20"/>
                <w:lang w:val="en-GB" w:eastAsia="ko-KR"/>
              </w:rPr>
              <w:t>wood and pulp plantations</w:t>
            </w:r>
          </w:p>
          <w:p w:rsidR="00CF7F86" w:rsidRPr="001267AA" w:rsidRDefault="001267AA" w:rsidP="00955433">
            <w:pPr>
              <w:rPr>
                <w:rFonts w:ascii="Arial" w:hAnsi="Arial" w:cs="Arial"/>
                <w:b/>
                <w:sz w:val="20"/>
              </w:rPr>
            </w:pPr>
            <w:r w:rsidRPr="00B122DD">
              <w:rPr>
                <w:rFonts w:ascii="Arial" w:eastAsia="바탕" w:hAnsi="Arial" w:cs="Arial"/>
                <w:color w:val="808080" w:themeColor="background1" w:themeShade="80"/>
                <w:sz w:val="20"/>
                <w:lang w:val="ru-RU" w:eastAsia="ko-KR"/>
              </w:rPr>
              <w:t>Лесной массив</w:t>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Pr="00F82FA7">
              <w:rPr>
                <w:rFonts w:ascii="Calibri" w:hAnsi="Calibri"/>
              </w:rPr>
            </w:r>
            <w:r w:rsidRPr="00F82FA7">
              <w:rPr>
                <w:rFonts w:ascii="Calibri" w:hAnsi="Calibri"/>
              </w:rPr>
              <w:fldChar w:fldCharType="end"/>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Pr="00F82FA7">
              <w:rPr>
                <w:rFonts w:ascii="Calibri" w:hAnsi="Calibri"/>
              </w:rPr>
            </w:r>
            <w:r w:rsidRPr="00F82FA7">
              <w:rPr>
                <w:rFonts w:ascii="Calibri" w:hAnsi="Calibri"/>
              </w:rPr>
              <w:fldChar w:fldCharType="end"/>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Pr="00F82FA7">
              <w:rPr>
                <w:rFonts w:ascii="Calibri" w:hAnsi="Calibri"/>
              </w:rPr>
            </w:r>
            <w:r w:rsidRPr="00F82FA7">
              <w:rPr>
                <w:rFonts w:ascii="Calibri" w:hAnsi="Calibri"/>
              </w:rPr>
              <w:fldChar w:fldCharType="end"/>
            </w:r>
          </w:p>
        </w:tc>
      </w:tr>
      <w:tr w:rsidR="00E81C78" w:rsidRPr="006742D4">
        <w:trPr>
          <w:trHeight w:val="460"/>
        </w:trPr>
        <w:tc>
          <w:tcPr>
            <w:tcW w:w="660" w:type="dxa"/>
            <w:vMerge/>
            <w:shd w:val="clear" w:color="auto" w:fill="auto"/>
          </w:tcPr>
          <w:p w:rsidR="00E81C78" w:rsidRPr="006742D4" w:rsidRDefault="00E81C78" w:rsidP="00955433">
            <w:pPr>
              <w:rPr>
                <w:rFonts w:ascii="Arial" w:hAnsi="Arial" w:cs="Arial"/>
                <w:b/>
                <w:sz w:val="20"/>
                <w:lang w:val="en-GB"/>
              </w:rPr>
            </w:pPr>
          </w:p>
        </w:tc>
        <w:tc>
          <w:tcPr>
            <w:tcW w:w="4410" w:type="dxa"/>
            <w:shd w:val="clear" w:color="auto" w:fill="auto"/>
          </w:tcPr>
          <w:p w:rsidR="00E81C78" w:rsidRDefault="00E81C78" w:rsidP="00955433">
            <w:pPr>
              <w:rPr>
                <w:rFonts w:ascii="Arial" w:eastAsia="바탕" w:hAnsi="Arial" w:cs="Arial"/>
                <w:color w:val="000000"/>
                <w:sz w:val="20"/>
                <w:lang w:val="en-GB" w:eastAsia="ko-KR"/>
              </w:rPr>
            </w:pPr>
            <w:r w:rsidRPr="006742D4">
              <w:rPr>
                <w:rFonts w:ascii="Arial" w:eastAsia="바탕" w:hAnsi="Arial" w:cs="Arial"/>
                <w:color w:val="000000"/>
                <w:sz w:val="20"/>
                <w:lang w:val="en-GB" w:eastAsia="ko-KR"/>
              </w:rPr>
              <w:t>livestock farming and ranching</w:t>
            </w:r>
          </w:p>
          <w:p w:rsidR="00CF7F86" w:rsidRPr="006742D4" w:rsidRDefault="001267AA" w:rsidP="00955433">
            <w:pPr>
              <w:rPr>
                <w:rFonts w:ascii="Arial" w:hAnsi="Arial" w:cs="Arial"/>
                <w:b/>
                <w:sz w:val="20"/>
                <w:lang w:val="en-GB"/>
              </w:rPr>
            </w:pPr>
            <w:r w:rsidRPr="00B122DD">
              <w:rPr>
                <w:rFonts w:ascii="Arial" w:eastAsia="바탕" w:hAnsi="Arial" w:cs="Arial"/>
                <w:color w:val="808080" w:themeColor="background1" w:themeShade="80"/>
                <w:sz w:val="20"/>
                <w:lang w:val="ru-RU"/>
              </w:rPr>
              <w:t>Животноводство и скотоводство</w:t>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Pr="00F82FA7">
              <w:rPr>
                <w:rFonts w:ascii="Calibri" w:hAnsi="Calibri"/>
              </w:rPr>
            </w:r>
            <w:r w:rsidRPr="00F82FA7">
              <w:rPr>
                <w:rFonts w:ascii="Calibri" w:hAnsi="Calibri"/>
              </w:rPr>
              <w:fldChar w:fldCharType="end"/>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Pr="00F82FA7">
              <w:rPr>
                <w:rFonts w:ascii="Calibri" w:hAnsi="Calibri"/>
              </w:rPr>
            </w:r>
            <w:r w:rsidRPr="00F82FA7">
              <w:rPr>
                <w:rFonts w:ascii="Calibri" w:hAnsi="Calibri"/>
              </w:rPr>
              <w:fldChar w:fldCharType="end"/>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Pr="00F82FA7">
              <w:rPr>
                <w:rFonts w:ascii="Calibri" w:hAnsi="Calibri"/>
              </w:rPr>
            </w:r>
            <w:r w:rsidRPr="00F82FA7">
              <w:rPr>
                <w:rFonts w:ascii="Calibri" w:hAnsi="Calibri"/>
              </w:rPr>
              <w:fldChar w:fldCharType="end"/>
            </w:r>
          </w:p>
        </w:tc>
      </w:tr>
      <w:tr w:rsidR="00E81C78" w:rsidRPr="006742D4">
        <w:trPr>
          <w:trHeight w:val="460"/>
        </w:trPr>
        <w:tc>
          <w:tcPr>
            <w:tcW w:w="660" w:type="dxa"/>
            <w:vMerge/>
            <w:shd w:val="clear" w:color="auto" w:fill="auto"/>
          </w:tcPr>
          <w:p w:rsidR="00E81C78" w:rsidRPr="006742D4" w:rsidRDefault="00E81C78" w:rsidP="00955433">
            <w:pPr>
              <w:rPr>
                <w:rFonts w:ascii="Arial" w:hAnsi="Arial" w:cs="Arial"/>
                <w:b/>
                <w:sz w:val="20"/>
                <w:lang w:val="en-GB"/>
              </w:rPr>
            </w:pPr>
          </w:p>
        </w:tc>
        <w:tc>
          <w:tcPr>
            <w:tcW w:w="4410" w:type="dxa"/>
            <w:shd w:val="clear" w:color="auto" w:fill="auto"/>
          </w:tcPr>
          <w:p w:rsidR="00E81C78" w:rsidRPr="00256BDC" w:rsidRDefault="00E81C78" w:rsidP="00955433">
            <w:pPr>
              <w:rPr>
                <w:rFonts w:ascii="Arial" w:eastAsia="바탕" w:hAnsi="Arial" w:cs="Arial"/>
                <w:color w:val="000000"/>
                <w:sz w:val="20"/>
                <w:lang w:eastAsia="ko-KR"/>
              </w:rPr>
            </w:pPr>
            <w:r w:rsidRPr="006742D4">
              <w:rPr>
                <w:rFonts w:ascii="Arial" w:eastAsia="바탕" w:hAnsi="Arial" w:cs="Arial"/>
                <w:color w:val="000000"/>
                <w:sz w:val="20"/>
                <w:lang w:val="en-GB" w:eastAsia="ko-KR"/>
              </w:rPr>
              <w:t>marine and freshwater aquaculture</w:t>
            </w:r>
          </w:p>
          <w:p w:rsidR="00CF7F86" w:rsidRPr="00256BDC" w:rsidRDefault="00256BDC" w:rsidP="00955433">
            <w:pPr>
              <w:rPr>
                <w:rFonts w:ascii="Arial" w:eastAsia="바탕" w:hAnsi="Arial" w:cs="Arial"/>
                <w:color w:val="000000"/>
                <w:sz w:val="20"/>
                <w:lang w:val="ru-RU" w:eastAsia="ko-KR"/>
              </w:rPr>
            </w:pPr>
            <w:r w:rsidRPr="00B122DD">
              <w:rPr>
                <w:rFonts w:ascii="Arial" w:eastAsia="바탕" w:hAnsi="Arial" w:cs="Arial"/>
                <w:color w:val="808080" w:themeColor="background1" w:themeShade="80"/>
                <w:sz w:val="20"/>
                <w:lang w:val="ru-RU" w:eastAsia="ko-KR"/>
              </w:rPr>
              <w:t>Морская</w:t>
            </w:r>
            <w:r w:rsidRPr="00B122DD">
              <w:rPr>
                <w:rFonts w:ascii="Arial" w:eastAsia="바탕" w:hAnsi="Arial" w:cs="Arial"/>
                <w:color w:val="808080" w:themeColor="background1" w:themeShade="80"/>
                <w:sz w:val="20"/>
                <w:lang w:eastAsia="ko-KR"/>
              </w:rPr>
              <w:t xml:space="preserve"> </w:t>
            </w:r>
            <w:r w:rsidRPr="00B122DD">
              <w:rPr>
                <w:rFonts w:ascii="Arial" w:eastAsia="바탕" w:hAnsi="Arial" w:cs="Arial"/>
                <w:color w:val="808080" w:themeColor="background1" w:themeShade="80"/>
                <w:sz w:val="20"/>
                <w:lang w:val="ru-RU" w:eastAsia="ko-KR"/>
              </w:rPr>
              <w:t>аквакультура и пресноводная аквакультура</w:t>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Pr="00F82FA7">
              <w:rPr>
                <w:rFonts w:ascii="Calibri" w:hAnsi="Calibri"/>
              </w:rPr>
            </w:r>
            <w:r w:rsidRPr="00F82FA7">
              <w:rPr>
                <w:rFonts w:ascii="Calibri" w:hAnsi="Calibri"/>
              </w:rPr>
              <w:fldChar w:fldCharType="end"/>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Pr="00F82FA7">
              <w:rPr>
                <w:rFonts w:ascii="Calibri" w:hAnsi="Calibri"/>
              </w:rPr>
            </w:r>
            <w:r w:rsidRPr="00F82FA7">
              <w:rPr>
                <w:rFonts w:ascii="Calibri" w:hAnsi="Calibri"/>
              </w:rPr>
              <w:fldChar w:fldCharType="end"/>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Pr="00F82FA7">
              <w:rPr>
                <w:rFonts w:ascii="Calibri" w:hAnsi="Calibri"/>
              </w:rPr>
            </w:r>
            <w:r w:rsidRPr="00F82FA7">
              <w:rPr>
                <w:rFonts w:ascii="Calibri" w:hAnsi="Calibri"/>
              </w:rPr>
              <w:fldChar w:fldCharType="end"/>
            </w:r>
          </w:p>
        </w:tc>
      </w:tr>
      <w:tr w:rsidR="00E81C78" w:rsidRPr="00256BDC">
        <w:trPr>
          <w:trHeight w:val="460"/>
        </w:trPr>
        <w:tc>
          <w:tcPr>
            <w:tcW w:w="9840" w:type="dxa"/>
            <w:gridSpan w:val="5"/>
            <w:shd w:val="clear" w:color="auto" w:fill="F2F2F2"/>
          </w:tcPr>
          <w:p w:rsidR="00E81C78" w:rsidRPr="00256BDC" w:rsidRDefault="00E81C78" w:rsidP="00955433">
            <w:pPr>
              <w:pStyle w:val="10"/>
              <w:ind w:left="0"/>
              <w:rPr>
                <w:rFonts w:ascii="Arial" w:eastAsia="바탕" w:hAnsi="Arial" w:cs="Arial"/>
                <w:b/>
                <w:color w:val="000000"/>
                <w:sz w:val="20"/>
                <w:lang w:val="ru-RU" w:eastAsia="ko-KR"/>
              </w:rPr>
            </w:pPr>
            <w:r w:rsidRPr="006742D4">
              <w:rPr>
                <w:rFonts w:ascii="Arial" w:eastAsia="바탕" w:hAnsi="Arial" w:cs="Arial"/>
                <w:b/>
                <w:color w:val="000000"/>
                <w:sz w:val="20"/>
                <w:lang w:val="en-GB" w:eastAsia="ko-KR"/>
              </w:rPr>
              <w:t>Energy</w:t>
            </w:r>
            <w:r w:rsidRPr="00256BDC">
              <w:rPr>
                <w:rFonts w:ascii="Arial" w:eastAsia="바탕" w:hAnsi="Arial" w:cs="Arial"/>
                <w:b/>
                <w:color w:val="000000"/>
                <w:sz w:val="20"/>
                <w:lang w:val="ru-RU" w:eastAsia="ko-KR"/>
              </w:rPr>
              <w:t xml:space="preserve"> </w:t>
            </w:r>
            <w:r w:rsidRPr="006742D4">
              <w:rPr>
                <w:rFonts w:ascii="Arial" w:eastAsia="바탕" w:hAnsi="Arial" w:cs="Arial"/>
                <w:b/>
                <w:color w:val="000000"/>
                <w:sz w:val="20"/>
                <w:lang w:val="en-GB" w:eastAsia="ko-KR"/>
              </w:rPr>
              <w:t>production</w:t>
            </w:r>
            <w:r w:rsidRPr="00256BDC">
              <w:rPr>
                <w:rFonts w:ascii="Arial" w:eastAsia="바탕" w:hAnsi="Arial" w:cs="Arial"/>
                <w:b/>
                <w:color w:val="000000"/>
                <w:sz w:val="20"/>
                <w:lang w:val="ru-RU" w:eastAsia="ko-KR"/>
              </w:rPr>
              <w:t xml:space="preserve"> </w:t>
            </w:r>
            <w:r w:rsidRPr="006742D4">
              <w:rPr>
                <w:rFonts w:ascii="Arial" w:eastAsia="바탕" w:hAnsi="Arial" w:cs="Arial"/>
                <w:b/>
                <w:color w:val="000000"/>
                <w:sz w:val="20"/>
                <w:lang w:val="en-GB" w:eastAsia="ko-KR"/>
              </w:rPr>
              <w:t>and</w:t>
            </w:r>
            <w:r w:rsidRPr="00256BDC">
              <w:rPr>
                <w:rFonts w:ascii="Arial" w:eastAsia="바탕" w:hAnsi="Arial" w:cs="Arial"/>
                <w:b/>
                <w:color w:val="000000"/>
                <w:sz w:val="20"/>
                <w:lang w:val="ru-RU" w:eastAsia="ko-KR"/>
              </w:rPr>
              <w:t xml:space="preserve"> </w:t>
            </w:r>
            <w:r w:rsidRPr="006742D4">
              <w:rPr>
                <w:rFonts w:ascii="Arial" w:eastAsia="바탕" w:hAnsi="Arial" w:cs="Arial"/>
                <w:b/>
                <w:color w:val="000000"/>
                <w:sz w:val="20"/>
                <w:lang w:val="en-GB" w:eastAsia="ko-KR"/>
              </w:rPr>
              <w:t>mining</w:t>
            </w:r>
          </w:p>
          <w:p w:rsidR="00E81C78" w:rsidRPr="00256BDC" w:rsidRDefault="00256BDC" w:rsidP="00CF7F86">
            <w:pPr>
              <w:pStyle w:val="10"/>
              <w:ind w:left="0"/>
              <w:rPr>
                <w:rFonts w:ascii="Arial" w:eastAsia="바탕" w:hAnsi="Arial" w:cs="Arial"/>
                <w:b/>
                <w:color w:val="000000"/>
                <w:sz w:val="20"/>
                <w:lang w:val="ru-RU" w:eastAsia="ko-KR"/>
              </w:rPr>
            </w:pPr>
            <w:r w:rsidRPr="00B122DD">
              <w:rPr>
                <w:rFonts w:ascii="Arial" w:eastAsia="바탕" w:hAnsi="Arial" w:cs="Arial"/>
                <w:b/>
                <w:color w:val="808080" w:themeColor="background1" w:themeShade="80"/>
                <w:sz w:val="20"/>
                <w:lang w:val="ru-RU" w:eastAsia="ko-KR"/>
              </w:rPr>
              <w:t>Производство энергии и горнодобывающая деятельность</w:t>
            </w:r>
          </w:p>
        </w:tc>
      </w:tr>
      <w:tr w:rsidR="00E81C78" w:rsidRPr="006742D4">
        <w:trPr>
          <w:trHeight w:val="460"/>
        </w:trPr>
        <w:tc>
          <w:tcPr>
            <w:tcW w:w="660" w:type="dxa"/>
            <w:vMerge w:val="restart"/>
            <w:shd w:val="clear" w:color="auto" w:fill="auto"/>
          </w:tcPr>
          <w:p w:rsidR="00E81C78" w:rsidRPr="00256BDC" w:rsidRDefault="00E81C78" w:rsidP="00955433">
            <w:pPr>
              <w:rPr>
                <w:rFonts w:ascii="Arial" w:hAnsi="Arial" w:cs="Arial"/>
                <w:b/>
                <w:sz w:val="20"/>
                <w:lang w:val="ru-RU"/>
              </w:rPr>
            </w:pPr>
          </w:p>
        </w:tc>
        <w:tc>
          <w:tcPr>
            <w:tcW w:w="4410" w:type="dxa"/>
            <w:shd w:val="clear" w:color="auto" w:fill="auto"/>
          </w:tcPr>
          <w:p w:rsidR="00E81C78" w:rsidRDefault="00E81C78" w:rsidP="00955433">
            <w:pPr>
              <w:rPr>
                <w:rFonts w:ascii="Arial" w:eastAsia="바탕" w:hAnsi="Arial" w:cs="Arial"/>
                <w:color w:val="000000"/>
                <w:sz w:val="20"/>
                <w:lang w:val="en-GB" w:eastAsia="ko-KR"/>
              </w:rPr>
            </w:pPr>
            <w:r w:rsidRPr="006742D4">
              <w:rPr>
                <w:rFonts w:ascii="Arial" w:eastAsia="바탕" w:hAnsi="Arial" w:cs="Arial"/>
                <w:color w:val="000000"/>
                <w:sz w:val="20"/>
                <w:lang w:val="en-GB" w:eastAsia="ko-KR"/>
              </w:rPr>
              <w:t>oil and gas drilling</w:t>
            </w:r>
          </w:p>
          <w:p w:rsidR="00CF7F86" w:rsidRPr="006742D4" w:rsidRDefault="00256BDC" w:rsidP="00955433">
            <w:pPr>
              <w:rPr>
                <w:rFonts w:ascii="Arial" w:hAnsi="Arial" w:cs="Arial"/>
                <w:b/>
                <w:sz w:val="20"/>
                <w:lang w:val="en-GB"/>
              </w:rPr>
            </w:pPr>
            <w:r w:rsidRPr="00B122DD">
              <w:rPr>
                <w:rFonts w:ascii="Arial" w:eastAsia="바탕" w:hAnsi="Arial" w:cs="Arial"/>
                <w:color w:val="808080" w:themeColor="background1" w:themeShade="80"/>
                <w:sz w:val="20"/>
                <w:lang w:val="ru-RU"/>
              </w:rPr>
              <w:t>Бурение нефтяных и газовых скважин</w:t>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Pr="00F82FA7">
              <w:rPr>
                <w:rFonts w:ascii="Calibri" w:hAnsi="Calibri"/>
              </w:rPr>
            </w:r>
            <w:r w:rsidRPr="00F82FA7">
              <w:rPr>
                <w:rFonts w:ascii="Calibri" w:hAnsi="Calibri"/>
              </w:rPr>
              <w:fldChar w:fldCharType="end"/>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Pr="00F82FA7">
              <w:rPr>
                <w:rFonts w:ascii="Calibri" w:hAnsi="Calibri"/>
              </w:rPr>
            </w:r>
            <w:r w:rsidRPr="00F82FA7">
              <w:rPr>
                <w:rFonts w:ascii="Calibri" w:hAnsi="Calibri"/>
              </w:rPr>
              <w:fldChar w:fldCharType="end"/>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Pr="00F82FA7">
              <w:rPr>
                <w:rFonts w:ascii="Calibri" w:hAnsi="Calibri"/>
              </w:rPr>
            </w:r>
            <w:r w:rsidRPr="00F82FA7">
              <w:rPr>
                <w:rFonts w:ascii="Calibri" w:hAnsi="Calibri"/>
              </w:rPr>
              <w:fldChar w:fldCharType="end"/>
            </w:r>
          </w:p>
        </w:tc>
      </w:tr>
      <w:tr w:rsidR="00E81C78" w:rsidRPr="006742D4">
        <w:trPr>
          <w:trHeight w:val="460"/>
        </w:trPr>
        <w:tc>
          <w:tcPr>
            <w:tcW w:w="660" w:type="dxa"/>
            <w:vMerge/>
            <w:shd w:val="clear" w:color="auto" w:fill="auto"/>
          </w:tcPr>
          <w:p w:rsidR="00E81C78" w:rsidRPr="006742D4" w:rsidRDefault="00E81C78" w:rsidP="00955433">
            <w:pPr>
              <w:rPr>
                <w:rFonts w:ascii="Arial" w:hAnsi="Arial" w:cs="Arial"/>
                <w:b/>
                <w:sz w:val="20"/>
                <w:lang w:val="en-GB"/>
              </w:rPr>
            </w:pPr>
          </w:p>
        </w:tc>
        <w:tc>
          <w:tcPr>
            <w:tcW w:w="4410" w:type="dxa"/>
            <w:shd w:val="clear" w:color="auto" w:fill="auto"/>
          </w:tcPr>
          <w:p w:rsidR="00E81C78" w:rsidRDefault="00E81C78" w:rsidP="00955433">
            <w:pPr>
              <w:rPr>
                <w:rFonts w:ascii="Arial" w:eastAsia="바탕" w:hAnsi="Arial" w:cs="Arial"/>
                <w:color w:val="000000"/>
                <w:sz w:val="20"/>
                <w:lang w:val="en-GB" w:eastAsia="ko-KR"/>
              </w:rPr>
            </w:pPr>
            <w:r w:rsidRPr="006742D4">
              <w:rPr>
                <w:rFonts w:ascii="Arial" w:eastAsia="바탕" w:hAnsi="Arial" w:cs="Arial"/>
                <w:color w:val="000000"/>
                <w:sz w:val="20"/>
                <w:lang w:val="en-GB" w:eastAsia="ko-KR"/>
              </w:rPr>
              <w:t>mining and quarrying</w:t>
            </w:r>
          </w:p>
          <w:p w:rsidR="00CF7F86" w:rsidRPr="006742D4" w:rsidRDefault="00256BDC" w:rsidP="00955433">
            <w:pPr>
              <w:rPr>
                <w:rFonts w:ascii="Arial" w:hAnsi="Arial" w:cs="Arial"/>
                <w:b/>
                <w:sz w:val="20"/>
                <w:lang w:val="en-GB"/>
              </w:rPr>
            </w:pPr>
            <w:r w:rsidRPr="00B122DD">
              <w:rPr>
                <w:rFonts w:ascii="Arial" w:eastAsia="바탕" w:hAnsi="Arial" w:cs="Arial"/>
                <w:color w:val="808080" w:themeColor="background1" w:themeShade="80"/>
                <w:sz w:val="20"/>
                <w:lang w:val="ru-RU"/>
              </w:rPr>
              <w:t>Добыча полезных ископаемых</w:t>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Pr="00F82FA7">
              <w:rPr>
                <w:rFonts w:ascii="Calibri" w:hAnsi="Calibri"/>
              </w:rPr>
            </w:r>
            <w:r w:rsidRPr="00F82FA7">
              <w:rPr>
                <w:rFonts w:ascii="Calibri" w:hAnsi="Calibri"/>
              </w:rPr>
              <w:fldChar w:fldCharType="end"/>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Pr="00F82FA7">
              <w:rPr>
                <w:rFonts w:ascii="Calibri" w:hAnsi="Calibri"/>
              </w:rPr>
            </w:r>
            <w:r w:rsidRPr="00F82FA7">
              <w:rPr>
                <w:rFonts w:ascii="Calibri" w:hAnsi="Calibri"/>
              </w:rPr>
              <w:fldChar w:fldCharType="end"/>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Pr="00F82FA7">
              <w:rPr>
                <w:rFonts w:ascii="Calibri" w:hAnsi="Calibri"/>
              </w:rPr>
            </w:r>
            <w:r w:rsidRPr="00F82FA7">
              <w:rPr>
                <w:rFonts w:ascii="Calibri" w:hAnsi="Calibri"/>
              </w:rPr>
              <w:fldChar w:fldCharType="end"/>
            </w:r>
          </w:p>
        </w:tc>
      </w:tr>
      <w:tr w:rsidR="00E81C78" w:rsidRPr="006742D4">
        <w:trPr>
          <w:trHeight w:val="460"/>
        </w:trPr>
        <w:tc>
          <w:tcPr>
            <w:tcW w:w="660" w:type="dxa"/>
            <w:vMerge/>
            <w:shd w:val="clear" w:color="auto" w:fill="auto"/>
          </w:tcPr>
          <w:p w:rsidR="00E81C78" w:rsidRPr="006742D4" w:rsidRDefault="00E81C78" w:rsidP="00955433">
            <w:pPr>
              <w:rPr>
                <w:rFonts w:ascii="Arial" w:hAnsi="Arial" w:cs="Arial"/>
                <w:b/>
                <w:sz w:val="20"/>
                <w:lang w:val="en-GB"/>
              </w:rPr>
            </w:pPr>
          </w:p>
        </w:tc>
        <w:tc>
          <w:tcPr>
            <w:tcW w:w="4410" w:type="dxa"/>
            <w:shd w:val="clear" w:color="auto" w:fill="auto"/>
          </w:tcPr>
          <w:p w:rsidR="00E81C78" w:rsidRPr="00256BDC" w:rsidRDefault="00E81C78" w:rsidP="00955433">
            <w:pPr>
              <w:rPr>
                <w:rFonts w:ascii="Arial" w:eastAsia="바탕" w:hAnsi="Arial" w:cs="Arial"/>
                <w:color w:val="000000"/>
                <w:sz w:val="20"/>
                <w:lang w:val="ru-RU" w:eastAsia="ko-KR"/>
              </w:rPr>
            </w:pPr>
            <w:r w:rsidRPr="006742D4">
              <w:rPr>
                <w:rFonts w:ascii="Arial" w:eastAsia="바탕" w:hAnsi="Arial" w:cs="Arial"/>
                <w:color w:val="000000"/>
                <w:sz w:val="20"/>
                <w:lang w:val="en-GB" w:eastAsia="ko-KR"/>
              </w:rPr>
              <w:t>renewable</w:t>
            </w:r>
            <w:r w:rsidRPr="00256BDC">
              <w:rPr>
                <w:rFonts w:ascii="Arial" w:eastAsia="바탕" w:hAnsi="Arial" w:cs="Arial"/>
                <w:color w:val="000000"/>
                <w:sz w:val="20"/>
                <w:lang w:val="ru-RU" w:eastAsia="ko-KR"/>
              </w:rPr>
              <w:t xml:space="preserve"> </w:t>
            </w:r>
            <w:r w:rsidRPr="006742D4">
              <w:rPr>
                <w:rFonts w:ascii="Arial" w:eastAsia="바탕" w:hAnsi="Arial" w:cs="Arial"/>
                <w:color w:val="000000"/>
                <w:sz w:val="20"/>
                <w:lang w:val="en-GB" w:eastAsia="ko-KR"/>
              </w:rPr>
              <w:t>energy</w:t>
            </w:r>
          </w:p>
          <w:p w:rsidR="00CF7F86" w:rsidRPr="00256BDC" w:rsidRDefault="00256BDC" w:rsidP="00955433">
            <w:pPr>
              <w:rPr>
                <w:rFonts w:ascii="Arial" w:hAnsi="Arial" w:cs="Arial"/>
                <w:b/>
                <w:sz w:val="20"/>
                <w:lang w:val="ru-RU"/>
              </w:rPr>
            </w:pPr>
            <w:r w:rsidRPr="00B122DD">
              <w:rPr>
                <w:rFonts w:ascii="Arial" w:eastAsia="바탕" w:hAnsi="Arial" w:cs="Arial"/>
                <w:color w:val="808080" w:themeColor="background1" w:themeShade="80"/>
                <w:sz w:val="20"/>
                <w:lang w:val="ru-RU" w:eastAsia="ko-KR"/>
              </w:rPr>
              <w:t>Возобновляемые источники энергии</w:t>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Pr="00F82FA7">
              <w:rPr>
                <w:rFonts w:ascii="Calibri" w:hAnsi="Calibri"/>
              </w:rPr>
            </w:r>
            <w:r w:rsidRPr="00F82FA7">
              <w:rPr>
                <w:rFonts w:ascii="Calibri" w:hAnsi="Calibri"/>
              </w:rPr>
              <w:fldChar w:fldCharType="end"/>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Pr="00F82FA7">
              <w:rPr>
                <w:rFonts w:ascii="Calibri" w:hAnsi="Calibri"/>
              </w:rPr>
            </w:r>
            <w:r w:rsidRPr="00F82FA7">
              <w:rPr>
                <w:rFonts w:ascii="Calibri" w:hAnsi="Calibri"/>
              </w:rPr>
              <w:fldChar w:fldCharType="end"/>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Pr="00F82FA7">
              <w:rPr>
                <w:rFonts w:ascii="Calibri" w:hAnsi="Calibri"/>
              </w:rPr>
            </w:r>
            <w:r w:rsidRPr="00F82FA7">
              <w:rPr>
                <w:rFonts w:ascii="Calibri" w:hAnsi="Calibri"/>
              </w:rPr>
              <w:fldChar w:fldCharType="end"/>
            </w:r>
          </w:p>
        </w:tc>
      </w:tr>
      <w:tr w:rsidR="00E81C78" w:rsidRPr="006742D4">
        <w:trPr>
          <w:trHeight w:val="460"/>
        </w:trPr>
        <w:tc>
          <w:tcPr>
            <w:tcW w:w="9840" w:type="dxa"/>
            <w:gridSpan w:val="5"/>
            <w:shd w:val="clear" w:color="auto" w:fill="F2F2F2"/>
          </w:tcPr>
          <w:p w:rsidR="00E81C78" w:rsidRPr="006742D4" w:rsidRDefault="00E81C78" w:rsidP="00955433">
            <w:pPr>
              <w:pStyle w:val="10"/>
              <w:ind w:left="0"/>
              <w:rPr>
                <w:rFonts w:ascii="Arial" w:eastAsia="바탕" w:hAnsi="Arial" w:cs="Arial"/>
                <w:b/>
                <w:color w:val="000000"/>
                <w:sz w:val="20"/>
                <w:lang w:val="en-GB" w:eastAsia="ko-KR"/>
              </w:rPr>
            </w:pPr>
            <w:r w:rsidRPr="006742D4">
              <w:rPr>
                <w:rFonts w:ascii="Arial" w:eastAsia="바탕" w:hAnsi="Arial" w:cs="Arial"/>
                <w:b/>
                <w:color w:val="000000"/>
                <w:sz w:val="20"/>
                <w:lang w:val="en-GB" w:eastAsia="ko-KR"/>
              </w:rPr>
              <w:t>Transportation and service corridors</w:t>
            </w:r>
          </w:p>
          <w:p w:rsidR="00E81C78" w:rsidRPr="00256BDC" w:rsidRDefault="00256BDC" w:rsidP="00256BDC">
            <w:pPr>
              <w:pStyle w:val="10"/>
              <w:ind w:left="0"/>
              <w:rPr>
                <w:rFonts w:ascii="Arial" w:eastAsia="바탕" w:hAnsi="Arial" w:cs="Arial"/>
                <w:b/>
                <w:color w:val="000000"/>
                <w:sz w:val="20"/>
                <w:lang w:eastAsia="ko-KR"/>
              </w:rPr>
            </w:pPr>
            <w:r w:rsidRPr="00B122DD">
              <w:rPr>
                <w:rFonts w:ascii="Arial" w:eastAsia="바탕" w:hAnsi="Arial" w:cs="Arial"/>
                <w:b/>
                <w:color w:val="808080" w:themeColor="background1" w:themeShade="80"/>
                <w:sz w:val="20"/>
                <w:lang w:val="ru-RU" w:eastAsia="ko-KR"/>
              </w:rPr>
              <w:t>Транспортные</w:t>
            </w:r>
            <w:r w:rsidRPr="00B122DD">
              <w:rPr>
                <w:rFonts w:ascii="Arial" w:eastAsia="바탕" w:hAnsi="Arial" w:cs="Arial"/>
                <w:b/>
                <w:color w:val="808080" w:themeColor="background1" w:themeShade="80"/>
                <w:sz w:val="20"/>
                <w:lang w:eastAsia="ko-KR"/>
              </w:rPr>
              <w:t xml:space="preserve"> </w:t>
            </w:r>
            <w:r w:rsidRPr="00B122DD">
              <w:rPr>
                <w:rFonts w:ascii="Arial" w:eastAsia="바탕" w:hAnsi="Arial" w:cs="Arial"/>
                <w:b/>
                <w:color w:val="808080" w:themeColor="background1" w:themeShade="80"/>
                <w:sz w:val="20"/>
                <w:lang w:val="ru-RU" w:eastAsia="ko-KR"/>
              </w:rPr>
              <w:t>и</w:t>
            </w:r>
            <w:r w:rsidRPr="00B122DD">
              <w:rPr>
                <w:rFonts w:ascii="Arial" w:eastAsia="바탕" w:hAnsi="Arial" w:cs="Arial"/>
                <w:b/>
                <w:color w:val="808080" w:themeColor="background1" w:themeShade="80"/>
                <w:sz w:val="20"/>
                <w:lang w:eastAsia="ko-KR"/>
              </w:rPr>
              <w:t xml:space="preserve"> </w:t>
            </w:r>
            <w:r w:rsidRPr="00B122DD">
              <w:rPr>
                <w:rFonts w:ascii="Arial" w:eastAsia="바탕" w:hAnsi="Arial" w:cs="Arial"/>
                <w:b/>
                <w:color w:val="808080" w:themeColor="background1" w:themeShade="80"/>
                <w:sz w:val="20"/>
                <w:lang w:val="ru-RU" w:eastAsia="ko-KR"/>
              </w:rPr>
              <w:t>технические</w:t>
            </w:r>
            <w:r w:rsidRPr="00B122DD">
              <w:rPr>
                <w:rFonts w:ascii="Arial" w:eastAsia="바탕" w:hAnsi="Arial" w:cs="Arial"/>
                <w:b/>
                <w:color w:val="808080" w:themeColor="background1" w:themeShade="80"/>
                <w:sz w:val="20"/>
                <w:lang w:eastAsia="ko-KR"/>
              </w:rPr>
              <w:t xml:space="preserve"> </w:t>
            </w:r>
            <w:r w:rsidRPr="00B122DD">
              <w:rPr>
                <w:rFonts w:ascii="Arial" w:eastAsia="바탕" w:hAnsi="Arial" w:cs="Arial"/>
                <w:b/>
                <w:color w:val="808080" w:themeColor="background1" w:themeShade="80"/>
                <w:sz w:val="20"/>
                <w:lang w:val="ru-RU" w:eastAsia="ko-KR"/>
              </w:rPr>
              <w:t>корридоры</w:t>
            </w:r>
          </w:p>
        </w:tc>
      </w:tr>
      <w:tr w:rsidR="00E81C78" w:rsidRPr="006742D4">
        <w:trPr>
          <w:trHeight w:val="460"/>
        </w:trPr>
        <w:tc>
          <w:tcPr>
            <w:tcW w:w="660" w:type="dxa"/>
            <w:vMerge w:val="restart"/>
            <w:shd w:val="clear" w:color="auto" w:fill="auto"/>
          </w:tcPr>
          <w:p w:rsidR="00E81C78" w:rsidRPr="006742D4" w:rsidRDefault="00E81C78" w:rsidP="00955433">
            <w:pPr>
              <w:rPr>
                <w:rFonts w:ascii="Arial" w:hAnsi="Arial" w:cs="Arial"/>
                <w:b/>
                <w:sz w:val="20"/>
                <w:lang w:val="en-GB"/>
              </w:rPr>
            </w:pPr>
          </w:p>
        </w:tc>
        <w:tc>
          <w:tcPr>
            <w:tcW w:w="4410" w:type="dxa"/>
            <w:shd w:val="clear" w:color="auto" w:fill="auto"/>
          </w:tcPr>
          <w:p w:rsidR="00E81C78" w:rsidRPr="00256BDC" w:rsidRDefault="00E81C78" w:rsidP="00955433">
            <w:pPr>
              <w:rPr>
                <w:rFonts w:ascii="Arial" w:eastAsia="바탕" w:hAnsi="Arial" w:cs="Arial"/>
                <w:color w:val="000000"/>
                <w:sz w:val="20"/>
                <w:lang w:val="ru-RU" w:eastAsia="ko-KR"/>
              </w:rPr>
            </w:pPr>
            <w:r w:rsidRPr="006742D4">
              <w:rPr>
                <w:rFonts w:ascii="Arial" w:eastAsia="바탕" w:hAnsi="Arial" w:cs="Arial"/>
                <w:color w:val="000000"/>
                <w:sz w:val="20"/>
                <w:lang w:val="en-GB" w:eastAsia="ko-KR"/>
              </w:rPr>
              <w:t>roads</w:t>
            </w:r>
            <w:r w:rsidRPr="00256BDC">
              <w:rPr>
                <w:rFonts w:ascii="Arial" w:eastAsia="바탕" w:hAnsi="Arial" w:cs="Arial"/>
                <w:color w:val="000000"/>
                <w:sz w:val="20"/>
                <w:lang w:val="ru-RU" w:eastAsia="ko-KR"/>
              </w:rPr>
              <w:t xml:space="preserve"> </w:t>
            </w:r>
            <w:r w:rsidRPr="006742D4">
              <w:rPr>
                <w:rFonts w:ascii="Arial" w:eastAsia="바탕" w:hAnsi="Arial" w:cs="Arial"/>
                <w:color w:val="000000"/>
                <w:sz w:val="20"/>
                <w:lang w:val="en-GB" w:eastAsia="ko-KR"/>
              </w:rPr>
              <w:t>and</w:t>
            </w:r>
            <w:r w:rsidRPr="00256BDC">
              <w:rPr>
                <w:rFonts w:ascii="Arial" w:eastAsia="바탕" w:hAnsi="Arial" w:cs="Arial"/>
                <w:color w:val="000000"/>
                <w:sz w:val="20"/>
                <w:lang w:val="ru-RU" w:eastAsia="ko-KR"/>
              </w:rPr>
              <w:t xml:space="preserve"> </w:t>
            </w:r>
            <w:r w:rsidRPr="006742D4">
              <w:rPr>
                <w:rFonts w:ascii="Arial" w:eastAsia="바탕" w:hAnsi="Arial" w:cs="Arial"/>
                <w:color w:val="000000"/>
                <w:sz w:val="20"/>
                <w:lang w:val="en-GB" w:eastAsia="ko-KR"/>
              </w:rPr>
              <w:t>railroads</w:t>
            </w:r>
          </w:p>
          <w:p w:rsidR="003F67E6" w:rsidRPr="00256BDC" w:rsidRDefault="00256BDC" w:rsidP="00955433">
            <w:pPr>
              <w:rPr>
                <w:rFonts w:ascii="Arial" w:hAnsi="Arial" w:cs="Arial"/>
                <w:b/>
                <w:sz w:val="20"/>
                <w:lang w:val="ru-RU"/>
              </w:rPr>
            </w:pPr>
            <w:r w:rsidRPr="00B122DD">
              <w:rPr>
                <w:rFonts w:ascii="Arial" w:eastAsia="바탕" w:hAnsi="Arial" w:cs="Arial"/>
                <w:color w:val="808080" w:themeColor="background1" w:themeShade="80"/>
                <w:sz w:val="20"/>
                <w:lang w:val="ru-RU"/>
              </w:rPr>
              <w:t>Автомобильные и железные дороги</w:t>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Pr="00F82FA7">
              <w:rPr>
                <w:rFonts w:ascii="Calibri" w:hAnsi="Calibri"/>
              </w:rPr>
            </w:r>
            <w:r w:rsidRPr="00F82FA7">
              <w:rPr>
                <w:rFonts w:ascii="Calibri" w:hAnsi="Calibri"/>
              </w:rPr>
              <w:fldChar w:fldCharType="end"/>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Pr="00F82FA7">
              <w:rPr>
                <w:rFonts w:ascii="Calibri" w:hAnsi="Calibri"/>
              </w:rPr>
            </w:r>
            <w:r w:rsidRPr="00F82FA7">
              <w:rPr>
                <w:rFonts w:ascii="Calibri" w:hAnsi="Calibri"/>
              </w:rPr>
              <w:fldChar w:fldCharType="end"/>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Pr="00F82FA7">
              <w:rPr>
                <w:rFonts w:ascii="Calibri" w:hAnsi="Calibri"/>
              </w:rPr>
            </w:r>
            <w:r w:rsidRPr="00F82FA7">
              <w:rPr>
                <w:rFonts w:ascii="Calibri" w:hAnsi="Calibri"/>
              </w:rPr>
              <w:fldChar w:fldCharType="end"/>
            </w:r>
          </w:p>
        </w:tc>
      </w:tr>
      <w:tr w:rsidR="00E81C78" w:rsidRPr="006742D4">
        <w:trPr>
          <w:trHeight w:val="460"/>
        </w:trPr>
        <w:tc>
          <w:tcPr>
            <w:tcW w:w="660" w:type="dxa"/>
            <w:vMerge/>
            <w:shd w:val="clear" w:color="auto" w:fill="auto"/>
          </w:tcPr>
          <w:p w:rsidR="00E81C78" w:rsidRPr="006742D4" w:rsidRDefault="00E81C78" w:rsidP="00955433">
            <w:pPr>
              <w:rPr>
                <w:rFonts w:ascii="Arial" w:hAnsi="Arial" w:cs="Arial"/>
                <w:b/>
                <w:sz w:val="20"/>
                <w:lang w:val="en-GB"/>
              </w:rPr>
            </w:pPr>
          </w:p>
        </w:tc>
        <w:tc>
          <w:tcPr>
            <w:tcW w:w="4410" w:type="dxa"/>
            <w:shd w:val="clear" w:color="auto" w:fill="auto"/>
          </w:tcPr>
          <w:p w:rsidR="00E81C78" w:rsidRDefault="00E81C78" w:rsidP="00955433">
            <w:pPr>
              <w:rPr>
                <w:rFonts w:ascii="Arial" w:eastAsia="바탕" w:hAnsi="Arial" w:cs="Arial"/>
                <w:color w:val="000000"/>
                <w:sz w:val="20"/>
                <w:lang w:val="en-GB" w:eastAsia="ko-KR"/>
              </w:rPr>
            </w:pPr>
            <w:r w:rsidRPr="006742D4">
              <w:rPr>
                <w:rFonts w:ascii="Arial" w:eastAsia="바탕" w:hAnsi="Arial" w:cs="Arial"/>
                <w:color w:val="000000"/>
                <w:sz w:val="20"/>
                <w:lang w:val="en-GB" w:eastAsia="ko-KR"/>
              </w:rPr>
              <w:t>utility and service lines</w:t>
            </w:r>
          </w:p>
          <w:p w:rsidR="003F67E6" w:rsidRPr="003F67E6" w:rsidRDefault="00256BDC" w:rsidP="00EB7975">
            <w:pPr>
              <w:rPr>
                <w:rFonts w:ascii="Arial" w:hAnsi="Arial" w:cs="Arial"/>
                <w:sz w:val="20"/>
                <w:lang w:val="en-GB"/>
              </w:rPr>
            </w:pPr>
            <w:r w:rsidRPr="00B122DD">
              <w:rPr>
                <w:rFonts w:ascii="Arial" w:eastAsia="바탕" w:hAnsi="Arial" w:cs="Arial"/>
                <w:color w:val="808080" w:themeColor="background1" w:themeShade="80"/>
                <w:sz w:val="20"/>
                <w:lang w:val="ru-RU"/>
              </w:rPr>
              <w:t>Прокладываемые</w:t>
            </w:r>
            <w:r w:rsidRPr="00B122DD">
              <w:rPr>
                <w:rFonts w:ascii="Arial" w:eastAsia="바탕" w:hAnsi="Arial" w:cs="Arial"/>
                <w:color w:val="808080" w:themeColor="background1" w:themeShade="80"/>
                <w:sz w:val="20"/>
              </w:rPr>
              <w:t xml:space="preserve"> </w:t>
            </w:r>
            <w:r w:rsidRPr="00B122DD">
              <w:rPr>
                <w:rFonts w:ascii="Arial" w:eastAsia="바탕" w:hAnsi="Arial" w:cs="Arial"/>
                <w:color w:val="808080" w:themeColor="background1" w:themeShade="80"/>
                <w:sz w:val="20"/>
                <w:lang w:val="ru-RU"/>
              </w:rPr>
              <w:t>коммуникации</w:t>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Pr="00F82FA7">
              <w:rPr>
                <w:rFonts w:ascii="Calibri" w:hAnsi="Calibri"/>
              </w:rPr>
            </w:r>
            <w:r w:rsidRPr="00F82FA7">
              <w:rPr>
                <w:rFonts w:ascii="Calibri" w:hAnsi="Calibri"/>
              </w:rPr>
              <w:fldChar w:fldCharType="end"/>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Pr="00F82FA7">
              <w:rPr>
                <w:rFonts w:ascii="Calibri" w:hAnsi="Calibri"/>
              </w:rPr>
            </w:r>
            <w:r w:rsidRPr="00F82FA7">
              <w:rPr>
                <w:rFonts w:ascii="Calibri" w:hAnsi="Calibri"/>
              </w:rPr>
              <w:fldChar w:fldCharType="end"/>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Pr="00F82FA7">
              <w:rPr>
                <w:rFonts w:ascii="Calibri" w:hAnsi="Calibri"/>
              </w:rPr>
            </w:r>
            <w:r w:rsidRPr="00F82FA7">
              <w:rPr>
                <w:rFonts w:ascii="Calibri" w:hAnsi="Calibri"/>
              </w:rPr>
              <w:fldChar w:fldCharType="end"/>
            </w:r>
          </w:p>
        </w:tc>
      </w:tr>
      <w:tr w:rsidR="00E81C78" w:rsidRPr="006742D4">
        <w:trPr>
          <w:trHeight w:val="460"/>
        </w:trPr>
        <w:tc>
          <w:tcPr>
            <w:tcW w:w="660" w:type="dxa"/>
            <w:vMerge/>
            <w:shd w:val="clear" w:color="auto" w:fill="auto"/>
          </w:tcPr>
          <w:p w:rsidR="00E81C78" w:rsidRPr="006742D4" w:rsidRDefault="00E81C78" w:rsidP="00955433">
            <w:pPr>
              <w:rPr>
                <w:rFonts w:ascii="Arial" w:hAnsi="Arial" w:cs="Arial"/>
                <w:b/>
                <w:sz w:val="20"/>
                <w:lang w:val="en-GB"/>
              </w:rPr>
            </w:pPr>
          </w:p>
        </w:tc>
        <w:tc>
          <w:tcPr>
            <w:tcW w:w="4410" w:type="dxa"/>
            <w:shd w:val="clear" w:color="auto" w:fill="auto"/>
          </w:tcPr>
          <w:p w:rsidR="00E81C78" w:rsidRDefault="00E81C78" w:rsidP="00955433">
            <w:pPr>
              <w:rPr>
                <w:rFonts w:ascii="Arial" w:eastAsia="바탕" w:hAnsi="Arial" w:cs="Arial"/>
                <w:color w:val="000000"/>
                <w:sz w:val="20"/>
                <w:lang w:val="en-GB" w:eastAsia="ko-KR"/>
              </w:rPr>
            </w:pPr>
            <w:r w:rsidRPr="006742D4">
              <w:rPr>
                <w:rFonts w:ascii="Arial" w:eastAsia="바탕" w:hAnsi="Arial" w:cs="Arial"/>
                <w:color w:val="000000"/>
                <w:sz w:val="20"/>
                <w:lang w:val="en-GB" w:eastAsia="ko-KR"/>
              </w:rPr>
              <w:t>shipping lanes</w:t>
            </w:r>
          </w:p>
          <w:p w:rsidR="003F67E6" w:rsidRPr="006742D4" w:rsidRDefault="00256BDC" w:rsidP="00955433">
            <w:pPr>
              <w:rPr>
                <w:rFonts w:ascii="Arial" w:hAnsi="Arial" w:cs="Arial"/>
                <w:b/>
                <w:sz w:val="20"/>
                <w:lang w:val="en-GB"/>
              </w:rPr>
            </w:pPr>
            <w:r w:rsidRPr="00B122DD">
              <w:rPr>
                <w:rFonts w:ascii="Arial" w:eastAsia="바탕" w:hAnsi="Arial" w:cs="Arial"/>
                <w:color w:val="808080" w:themeColor="background1" w:themeShade="80"/>
                <w:sz w:val="20"/>
                <w:lang w:val="ru-RU"/>
              </w:rPr>
              <w:t>Судоходные пути</w:t>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Pr="00F82FA7">
              <w:rPr>
                <w:rFonts w:ascii="Calibri" w:hAnsi="Calibri"/>
              </w:rPr>
            </w:r>
            <w:r w:rsidRPr="00F82FA7">
              <w:rPr>
                <w:rFonts w:ascii="Calibri" w:hAnsi="Calibri"/>
              </w:rPr>
              <w:fldChar w:fldCharType="end"/>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Pr="00F82FA7">
              <w:rPr>
                <w:rFonts w:ascii="Calibri" w:hAnsi="Calibri"/>
              </w:rPr>
            </w:r>
            <w:r w:rsidRPr="00F82FA7">
              <w:rPr>
                <w:rFonts w:ascii="Calibri" w:hAnsi="Calibri"/>
              </w:rPr>
              <w:fldChar w:fldCharType="end"/>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Pr="00F82FA7">
              <w:rPr>
                <w:rFonts w:ascii="Calibri" w:hAnsi="Calibri"/>
              </w:rPr>
            </w:r>
            <w:r w:rsidRPr="00F82FA7">
              <w:rPr>
                <w:rFonts w:ascii="Calibri" w:hAnsi="Calibri"/>
              </w:rPr>
              <w:fldChar w:fldCharType="end"/>
            </w:r>
          </w:p>
        </w:tc>
      </w:tr>
      <w:tr w:rsidR="00E81C78" w:rsidRPr="006742D4">
        <w:trPr>
          <w:trHeight w:val="460"/>
        </w:trPr>
        <w:tc>
          <w:tcPr>
            <w:tcW w:w="660" w:type="dxa"/>
            <w:vMerge/>
            <w:shd w:val="clear" w:color="auto" w:fill="auto"/>
          </w:tcPr>
          <w:p w:rsidR="00E81C78" w:rsidRPr="006742D4" w:rsidRDefault="00E81C78" w:rsidP="00955433">
            <w:pPr>
              <w:rPr>
                <w:rFonts w:ascii="Arial" w:hAnsi="Arial" w:cs="Arial"/>
                <w:b/>
                <w:sz w:val="20"/>
                <w:lang w:val="en-GB"/>
              </w:rPr>
            </w:pPr>
          </w:p>
        </w:tc>
        <w:tc>
          <w:tcPr>
            <w:tcW w:w="4410" w:type="dxa"/>
            <w:shd w:val="clear" w:color="auto" w:fill="auto"/>
          </w:tcPr>
          <w:p w:rsidR="00E81C78" w:rsidRDefault="00E81C78" w:rsidP="00955433">
            <w:pPr>
              <w:rPr>
                <w:rFonts w:ascii="Arial" w:eastAsia="바탕" w:hAnsi="Arial" w:cs="Arial"/>
                <w:color w:val="000000"/>
                <w:sz w:val="20"/>
                <w:lang w:val="en-GB" w:eastAsia="ko-KR"/>
              </w:rPr>
            </w:pPr>
            <w:r w:rsidRPr="006742D4">
              <w:rPr>
                <w:rFonts w:ascii="Arial" w:eastAsia="바탕" w:hAnsi="Arial" w:cs="Arial"/>
                <w:color w:val="000000"/>
                <w:sz w:val="20"/>
                <w:lang w:val="en-GB" w:eastAsia="ko-KR"/>
              </w:rPr>
              <w:t>flight paths</w:t>
            </w:r>
          </w:p>
          <w:p w:rsidR="003F67E6" w:rsidRPr="006742D4" w:rsidRDefault="00256BDC" w:rsidP="00955433">
            <w:pPr>
              <w:rPr>
                <w:rFonts w:ascii="Arial" w:hAnsi="Arial" w:cs="Arial"/>
                <w:b/>
                <w:sz w:val="20"/>
                <w:lang w:val="en-GB"/>
              </w:rPr>
            </w:pPr>
            <w:r w:rsidRPr="00B122DD">
              <w:rPr>
                <w:rFonts w:ascii="Arial" w:eastAsia="바탕" w:hAnsi="Arial" w:cs="Arial"/>
                <w:color w:val="808080" w:themeColor="background1" w:themeShade="80"/>
                <w:sz w:val="20"/>
                <w:lang w:val="ru-RU"/>
              </w:rPr>
              <w:t>Авиационные маршруты</w:t>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Pr="00F82FA7">
              <w:rPr>
                <w:rFonts w:ascii="Calibri" w:hAnsi="Calibri"/>
              </w:rPr>
            </w:r>
            <w:r w:rsidRPr="00F82FA7">
              <w:rPr>
                <w:rFonts w:ascii="Calibri" w:hAnsi="Calibri"/>
              </w:rPr>
              <w:fldChar w:fldCharType="end"/>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Pr="00F82FA7">
              <w:rPr>
                <w:rFonts w:ascii="Calibri" w:hAnsi="Calibri"/>
              </w:rPr>
            </w:r>
            <w:r w:rsidRPr="00F82FA7">
              <w:rPr>
                <w:rFonts w:ascii="Calibri" w:hAnsi="Calibri"/>
              </w:rPr>
              <w:fldChar w:fldCharType="end"/>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Pr="00F82FA7">
              <w:rPr>
                <w:rFonts w:ascii="Calibri" w:hAnsi="Calibri"/>
              </w:rPr>
            </w:r>
            <w:r w:rsidRPr="00F82FA7">
              <w:rPr>
                <w:rFonts w:ascii="Calibri" w:hAnsi="Calibri"/>
              </w:rPr>
              <w:fldChar w:fldCharType="end"/>
            </w:r>
          </w:p>
        </w:tc>
      </w:tr>
      <w:tr w:rsidR="00E81C78" w:rsidRPr="00256BDC">
        <w:trPr>
          <w:trHeight w:val="460"/>
        </w:trPr>
        <w:tc>
          <w:tcPr>
            <w:tcW w:w="9840" w:type="dxa"/>
            <w:gridSpan w:val="5"/>
            <w:shd w:val="clear" w:color="auto" w:fill="F2F2F2"/>
          </w:tcPr>
          <w:p w:rsidR="00E81C78" w:rsidRPr="00256BDC" w:rsidRDefault="00E81C78" w:rsidP="00955433">
            <w:pPr>
              <w:pStyle w:val="10"/>
              <w:ind w:left="0"/>
              <w:rPr>
                <w:rFonts w:ascii="Arial" w:eastAsia="바탕" w:hAnsi="Arial" w:cs="Arial"/>
                <w:b/>
                <w:color w:val="000000"/>
                <w:sz w:val="20"/>
                <w:lang w:val="ru-RU" w:eastAsia="ko-KR"/>
              </w:rPr>
            </w:pPr>
            <w:r w:rsidRPr="006742D4">
              <w:rPr>
                <w:rFonts w:ascii="Arial" w:eastAsia="바탕" w:hAnsi="Arial" w:cs="Arial"/>
                <w:b/>
                <w:color w:val="000000"/>
                <w:sz w:val="20"/>
                <w:lang w:val="en-GB" w:eastAsia="ko-KR"/>
              </w:rPr>
              <w:t>Biological</w:t>
            </w:r>
            <w:r w:rsidRPr="00256BDC">
              <w:rPr>
                <w:rFonts w:ascii="Arial" w:eastAsia="바탕" w:hAnsi="Arial" w:cs="Arial"/>
                <w:b/>
                <w:color w:val="000000"/>
                <w:sz w:val="20"/>
                <w:lang w:val="ru-RU" w:eastAsia="ko-KR"/>
              </w:rPr>
              <w:t xml:space="preserve"> </w:t>
            </w:r>
            <w:r w:rsidRPr="006742D4">
              <w:rPr>
                <w:rFonts w:ascii="Arial" w:eastAsia="바탕" w:hAnsi="Arial" w:cs="Arial"/>
                <w:b/>
                <w:color w:val="000000"/>
                <w:sz w:val="20"/>
                <w:lang w:val="en-GB" w:eastAsia="ko-KR"/>
              </w:rPr>
              <w:t>resource</w:t>
            </w:r>
            <w:r w:rsidRPr="00256BDC">
              <w:rPr>
                <w:rFonts w:ascii="Arial" w:eastAsia="바탕" w:hAnsi="Arial" w:cs="Arial"/>
                <w:b/>
                <w:color w:val="000000"/>
                <w:sz w:val="20"/>
                <w:lang w:val="ru-RU" w:eastAsia="ko-KR"/>
              </w:rPr>
              <w:t xml:space="preserve"> </w:t>
            </w:r>
            <w:r w:rsidRPr="006742D4">
              <w:rPr>
                <w:rFonts w:ascii="Arial" w:eastAsia="바탕" w:hAnsi="Arial" w:cs="Arial"/>
                <w:b/>
                <w:color w:val="000000"/>
                <w:sz w:val="20"/>
                <w:lang w:val="en-GB" w:eastAsia="ko-KR"/>
              </w:rPr>
              <w:t>use</w:t>
            </w:r>
          </w:p>
          <w:p w:rsidR="00E81C78" w:rsidRPr="00256BDC" w:rsidRDefault="00256BDC" w:rsidP="00256BDC">
            <w:pPr>
              <w:pStyle w:val="10"/>
              <w:ind w:left="0"/>
              <w:rPr>
                <w:rFonts w:ascii="Arial" w:eastAsia="바탕" w:hAnsi="Arial" w:cs="Arial"/>
                <w:b/>
                <w:color w:val="000000"/>
                <w:sz w:val="20"/>
                <w:lang w:val="ru-RU" w:eastAsia="ko-KR"/>
              </w:rPr>
            </w:pPr>
            <w:r w:rsidRPr="00B122DD">
              <w:rPr>
                <w:rFonts w:ascii="Arial" w:eastAsia="바탕" w:hAnsi="Arial" w:cs="Arial"/>
                <w:b/>
                <w:color w:val="808080" w:themeColor="background1" w:themeShade="80"/>
                <w:sz w:val="20"/>
                <w:lang w:val="ru-RU" w:eastAsia="ko-KR"/>
              </w:rPr>
              <w:t>Использование биологических ресурсов</w:t>
            </w:r>
          </w:p>
        </w:tc>
      </w:tr>
      <w:tr w:rsidR="00E81C78" w:rsidRPr="006742D4">
        <w:trPr>
          <w:trHeight w:val="460"/>
        </w:trPr>
        <w:tc>
          <w:tcPr>
            <w:tcW w:w="660" w:type="dxa"/>
            <w:vMerge w:val="restart"/>
            <w:shd w:val="clear" w:color="auto" w:fill="auto"/>
          </w:tcPr>
          <w:p w:rsidR="00E81C78" w:rsidRPr="00256BDC" w:rsidRDefault="00E81C78" w:rsidP="00955433">
            <w:pPr>
              <w:rPr>
                <w:rFonts w:ascii="Arial" w:hAnsi="Arial" w:cs="Arial"/>
                <w:b/>
                <w:sz w:val="20"/>
                <w:lang w:val="ru-RU"/>
              </w:rPr>
            </w:pPr>
          </w:p>
        </w:tc>
        <w:tc>
          <w:tcPr>
            <w:tcW w:w="4410" w:type="dxa"/>
            <w:shd w:val="clear" w:color="auto" w:fill="auto"/>
          </w:tcPr>
          <w:p w:rsidR="00E81C78" w:rsidRDefault="00E81C78" w:rsidP="00955433">
            <w:pPr>
              <w:rPr>
                <w:rFonts w:ascii="Arial" w:eastAsia="바탕" w:hAnsi="Arial" w:cs="Arial"/>
                <w:color w:val="000000"/>
                <w:sz w:val="20"/>
                <w:lang w:val="en-GB" w:eastAsia="ko-KR"/>
              </w:rPr>
            </w:pPr>
            <w:r w:rsidRPr="006742D4">
              <w:rPr>
                <w:rFonts w:ascii="Arial" w:eastAsia="바탕" w:hAnsi="Arial" w:cs="Arial"/>
                <w:color w:val="000000"/>
                <w:sz w:val="20"/>
                <w:lang w:val="en-GB" w:eastAsia="ko-KR"/>
              </w:rPr>
              <w:t>hunting and collecting terrestrial animals</w:t>
            </w:r>
          </w:p>
          <w:p w:rsidR="003F67E6" w:rsidRPr="00256BDC" w:rsidRDefault="00256BDC" w:rsidP="00955433">
            <w:pPr>
              <w:rPr>
                <w:rFonts w:ascii="Arial" w:hAnsi="Arial" w:cs="Arial"/>
                <w:b/>
                <w:sz w:val="20"/>
                <w:lang w:val="ru-RU"/>
              </w:rPr>
            </w:pPr>
            <w:r w:rsidRPr="00B122DD">
              <w:rPr>
                <w:rFonts w:ascii="Arial" w:eastAsia="바탕" w:hAnsi="Arial" w:cs="Arial"/>
                <w:color w:val="808080" w:themeColor="background1" w:themeShade="80"/>
                <w:sz w:val="20"/>
                <w:lang w:val="ru-RU"/>
              </w:rPr>
              <w:t>Охота и коллекционирование наземных животных</w:t>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Pr="00F82FA7">
              <w:rPr>
                <w:rFonts w:ascii="Calibri" w:hAnsi="Calibri"/>
              </w:rPr>
            </w:r>
            <w:r w:rsidRPr="00F82FA7">
              <w:rPr>
                <w:rFonts w:ascii="Calibri" w:hAnsi="Calibri"/>
              </w:rPr>
              <w:fldChar w:fldCharType="end"/>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Pr="00F82FA7">
              <w:rPr>
                <w:rFonts w:ascii="Calibri" w:hAnsi="Calibri"/>
              </w:rPr>
            </w:r>
            <w:r w:rsidRPr="00F82FA7">
              <w:rPr>
                <w:rFonts w:ascii="Calibri" w:hAnsi="Calibri"/>
              </w:rPr>
              <w:fldChar w:fldCharType="end"/>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Pr="00F82FA7">
              <w:rPr>
                <w:rFonts w:ascii="Calibri" w:hAnsi="Calibri"/>
              </w:rPr>
            </w:r>
            <w:r w:rsidRPr="00F82FA7">
              <w:rPr>
                <w:rFonts w:ascii="Calibri" w:hAnsi="Calibri"/>
              </w:rPr>
              <w:fldChar w:fldCharType="end"/>
            </w:r>
          </w:p>
        </w:tc>
      </w:tr>
      <w:tr w:rsidR="00E81C78" w:rsidRPr="006742D4">
        <w:trPr>
          <w:trHeight w:val="460"/>
        </w:trPr>
        <w:tc>
          <w:tcPr>
            <w:tcW w:w="660" w:type="dxa"/>
            <w:vMerge/>
            <w:shd w:val="clear" w:color="auto" w:fill="auto"/>
          </w:tcPr>
          <w:p w:rsidR="00E81C78" w:rsidRPr="006742D4" w:rsidRDefault="00E81C78" w:rsidP="00955433">
            <w:pPr>
              <w:rPr>
                <w:rFonts w:ascii="Arial" w:hAnsi="Arial" w:cs="Arial"/>
                <w:b/>
                <w:sz w:val="20"/>
                <w:lang w:val="en-GB"/>
              </w:rPr>
            </w:pPr>
          </w:p>
        </w:tc>
        <w:tc>
          <w:tcPr>
            <w:tcW w:w="4410" w:type="dxa"/>
            <w:shd w:val="clear" w:color="auto" w:fill="auto"/>
          </w:tcPr>
          <w:p w:rsidR="00E81C78" w:rsidRDefault="00E81C78" w:rsidP="00955433">
            <w:pPr>
              <w:rPr>
                <w:rFonts w:ascii="Arial" w:eastAsia="바탕" w:hAnsi="Arial" w:cs="Arial"/>
                <w:color w:val="000000"/>
                <w:sz w:val="20"/>
                <w:lang w:val="en-GB" w:eastAsia="ko-KR"/>
              </w:rPr>
            </w:pPr>
            <w:r w:rsidRPr="006742D4">
              <w:rPr>
                <w:rFonts w:ascii="Arial" w:eastAsia="바탕" w:hAnsi="Arial" w:cs="Arial"/>
                <w:color w:val="000000"/>
                <w:sz w:val="20"/>
                <w:lang w:val="en-GB" w:eastAsia="ko-KR"/>
              </w:rPr>
              <w:t>gathering terrestrial plants</w:t>
            </w:r>
          </w:p>
          <w:p w:rsidR="003F67E6" w:rsidRPr="006742D4" w:rsidRDefault="00256BDC" w:rsidP="00955433">
            <w:pPr>
              <w:rPr>
                <w:rFonts w:ascii="Arial" w:hAnsi="Arial" w:cs="Arial"/>
                <w:b/>
                <w:sz w:val="20"/>
                <w:lang w:val="en-GB"/>
              </w:rPr>
            </w:pPr>
            <w:r w:rsidRPr="00B122DD">
              <w:rPr>
                <w:rFonts w:ascii="Arial" w:eastAsia="바탕" w:hAnsi="Arial" w:cs="Arial"/>
                <w:color w:val="808080" w:themeColor="background1" w:themeShade="80"/>
                <w:sz w:val="20"/>
                <w:lang w:val="ru-RU"/>
              </w:rPr>
              <w:t>Коллекционирование растений</w:t>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Pr="00F82FA7">
              <w:rPr>
                <w:rFonts w:ascii="Calibri" w:hAnsi="Calibri"/>
              </w:rPr>
            </w:r>
            <w:r w:rsidRPr="00F82FA7">
              <w:rPr>
                <w:rFonts w:ascii="Calibri" w:hAnsi="Calibri"/>
              </w:rPr>
              <w:fldChar w:fldCharType="end"/>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Pr="00F82FA7">
              <w:rPr>
                <w:rFonts w:ascii="Calibri" w:hAnsi="Calibri"/>
              </w:rPr>
            </w:r>
            <w:r w:rsidRPr="00F82FA7">
              <w:rPr>
                <w:rFonts w:ascii="Calibri" w:hAnsi="Calibri"/>
              </w:rPr>
              <w:fldChar w:fldCharType="end"/>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Pr="00F82FA7">
              <w:rPr>
                <w:rFonts w:ascii="Calibri" w:hAnsi="Calibri"/>
              </w:rPr>
            </w:r>
            <w:r w:rsidRPr="00F82FA7">
              <w:rPr>
                <w:rFonts w:ascii="Calibri" w:hAnsi="Calibri"/>
              </w:rPr>
              <w:fldChar w:fldCharType="end"/>
            </w:r>
          </w:p>
        </w:tc>
      </w:tr>
      <w:tr w:rsidR="00E81C78" w:rsidRPr="006742D4">
        <w:trPr>
          <w:trHeight w:val="460"/>
        </w:trPr>
        <w:tc>
          <w:tcPr>
            <w:tcW w:w="660" w:type="dxa"/>
            <w:vMerge/>
            <w:shd w:val="clear" w:color="auto" w:fill="auto"/>
          </w:tcPr>
          <w:p w:rsidR="00E81C78" w:rsidRPr="006742D4" w:rsidRDefault="00E81C78" w:rsidP="00955433">
            <w:pPr>
              <w:rPr>
                <w:rFonts w:ascii="Arial" w:hAnsi="Arial" w:cs="Arial"/>
                <w:b/>
                <w:sz w:val="20"/>
                <w:lang w:val="en-GB"/>
              </w:rPr>
            </w:pPr>
          </w:p>
        </w:tc>
        <w:tc>
          <w:tcPr>
            <w:tcW w:w="4410" w:type="dxa"/>
            <w:shd w:val="clear" w:color="auto" w:fill="auto"/>
          </w:tcPr>
          <w:p w:rsidR="00E81C78" w:rsidRDefault="00E81C78" w:rsidP="00955433">
            <w:pPr>
              <w:rPr>
                <w:rFonts w:ascii="Arial" w:eastAsia="바탕" w:hAnsi="Arial" w:cs="Arial"/>
                <w:color w:val="000000"/>
                <w:sz w:val="20"/>
                <w:lang w:val="en-GB" w:eastAsia="ko-KR"/>
              </w:rPr>
            </w:pPr>
            <w:r w:rsidRPr="006742D4">
              <w:rPr>
                <w:rFonts w:ascii="Arial" w:eastAsia="바탕" w:hAnsi="Arial" w:cs="Arial"/>
                <w:color w:val="000000"/>
                <w:sz w:val="20"/>
                <w:lang w:val="en-GB" w:eastAsia="ko-KR"/>
              </w:rPr>
              <w:t>logging and wood harvesting</w:t>
            </w:r>
          </w:p>
          <w:p w:rsidR="003F67E6" w:rsidRPr="006742D4" w:rsidRDefault="00256BDC" w:rsidP="00955433">
            <w:pPr>
              <w:rPr>
                <w:rFonts w:ascii="Arial" w:hAnsi="Arial" w:cs="Arial"/>
                <w:b/>
                <w:sz w:val="20"/>
                <w:lang w:val="en-GB"/>
              </w:rPr>
            </w:pPr>
            <w:r w:rsidRPr="00B122DD">
              <w:rPr>
                <w:rFonts w:ascii="Arial" w:eastAsia="바탕" w:hAnsi="Arial" w:cs="Arial"/>
                <w:color w:val="808080" w:themeColor="background1" w:themeShade="80"/>
                <w:sz w:val="20"/>
                <w:lang w:val="ru-RU"/>
              </w:rPr>
              <w:t>Вырубка</w:t>
            </w:r>
            <w:r w:rsidRPr="00B122DD">
              <w:rPr>
                <w:rFonts w:ascii="Arial" w:eastAsia="바탕" w:hAnsi="Arial" w:cs="Arial"/>
                <w:color w:val="808080" w:themeColor="background1" w:themeShade="80"/>
                <w:sz w:val="20"/>
              </w:rPr>
              <w:t xml:space="preserve"> </w:t>
            </w:r>
            <w:r w:rsidRPr="00B122DD">
              <w:rPr>
                <w:rFonts w:ascii="Arial" w:eastAsia="바탕" w:hAnsi="Arial" w:cs="Arial"/>
                <w:color w:val="808080" w:themeColor="background1" w:themeShade="80"/>
                <w:sz w:val="20"/>
                <w:lang w:val="ru-RU"/>
              </w:rPr>
              <w:t>лесов</w:t>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Pr="00F82FA7">
              <w:rPr>
                <w:rFonts w:ascii="Calibri" w:hAnsi="Calibri"/>
              </w:rPr>
            </w:r>
            <w:r w:rsidRPr="00F82FA7">
              <w:rPr>
                <w:rFonts w:ascii="Calibri" w:hAnsi="Calibri"/>
              </w:rPr>
              <w:fldChar w:fldCharType="end"/>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Pr="00F82FA7">
              <w:rPr>
                <w:rFonts w:ascii="Calibri" w:hAnsi="Calibri"/>
              </w:rPr>
            </w:r>
            <w:r w:rsidRPr="00F82FA7">
              <w:rPr>
                <w:rFonts w:ascii="Calibri" w:hAnsi="Calibri"/>
              </w:rPr>
              <w:fldChar w:fldCharType="end"/>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Pr="00F82FA7">
              <w:rPr>
                <w:rFonts w:ascii="Calibri" w:hAnsi="Calibri"/>
              </w:rPr>
            </w:r>
            <w:r w:rsidRPr="00F82FA7">
              <w:rPr>
                <w:rFonts w:ascii="Calibri" w:hAnsi="Calibri"/>
              </w:rPr>
              <w:fldChar w:fldCharType="end"/>
            </w:r>
          </w:p>
        </w:tc>
      </w:tr>
      <w:tr w:rsidR="00E81C78" w:rsidRPr="006742D4">
        <w:trPr>
          <w:trHeight w:val="460"/>
        </w:trPr>
        <w:tc>
          <w:tcPr>
            <w:tcW w:w="660" w:type="dxa"/>
            <w:vMerge/>
            <w:shd w:val="clear" w:color="auto" w:fill="auto"/>
          </w:tcPr>
          <w:p w:rsidR="00E81C78" w:rsidRPr="006742D4" w:rsidRDefault="00E81C78" w:rsidP="00955433">
            <w:pPr>
              <w:rPr>
                <w:rFonts w:ascii="Arial" w:hAnsi="Arial" w:cs="Arial"/>
                <w:b/>
                <w:sz w:val="20"/>
                <w:lang w:val="en-GB"/>
              </w:rPr>
            </w:pPr>
          </w:p>
        </w:tc>
        <w:tc>
          <w:tcPr>
            <w:tcW w:w="4410" w:type="dxa"/>
            <w:shd w:val="clear" w:color="auto" w:fill="auto"/>
          </w:tcPr>
          <w:p w:rsidR="00E81C78" w:rsidRDefault="00E81C78" w:rsidP="00955433">
            <w:pPr>
              <w:rPr>
                <w:rFonts w:ascii="Arial" w:eastAsia="바탕" w:hAnsi="Arial" w:cs="Arial"/>
                <w:color w:val="000000"/>
                <w:sz w:val="20"/>
                <w:lang w:val="en-GB" w:eastAsia="ko-KR"/>
              </w:rPr>
            </w:pPr>
            <w:r w:rsidRPr="006742D4">
              <w:rPr>
                <w:rFonts w:ascii="Arial" w:eastAsia="바탕" w:hAnsi="Arial" w:cs="Arial"/>
                <w:color w:val="000000"/>
                <w:sz w:val="20"/>
                <w:lang w:val="en-GB" w:eastAsia="ko-KR"/>
              </w:rPr>
              <w:t>fishing and harvesting aquatic resources</w:t>
            </w:r>
          </w:p>
          <w:p w:rsidR="003F67E6" w:rsidRPr="006742D4" w:rsidRDefault="00256BDC" w:rsidP="00955433">
            <w:pPr>
              <w:rPr>
                <w:rFonts w:ascii="Arial" w:hAnsi="Arial" w:cs="Arial"/>
                <w:b/>
                <w:sz w:val="20"/>
                <w:lang w:val="en-GB"/>
              </w:rPr>
            </w:pPr>
            <w:r w:rsidRPr="00B122DD">
              <w:rPr>
                <w:rFonts w:ascii="Arial" w:eastAsia="바탕" w:hAnsi="Arial" w:cs="Arial"/>
                <w:color w:val="808080" w:themeColor="background1" w:themeShade="80"/>
                <w:sz w:val="20"/>
                <w:lang w:val="ru-RU"/>
              </w:rPr>
              <w:t>Рыболовство и использование водных ресурсов</w:t>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Pr="00F82FA7">
              <w:rPr>
                <w:rFonts w:ascii="Calibri" w:hAnsi="Calibri"/>
              </w:rPr>
            </w:r>
            <w:r w:rsidRPr="00F82FA7">
              <w:rPr>
                <w:rFonts w:ascii="Calibri" w:hAnsi="Calibri"/>
              </w:rPr>
              <w:fldChar w:fldCharType="end"/>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Pr="00F82FA7">
              <w:rPr>
                <w:rFonts w:ascii="Calibri" w:hAnsi="Calibri"/>
              </w:rPr>
            </w:r>
            <w:r w:rsidRPr="00F82FA7">
              <w:rPr>
                <w:rFonts w:ascii="Calibri" w:hAnsi="Calibri"/>
              </w:rPr>
              <w:fldChar w:fldCharType="end"/>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Pr="00F82FA7">
              <w:rPr>
                <w:rFonts w:ascii="Calibri" w:hAnsi="Calibri"/>
              </w:rPr>
            </w:r>
            <w:r w:rsidRPr="00F82FA7">
              <w:rPr>
                <w:rFonts w:ascii="Calibri" w:hAnsi="Calibri"/>
              </w:rPr>
              <w:fldChar w:fldCharType="end"/>
            </w:r>
          </w:p>
        </w:tc>
      </w:tr>
      <w:tr w:rsidR="00E81C78" w:rsidRPr="00256BDC">
        <w:trPr>
          <w:trHeight w:val="460"/>
        </w:trPr>
        <w:tc>
          <w:tcPr>
            <w:tcW w:w="9840" w:type="dxa"/>
            <w:gridSpan w:val="5"/>
            <w:shd w:val="clear" w:color="auto" w:fill="F2F2F2"/>
          </w:tcPr>
          <w:p w:rsidR="00E81C78" w:rsidRPr="00256BDC" w:rsidRDefault="00E81C78" w:rsidP="00955433">
            <w:pPr>
              <w:pStyle w:val="10"/>
              <w:ind w:left="0"/>
              <w:rPr>
                <w:rFonts w:ascii="Arial" w:eastAsia="바탕" w:hAnsi="Arial" w:cs="Arial"/>
                <w:b/>
                <w:color w:val="000000"/>
                <w:sz w:val="20"/>
                <w:lang w:val="ru-RU" w:eastAsia="ko-KR"/>
              </w:rPr>
            </w:pPr>
            <w:r w:rsidRPr="006742D4">
              <w:rPr>
                <w:rFonts w:ascii="Arial" w:eastAsia="바탕" w:hAnsi="Arial" w:cs="Arial"/>
                <w:b/>
                <w:color w:val="000000"/>
                <w:sz w:val="20"/>
                <w:lang w:val="en-GB" w:eastAsia="ko-KR"/>
              </w:rPr>
              <w:t>Human</w:t>
            </w:r>
            <w:r w:rsidRPr="00256BDC">
              <w:rPr>
                <w:rFonts w:ascii="Arial" w:eastAsia="바탕" w:hAnsi="Arial" w:cs="Arial"/>
                <w:b/>
                <w:color w:val="000000"/>
                <w:sz w:val="20"/>
                <w:lang w:val="ru-RU" w:eastAsia="ko-KR"/>
              </w:rPr>
              <w:t xml:space="preserve"> </w:t>
            </w:r>
            <w:r w:rsidRPr="006742D4">
              <w:rPr>
                <w:rFonts w:ascii="Arial" w:eastAsia="바탕" w:hAnsi="Arial" w:cs="Arial"/>
                <w:b/>
                <w:color w:val="000000"/>
                <w:sz w:val="20"/>
                <w:lang w:val="en-GB" w:eastAsia="ko-KR"/>
              </w:rPr>
              <w:t>intrusions</w:t>
            </w:r>
            <w:r w:rsidRPr="00256BDC">
              <w:rPr>
                <w:rFonts w:ascii="Arial" w:eastAsia="바탕" w:hAnsi="Arial" w:cs="Arial"/>
                <w:b/>
                <w:color w:val="000000"/>
                <w:sz w:val="20"/>
                <w:lang w:val="ru-RU" w:eastAsia="ko-KR"/>
              </w:rPr>
              <w:t xml:space="preserve"> </w:t>
            </w:r>
            <w:r w:rsidRPr="006742D4">
              <w:rPr>
                <w:rFonts w:ascii="Arial" w:eastAsia="바탕" w:hAnsi="Arial" w:cs="Arial"/>
                <w:b/>
                <w:color w:val="000000"/>
                <w:sz w:val="20"/>
                <w:lang w:val="en-GB" w:eastAsia="ko-KR"/>
              </w:rPr>
              <w:t>and</w:t>
            </w:r>
            <w:r w:rsidRPr="00256BDC">
              <w:rPr>
                <w:rFonts w:ascii="Arial" w:eastAsia="바탕" w:hAnsi="Arial" w:cs="Arial"/>
                <w:b/>
                <w:color w:val="000000"/>
                <w:sz w:val="20"/>
                <w:lang w:val="ru-RU" w:eastAsia="ko-KR"/>
              </w:rPr>
              <w:t xml:space="preserve"> </w:t>
            </w:r>
            <w:r w:rsidRPr="006742D4">
              <w:rPr>
                <w:rFonts w:ascii="Arial" w:eastAsia="바탕" w:hAnsi="Arial" w:cs="Arial"/>
                <w:b/>
                <w:color w:val="000000"/>
                <w:sz w:val="20"/>
                <w:lang w:val="en-GB" w:eastAsia="ko-KR"/>
              </w:rPr>
              <w:t>disturbance</w:t>
            </w:r>
          </w:p>
          <w:p w:rsidR="00E81C78" w:rsidRPr="00256BDC" w:rsidRDefault="00256BDC" w:rsidP="000456C2">
            <w:pPr>
              <w:pStyle w:val="10"/>
              <w:ind w:left="0"/>
              <w:rPr>
                <w:rFonts w:ascii="Arial" w:eastAsia="바탕" w:hAnsi="Arial" w:cs="Arial"/>
                <w:b/>
                <w:color w:val="000000"/>
                <w:sz w:val="20"/>
                <w:lang w:val="ru-RU" w:eastAsia="ko-KR"/>
              </w:rPr>
            </w:pPr>
            <w:r w:rsidRPr="008F4952">
              <w:rPr>
                <w:rFonts w:ascii="Arial" w:eastAsia="바탕" w:hAnsi="Arial" w:cs="Arial"/>
                <w:b/>
                <w:color w:val="808080" w:themeColor="background1" w:themeShade="80"/>
                <w:sz w:val="20"/>
                <w:lang w:val="ru-RU" w:eastAsia="ko-KR"/>
              </w:rPr>
              <w:t>Вмешательство деятельности человека</w:t>
            </w:r>
          </w:p>
        </w:tc>
      </w:tr>
      <w:tr w:rsidR="00E81C78" w:rsidRPr="006742D4">
        <w:trPr>
          <w:trHeight w:val="460"/>
        </w:trPr>
        <w:tc>
          <w:tcPr>
            <w:tcW w:w="660" w:type="dxa"/>
            <w:vMerge w:val="restart"/>
            <w:shd w:val="clear" w:color="auto" w:fill="auto"/>
          </w:tcPr>
          <w:p w:rsidR="00E81C78" w:rsidRPr="00256BDC" w:rsidRDefault="00E81C78" w:rsidP="00955433">
            <w:pPr>
              <w:rPr>
                <w:rFonts w:ascii="Arial" w:hAnsi="Arial" w:cs="Arial"/>
                <w:b/>
                <w:sz w:val="20"/>
                <w:lang w:val="ru-RU"/>
              </w:rPr>
            </w:pPr>
          </w:p>
        </w:tc>
        <w:tc>
          <w:tcPr>
            <w:tcW w:w="4410" w:type="dxa"/>
            <w:shd w:val="clear" w:color="auto" w:fill="auto"/>
          </w:tcPr>
          <w:p w:rsidR="00E81C78" w:rsidRDefault="00E81C78" w:rsidP="00955433">
            <w:pPr>
              <w:rPr>
                <w:rFonts w:ascii="Arial" w:eastAsia="바탕" w:hAnsi="Arial" w:cs="Arial"/>
                <w:color w:val="000000"/>
                <w:sz w:val="20"/>
                <w:lang w:val="en-GB" w:eastAsia="ko-KR"/>
              </w:rPr>
            </w:pPr>
            <w:r w:rsidRPr="006742D4">
              <w:rPr>
                <w:rFonts w:ascii="Arial" w:eastAsia="바탕" w:hAnsi="Arial" w:cs="Arial"/>
                <w:color w:val="000000"/>
                <w:sz w:val="20"/>
                <w:lang w:val="en-GB" w:eastAsia="ko-KR"/>
              </w:rPr>
              <w:t>recreational activities</w:t>
            </w:r>
          </w:p>
          <w:p w:rsidR="000456C2" w:rsidRPr="006742D4" w:rsidRDefault="00256BDC" w:rsidP="00955433">
            <w:pPr>
              <w:rPr>
                <w:rFonts w:ascii="Arial" w:hAnsi="Arial" w:cs="Arial"/>
                <w:b/>
                <w:sz w:val="20"/>
                <w:lang w:val="en-GB"/>
              </w:rPr>
            </w:pPr>
            <w:r w:rsidRPr="00256BDC">
              <w:rPr>
                <w:rFonts w:ascii="Arial" w:eastAsia="바탕" w:hAnsi="Arial" w:cs="Arial"/>
                <w:color w:val="808080" w:themeColor="background1" w:themeShade="80"/>
                <w:sz w:val="20"/>
                <w:lang w:val="ru-RU"/>
              </w:rPr>
              <w:t>Развлекательные мероприятия</w:t>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Pr="00F82FA7">
              <w:rPr>
                <w:rFonts w:ascii="Calibri" w:hAnsi="Calibri"/>
              </w:rPr>
            </w:r>
            <w:r w:rsidRPr="00F82FA7">
              <w:rPr>
                <w:rFonts w:ascii="Calibri" w:hAnsi="Calibri"/>
              </w:rPr>
              <w:fldChar w:fldCharType="end"/>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Pr="00F82FA7">
              <w:rPr>
                <w:rFonts w:ascii="Calibri" w:hAnsi="Calibri"/>
              </w:rPr>
            </w:r>
            <w:r w:rsidRPr="00F82FA7">
              <w:rPr>
                <w:rFonts w:ascii="Calibri" w:hAnsi="Calibri"/>
              </w:rPr>
              <w:fldChar w:fldCharType="end"/>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Pr="00F82FA7">
              <w:rPr>
                <w:rFonts w:ascii="Calibri" w:hAnsi="Calibri"/>
              </w:rPr>
            </w:r>
            <w:r w:rsidRPr="00F82FA7">
              <w:rPr>
                <w:rFonts w:ascii="Calibri" w:hAnsi="Calibri"/>
              </w:rPr>
              <w:fldChar w:fldCharType="end"/>
            </w:r>
          </w:p>
        </w:tc>
      </w:tr>
      <w:tr w:rsidR="00E81C78" w:rsidRPr="006742D4">
        <w:trPr>
          <w:trHeight w:val="460"/>
        </w:trPr>
        <w:tc>
          <w:tcPr>
            <w:tcW w:w="660" w:type="dxa"/>
            <w:vMerge/>
            <w:shd w:val="clear" w:color="auto" w:fill="auto"/>
          </w:tcPr>
          <w:p w:rsidR="00E81C78" w:rsidRPr="006742D4" w:rsidRDefault="00E81C78" w:rsidP="00955433">
            <w:pPr>
              <w:rPr>
                <w:rFonts w:ascii="Arial" w:hAnsi="Arial" w:cs="Arial"/>
                <w:b/>
                <w:sz w:val="20"/>
                <w:lang w:val="en-GB"/>
              </w:rPr>
            </w:pPr>
          </w:p>
        </w:tc>
        <w:tc>
          <w:tcPr>
            <w:tcW w:w="4410" w:type="dxa"/>
            <w:shd w:val="clear" w:color="auto" w:fill="auto"/>
          </w:tcPr>
          <w:p w:rsidR="00E81C78" w:rsidRDefault="00E81C78" w:rsidP="00955433">
            <w:pPr>
              <w:rPr>
                <w:rFonts w:ascii="Arial" w:eastAsia="바탕" w:hAnsi="Arial" w:cs="Arial"/>
                <w:color w:val="000000"/>
                <w:sz w:val="20"/>
                <w:lang w:val="en-GB" w:eastAsia="ko-KR"/>
              </w:rPr>
            </w:pPr>
            <w:r w:rsidRPr="006742D4">
              <w:rPr>
                <w:rFonts w:ascii="Arial" w:eastAsia="바탕" w:hAnsi="Arial" w:cs="Arial"/>
                <w:color w:val="000000"/>
                <w:sz w:val="20"/>
                <w:lang w:val="en-GB" w:eastAsia="ko-KR"/>
              </w:rPr>
              <w:t>war, civil unrest and military exercises</w:t>
            </w:r>
          </w:p>
          <w:p w:rsidR="000456C2" w:rsidRPr="00256BDC" w:rsidRDefault="00256BDC" w:rsidP="00955433">
            <w:pPr>
              <w:rPr>
                <w:rFonts w:ascii="Arial" w:eastAsia="바탕" w:hAnsi="Arial" w:cs="Arial"/>
                <w:color w:val="000000"/>
                <w:sz w:val="20"/>
                <w:lang w:val="ru-RU"/>
              </w:rPr>
            </w:pPr>
            <w:r w:rsidRPr="00256BDC">
              <w:rPr>
                <w:rFonts w:ascii="Arial" w:eastAsia="바탕" w:hAnsi="Arial" w:cs="Arial"/>
                <w:color w:val="808080" w:themeColor="background1" w:themeShade="80"/>
                <w:sz w:val="20"/>
                <w:lang w:val="ru-RU"/>
              </w:rPr>
              <w:t>Война, гражданские волнения, военные учения</w:t>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Pr="00F82FA7">
              <w:rPr>
                <w:rFonts w:ascii="Calibri" w:hAnsi="Calibri"/>
              </w:rPr>
            </w:r>
            <w:r w:rsidRPr="00F82FA7">
              <w:rPr>
                <w:rFonts w:ascii="Calibri" w:hAnsi="Calibri"/>
              </w:rPr>
              <w:fldChar w:fldCharType="end"/>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Pr="00F82FA7">
              <w:rPr>
                <w:rFonts w:ascii="Calibri" w:hAnsi="Calibri"/>
              </w:rPr>
            </w:r>
            <w:r w:rsidRPr="00F82FA7">
              <w:rPr>
                <w:rFonts w:ascii="Calibri" w:hAnsi="Calibri"/>
              </w:rPr>
              <w:fldChar w:fldCharType="end"/>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Pr="00F82FA7">
              <w:rPr>
                <w:rFonts w:ascii="Calibri" w:hAnsi="Calibri"/>
              </w:rPr>
            </w:r>
            <w:r w:rsidRPr="00F82FA7">
              <w:rPr>
                <w:rFonts w:ascii="Calibri" w:hAnsi="Calibri"/>
              </w:rPr>
              <w:fldChar w:fldCharType="end"/>
            </w:r>
          </w:p>
        </w:tc>
      </w:tr>
      <w:tr w:rsidR="00E81C78" w:rsidRPr="006742D4">
        <w:trPr>
          <w:trHeight w:val="460"/>
        </w:trPr>
        <w:tc>
          <w:tcPr>
            <w:tcW w:w="660" w:type="dxa"/>
            <w:vMerge/>
            <w:shd w:val="clear" w:color="auto" w:fill="auto"/>
          </w:tcPr>
          <w:p w:rsidR="00E81C78" w:rsidRPr="006742D4" w:rsidRDefault="00E81C78" w:rsidP="00955433">
            <w:pPr>
              <w:rPr>
                <w:rFonts w:ascii="Arial" w:hAnsi="Arial" w:cs="Arial"/>
                <w:b/>
                <w:sz w:val="20"/>
                <w:lang w:val="en-GB"/>
              </w:rPr>
            </w:pPr>
          </w:p>
        </w:tc>
        <w:tc>
          <w:tcPr>
            <w:tcW w:w="4410" w:type="dxa"/>
            <w:shd w:val="clear" w:color="auto" w:fill="auto"/>
          </w:tcPr>
          <w:p w:rsidR="00E81C78" w:rsidRPr="00256BDC" w:rsidRDefault="00E81C78" w:rsidP="00955433">
            <w:pPr>
              <w:rPr>
                <w:rFonts w:ascii="Arial" w:eastAsia="바탕" w:hAnsi="Arial" w:cs="Arial"/>
                <w:color w:val="000000"/>
                <w:sz w:val="20"/>
                <w:lang w:val="ru-RU" w:eastAsia="ko-KR"/>
              </w:rPr>
            </w:pPr>
            <w:r w:rsidRPr="006742D4">
              <w:rPr>
                <w:rFonts w:ascii="Arial" w:eastAsia="바탕" w:hAnsi="Arial" w:cs="Arial"/>
                <w:color w:val="000000"/>
                <w:sz w:val="20"/>
                <w:lang w:val="en-GB" w:eastAsia="ko-KR"/>
              </w:rPr>
              <w:t>work</w:t>
            </w:r>
            <w:r w:rsidRPr="00256BDC">
              <w:rPr>
                <w:rFonts w:ascii="Arial" w:eastAsia="바탕" w:hAnsi="Arial" w:cs="Arial"/>
                <w:color w:val="000000"/>
                <w:sz w:val="20"/>
                <w:lang w:val="ru-RU" w:eastAsia="ko-KR"/>
              </w:rPr>
              <w:t xml:space="preserve"> </w:t>
            </w:r>
            <w:r w:rsidRPr="006742D4">
              <w:rPr>
                <w:rFonts w:ascii="Arial" w:eastAsia="바탕" w:hAnsi="Arial" w:cs="Arial"/>
                <w:color w:val="000000"/>
                <w:sz w:val="20"/>
                <w:lang w:val="en-GB" w:eastAsia="ko-KR"/>
              </w:rPr>
              <w:t>and</w:t>
            </w:r>
            <w:r w:rsidRPr="00256BDC">
              <w:rPr>
                <w:rFonts w:ascii="Arial" w:eastAsia="바탕" w:hAnsi="Arial" w:cs="Arial"/>
                <w:color w:val="000000"/>
                <w:sz w:val="20"/>
                <w:lang w:val="ru-RU" w:eastAsia="ko-KR"/>
              </w:rPr>
              <w:t xml:space="preserve"> </w:t>
            </w:r>
            <w:r w:rsidRPr="006742D4">
              <w:rPr>
                <w:rFonts w:ascii="Arial" w:eastAsia="바탕" w:hAnsi="Arial" w:cs="Arial"/>
                <w:color w:val="000000"/>
                <w:sz w:val="20"/>
                <w:lang w:val="en-GB" w:eastAsia="ko-KR"/>
              </w:rPr>
              <w:t>other</w:t>
            </w:r>
            <w:r w:rsidRPr="00256BDC">
              <w:rPr>
                <w:rFonts w:ascii="Arial" w:eastAsia="바탕" w:hAnsi="Arial" w:cs="Arial"/>
                <w:color w:val="000000"/>
                <w:sz w:val="20"/>
                <w:lang w:val="ru-RU" w:eastAsia="ko-KR"/>
              </w:rPr>
              <w:t xml:space="preserve"> </w:t>
            </w:r>
            <w:r w:rsidRPr="006742D4">
              <w:rPr>
                <w:rFonts w:ascii="Arial" w:eastAsia="바탕" w:hAnsi="Arial" w:cs="Arial"/>
                <w:color w:val="000000"/>
                <w:sz w:val="20"/>
                <w:lang w:val="en-GB" w:eastAsia="ko-KR"/>
              </w:rPr>
              <w:t>activities</w:t>
            </w:r>
          </w:p>
          <w:p w:rsidR="000456C2" w:rsidRPr="00256BDC" w:rsidRDefault="00256BDC" w:rsidP="00955433">
            <w:pPr>
              <w:rPr>
                <w:rFonts w:ascii="Arial" w:hAnsi="Arial" w:cs="Arial"/>
                <w:b/>
                <w:sz w:val="20"/>
                <w:lang w:val="ru-RU"/>
              </w:rPr>
            </w:pPr>
            <w:r w:rsidRPr="00256BDC">
              <w:rPr>
                <w:rFonts w:ascii="Arial" w:eastAsia="바탕" w:hAnsi="Arial" w:cs="Arial"/>
                <w:color w:val="808080" w:themeColor="background1" w:themeShade="80"/>
                <w:sz w:val="20"/>
                <w:lang w:val="ru-RU"/>
              </w:rPr>
              <w:t>Работа и другие виды деятельности</w:t>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Pr="00F82FA7">
              <w:rPr>
                <w:rFonts w:ascii="Calibri" w:hAnsi="Calibri"/>
              </w:rPr>
            </w:r>
            <w:r w:rsidRPr="00F82FA7">
              <w:rPr>
                <w:rFonts w:ascii="Calibri" w:hAnsi="Calibri"/>
              </w:rPr>
              <w:fldChar w:fldCharType="end"/>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Pr="00F82FA7">
              <w:rPr>
                <w:rFonts w:ascii="Calibri" w:hAnsi="Calibri"/>
              </w:rPr>
            </w:r>
            <w:r w:rsidRPr="00F82FA7">
              <w:rPr>
                <w:rFonts w:ascii="Calibri" w:hAnsi="Calibri"/>
              </w:rPr>
              <w:fldChar w:fldCharType="end"/>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Pr="00F82FA7">
              <w:rPr>
                <w:rFonts w:ascii="Calibri" w:hAnsi="Calibri"/>
              </w:rPr>
            </w:r>
            <w:r w:rsidRPr="00F82FA7">
              <w:rPr>
                <w:rFonts w:ascii="Calibri" w:hAnsi="Calibri"/>
              </w:rPr>
              <w:fldChar w:fldCharType="end"/>
            </w:r>
          </w:p>
        </w:tc>
      </w:tr>
      <w:tr w:rsidR="00E81C78" w:rsidRPr="006742D4">
        <w:trPr>
          <w:trHeight w:val="460"/>
        </w:trPr>
        <w:tc>
          <w:tcPr>
            <w:tcW w:w="9840" w:type="dxa"/>
            <w:gridSpan w:val="5"/>
            <w:shd w:val="clear" w:color="auto" w:fill="F2F2F2"/>
          </w:tcPr>
          <w:p w:rsidR="00E81C78" w:rsidRPr="006742D4" w:rsidRDefault="00E81C78" w:rsidP="00955433">
            <w:pPr>
              <w:pStyle w:val="10"/>
              <w:ind w:left="0"/>
              <w:rPr>
                <w:rFonts w:ascii="Arial" w:eastAsia="바탕" w:hAnsi="Arial" w:cs="Arial"/>
                <w:b/>
                <w:color w:val="000000"/>
                <w:sz w:val="20"/>
                <w:lang w:val="en-GB" w:eastAsia="ko-KR"/>
              </w:rPr>
            </w:pPr>
            <w:r w:rsidRPr="006742D4">
              <w:rPr>
                <w:rFonts w:ascii="Arial" w:eastAsia="바탕" w:hAnsi="Arial" w:cs="Arial"/>
                <w:b/>
                <w:color w:val="000000"/>
                <w:sz w:val="20"/>
                <w:lang w:val="en-GB" w:eastAsia="ko-KR"/>
              </w:rPr>
              <w:t>Natural system modifications</w:t>
            </w:r>
          </w:p>
          <w:p w:rsidR="00E81C78" w:rsidRPr="00256BDC" w:rsidRDefault="00256BDC" w:rsidP="00256BDC">
            <w:pPr>
              <w:pStyle w:val="10"/>
              <w:ind w:left="0"/>
              <w:rPr>
                <w:rFonts w:ascii="Arial" w:eastAsia="바탕" w:hAnsi="Arial" w:cs="Arial"/>
                <w:b/>
                <w:color w:val="000000"/>
                <w:sz w:val="20"/>
                <w:lang w:eastAsia="ko-KR"/>
              </w:rPr>
            </w:pPr>
            <w:r w:rsidRPr="00B122DD">
              <w:rPr>
                <w:rFonts w:ascii="Arial" w:eastAsia="바탕" w:hAnsi="Arial" w:cs="Arial"/>
                <w:b/>
                <w:color w:val="808080" w:themeColor="background1" w:themeShade="80"/>
                <w:sz w:val="20"/>
                <w:lang w:val="ru-RU" w:eastAsia="ko-KR"/>
              </w:rPr>
              <w:t>Изменение</w:t>
            </w:r>
            <w:r w:rsidRPr="00B122DD">
              <w:rPr>
                <w:rFonts w:ascii="Arial" w:eastAsia="바탕" w:hAnsi="Arial" w:cs="Arial"/>
                <w:b/>
                <w:color w:val="808080" w:themeColor="background1" w:themeShade="80"/>
                <w:sz w:val="20"/>
                <w:lang w:eastAsia="ko-KR"/>
              </w:rPr>
              <w:t xml:space="preserve"> </w:t>
            </w:r>
            <w:r w:rsidRPr="00B122DD">
              <w:rPr>
                <w:rFonts w:ascii="Arial" w:eastAsia="바탕" w:hAnsi="Arial" w:cs="Arial"/>
                <w:b/>
                <w:color w:val="808080" w:themeColor="background1" w:themeShade="80"/>
                <w:sz w:val="20"/>
                <w:lang w:val="ru-RU" w:eastAsia="ko-KR"/>
              </w:rPr>
              <w:t>природной системы</w:t>
            </w:r>
          </w:p>
        </w:tc>
      </w:tr>
      <w:tr w:rsidR="00E81C78" w:rsidRPr="006742D4">
        <w:trPr>
          <w:trHeight w:val="460"/>
        </w:trPr>
        <w:tc>
          <w:tcPr>
            <w:tcW w:w="660" w:type="dxa"/>
            <w:vMerge w:val="restart"/>
            <w:shd w:val="clear" w:color="auto" w:fill="auto"/>
          </w:tcPr>
          <w:p w:rsidR="00E81C78" w:rsidRPr="006742D4" w:rsidRDefault="00E81C78" w:rsidP="00955433">
            <w:pPr>
              <w:rPr>
                <w:rFonts w:ascii="Arial" w:hAnsi="Arial" w:cs="Arial"/>
                <w:b/>
                <w:sz w:val="20"/>
                <w:lang w:val="en-GB"/>
              </w:rPr>
            </w:pPr>
          </w:p>
        </w:tc>
        <w:tc>
          <w:tcPr>
            <w:tcW w:w="4410" w:type="dxa"/>
            <w:shd w:val="clear" w:color="auto" w:fill="auto"/>
          </w:tcPr>
          <w:p w:rsidR="00E81C78" w:rsidRDefault="00E81C78" w:rsidP="00955433">
            <w:pPr>
              <w:rPr>
                <w:rFonts w:ascii="Arial" w:eastAsia="바탕" w:hAnsi="Arial" w:cs="Arial"/>
                <w:color w:val="000000"/>
                <w:sz w:val="20"/>
                <w:lang w:val="en-GB" w:eastAsia="ko-KR"/>
              </w:rPr>
            </w:pPr>
            <w:r w:rsidRPr="006742D4">
              <w:rPr>
                <w:rFonts w:ascii="Arial" w:eastAsia="바탕" w:hAnsi="Arial" w:cs="Arial"/>
                <w:color w:val="000000"/>
                <w:sz w:val="20"/>
                <w:lang w:val="en-GB" w:eastAsia="ko-KR"/>
              </w:rPr>
              <w:t>fire and fire suppression</w:t>
            </w:r>
          </w:p>
          <w:p w:rsidR="000456C2" w:rsidRPr="006742D4" w:rsidRDefault="00256BDC" w:rsidP="00EB7975">
            <w:pPr>
              <w:rPr>
                <w:rFonts w:ascii="Arial" w:hAnsi="Arial" w:cs="Arial"/>
                <w:b/>
                <w:sz w:val="20"/>
                <w:lang w:val="en-GB"/>
              </w:rPr>
            </w:pPr>
            <w:r w:rsidRPr="00B122DD">
              <w:rPr>
                <w:rFonts w:ascii="Arial" w:eastAsia="바탕" w:hAnsi="Arial" w:cs="Arial"/>
                <w:color w:val="808080" w:themeColor="background1" w:themeShade="80"/>
                <w:sz w:val="20"/>
                <w:lang w:val="ru-RU"/>
              </w:rPr>
              <w:t>Пожары и устранение пожаров</w:t>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Pr="00F82FA7">
              <w:rPr>
                <w:rFonts w:ascii="Calibri" w:hAnsi="Calibri"/>
              </w:rPr>
            </w:r>
            <w:r w:rsidRPr="00F82FA7">
              <w:rPr>
                <w:rFonts w:ascii="Calibri" w:hAnsi="Calibri"/>
              </w:rPr>
              <w:fldChar w:fldCharType="end"/>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Pr="00F82FA7">
              <w:rPr>
                <w:rFonts w:ascii="Calibri" w:hAnsi="Calibri"/>
              </w:rPr>
            </w:r>
            <w:r w:rsidRPr="00F82FA7">
              <w:rPr>
                <w:rFonts w:ascii="Calibri" w:hAnsi="Calibri"/>
              </w:rPr>
              <w:fldChar w:fldCharType="end"/>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Pr="00F82FA7">
              <w:rPr>
                <w:rFonts w:ascii="Calibri" w:hAnsi="Calibri"/>
              </w:rPr>
            </w:r>
            <w:r w:rsidRPr="00F82FA7">
              <w:rPr>
                <w:rFonts w:ascii="Calibri" w:hAnsi="Calibri"/>
              </w:rPr>
              <w:fldChar w:fldCharType="end"/>
            </w:r>
          </w:p>
        </w:tc>
      </w:tr>
      <w:tr w:rsidR="00E81C78" w:rsidRPr="006742D4">
        <w:trPr>
          <w:trHeight w:val="460"/>
        </w:trPr>
        <w:tc>
          <w:tcPr>
            <w:tcW w:w="660" w:type="dxa"/>
            <w:vMerge/>
            <w:shd w:val="clear" w:color="auto" w:fill="auto"/>
          </w:tcPr>
          <w:p w:rsidR="00E81C78" w:rsidRPr="006742D4" w:rsidRDefault="00E81C78" w:rsidP="00955433">
            <w:pPr>
              <w:rPr>
                <w:rFonts w:ascii="Arial" w:hAnsi="Arial" w:cs="Arial"/>
                <w:b/>
                <w:sz w:val="20"/>
                <w:lang w:val="en-GB"/>
              </w:rPr>
            </w:pPr>
          </w:p>
        </w:tc>
        <w:tc>
          <w:tcPr>
            <w:tcW w:w="4410" w:type="dxa"/>
            <w:shd w:val="clear" w:color="auto" w:fill="auto"/>
          </w:tcPr>
          <w:p w:rsidR="00E81C78" w:rsidRDefault="00E81C78" w:rsidP="00955433">
            <w:pPr>
              <w:rPr>
                <w:rFonts w:ascii="Arial" w:eastAsia="바탕" w:hAnsi="Arial" w:cs="Arial"/>
                <w:color w:val="000000"/>
                <w:sz w:val="20"/>
                <w:lang w:val="en-GB" w:eastAsia="ko-KR"/>
              </w:rPr>
            </w:pPr>
            <w:r w:rsidRPr="006742D4">
              <w:rPr>
                <w:rFonts w:ascii="Arial" w:eastAsia="바탕" w:hAnsi="Arial" w:cs="Arial"/>
                <w:color w:val="000000"/>
                <w:sz w:val="20"/>
                <w:lang w:val="en-GB" w:eastAsia="ko-KR"/>
              </w:rPr>
              <w:t>dams and water management/use</w:t>
            </w:r>
          </w:p>
          <w:p w:rsidR="00EC1EE9" w:rsidRPr="00256BDC" w:rsidRDefault="00256BDC" w:rsidP="00955433">
            <w:pPr>
              <w:rPr>
                <w:rFonts w:ascii="Arial" w:hAnsi="Arial" w:cs="Arial"/>
                <w:b/>
                <w:sz w:val="20"/>
                <w:lang w:val="ru-RU"/>
              </w:rPr>
            </w:pPr>
            <w:r w:rsidRPr="00B122DD">
              <w:rPr>
                <w:rFonts w:ascii="Arial" w:eastAsia="바탕" w:hAnsi="Arial" w:cs="Arial"/>
                <w:color w:val="808080" w:themeColor="background1" w:themeShade="80"/>
                <w:sz w:val="20"/>
                <w:lang w:val="ru-RU"/>
              </w:rPr>
              <w:t>Плотины и управление водными ресурсами</w:t>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Pr="00F82FA7">
              <w:rPr>
                <w:rFonts w:ascii="Calibri" w:hAnsi="Calibri"/>
              </w:rPr>
            </w:r>
            <w:r w:rsidRPr="00F82FA7">
              <w:rPr>
                <w:rFonts w:ascii="Calibri" w:hAnsi="Calibri"/>
              </w:rPr>
              <w:fldChar w:fldCharType="end"/>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Pr="00F82FA7">
              <w:rPr>
                <w:rFonts w:ascii="Calibri" w:hAnsi="Calibri"/>
              </w:rPr>
            </w:r>
            <w:r w:rsidRPr="00F82FA7">
              <w:rPr>
                <w:rFonts w:ascii="Calibri" w:hAnsi="Calibri"/>
              </w:rPr>
              <w:fldChar w:fldCharType="end"/>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Pr="00F82FA7">
              <w:rPr>
                <w:rFonts w:ascii="Calibri" w:hAnsi="Calibri"/>
              </w:rPr>
            </w:r>
            <w:r w:rsidRPr="00F82FA7">
              <w:rPr>
                <w:rFonts w:ascii="Calibri" w:hAnsi="Calibri"/>
              </w:rPr>
              <w:fldChar w:fldCharType="end"/>
            </w:r>
          </w:p>
        </w:tc>
      </w:tr>
      <w:tr w:rsidR="00E81C78" w:rsidRPr="006742D4">
        <w:trPr>
          <w:trHeight w:val="460"/>
        </w:trPr>
        <w:tc>
          <w:tcPr>
            <w:tcW w:w="660" w:type="dxa"/>
            <w:vMerge/>
            <w:shd w:val="clear" w:color="auto" w:fill="auto"/>
          </w:tcPr>
          <w:p w:rsidR="00E81C78" w:rsidRPr="006742D4" w:rsidRDefault="00E81C78" w:rsidP="00955433">
            <w:pPr>
              <w:rPr>
                <w:rFonts w:ascii="Arial" w:hAnsi="Arial" w:cs="Arial"/>
                <w:b/>
                <w:sz w:val="20"/>
                <w:lang w:val="en-GB"/>
              </w:rPr>
            </w:pPr>
          </w:p>
        </w:tc>
        <w:tc>
          <w:tcPr>
            <w:tcW w:w="4410" w:type="dxa"/>
            <w:shd w:val="clear" w:color="auto" w:fill="auto"/>
          </w:tcPr>
          <w:p w:rsidR="00E81C78" w:rsidRDefault="00E81C78" w:rsidP="00955433">
            <w:pPr>
              <w:rPr>
                <w:rFonts w:ascii="Arial" w:eastAsia="바탕" w:hAnsi="Arial" w:cs="Arial"/>
                <w:color w:val="000000"/>
                <w:sz w:val="20"/>
                <w:lang w:val="en-GB" w:eastAsia="ko-KR"/>
              </w:rPr>
            </w:pPr>
            <w:r w:rsidRPr="006742D4">
              <w:rPr>
                <w:rFonts w:ascii="Arial" w:eastAsia="바탕" w:hAnsi="Arial" w:cs="Arial"/>
                <w:color w:val="000000"/>
                <w:sz w:val="20"/>
                <w:lang w:val="en-GB" w:eastAsia="ko-KR"/>
              </w:rPr>
              <w:t>other ecosystem modifications</w:t>
            </w:r>
          </w:p>
          <w:p w:rsidR="00CA2A88" w:rsidRPr="006742D4" w:rsidRDefault="00256BDC" w:rsidP="00955433">
            <w:pPr>
              <w:rPr>
                <w:rFonts w:ascii="Arial" w:hAnsi="Arial" w:cs="Arial"/>
                <w:b/>
                <w:sz w:val="20"/>
                <w:lang w:val="en-GB"/>
              </w:rPr>
            </w:pPr>
            <w:r w:rsidRPr="00B122DD">
              <w:rPr>
                <w:rFonts w:ascii="Arial" w:eastAsia="바탕" w:hAnsi="Arial" w:cs="Arial"/>
                <w:color w:val="808080" w:themeColor="background1" w:themeShade="80"/>
                <w:sz w:val="20"/>
                <w:lang w:val="ru-RU"/>
              </w:rPr>
              <w:t>Другие изменения экосистемы</w:t>
            </w:r>
            <w:r w:rsidRPr="00B122DD">
              <w:rPr>
                <w:rFonts w:ascii="Arial" w:hAnsi="Arial" w:cs="Arial"/>
                <w:b/>
                <w:color w:val="808080" w:themeColor="background1" w:themeShade="80"/>
                <w:sz w:val="20"/>
                <w:lang w:val="en-GB"/>
              </w:rPr>
              <w:t xml:space="preserve"> </w:t>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Pr="00F82FA7">
              <w:rPr>
                <w:rFonts w:ascii="Calibri" w:hAnsi="Calibri"/>
              </w:rPr>
            </w:r>
            <w:r w:rsidRPr="00F82FA7">
              <w:rPr>
                <w:rFonts w:ascii="Calibri" w:hAnsi="Calibri"/>
              </w:rPr>
              <w:fldChar w:fldCharType="end"/>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Pr="00F82FA7">
              <w:rPr>
                <w:rFonts w:ascii="Calibri" w:hAnsi="Calibri"/>
              </w:rPr>
            </w:r>
            <w:r w:rsidRPr="00F82FA7">
              <w:rPr>
                <w:rFonts w:ascii="Calibri" w:hAnsi="Calibri"/>
              </w:rPr>
              <w:fldChar w:fldCharType="end"/>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Pr="00F82FA7">
              <w:rPr>
                <w:rFonts w:ascii="Calibri" w:hAnsi="Calibri"/>
              </w:rPr>
            </w:r>
            <w:r w:rsidRPr="00F82FA7">
              <w:rPr>
                <w:rFonts w:ascii="Calibri" w:hAnsi="Calibri"/>
              </w:rPr>
              <w:fldChar w:fldCharType="end"/>
            </w:r>
          </w:p>
        </w:tc>
      </w:tr>
      <w:tr w:rsidR="00E81C78" w:rsidRPr="00256BDC">
        <w:trPr>
          <w:trHeight w:val="460"/>
        </w:trPr>
        <w:tc>
          <w:tcPr>
            <w:tcW w:w="9840" w:type="dxa"/>
            <w:gridSpan w:val="5"/>
            <w:shd w:val="clear" w:color="auto" w:fill="F2F2F2"/>
          </w:tcPr>
          <w:p w:rsidR="00E81C78" w:rsidRPr="006742D4" w:rsidRDefault="00E81C78" w:rsidP="00955433">
            <w:pPr>
              <w:pStyle w:val="10"/>
              <w:ind w:left="0"/>
              <w:rPr>
                <w:rFonts w:ascii="Arial" w:eastAsia="바탕" w:hAnsi="Arial" w:cs="Arial"/>
                <w:b/>
                <w:color w:val="000000"/>
                <w:sz w:val="20"/>
                <w:lang w:val="en-GB" w:eastAsia="ko-KR"/>
              </w:rPr>
            </w:pPr>
            <w:r w:rsidRPr="006742D4">
              <w:rPr>
                <w:rFonts w:ascii="Arial" w:eastAsia="바탕" w:hAnsi="Arial" w:cs="Arial"/>
                <w:b/>
                <w:color w:val="000000"/>
                <w:sz w:val="20"/>
                <w:lang w:val="en-GB" w:eastAsia="ko-KR"/>
              </w:rPr>
              <w:t>Invasive and other problematic species and genes</w:t>
            </w:r>
          </w:p>
          <w:p w:rsidR="00256BDC" w:rsidRPr="00B122DD" w:rsidRDefault="00B122DD" w:rsidP="00256BDC">
            <w:pPr>
              <w:pStyle w:val="10"/>
              <w:ind w:left="0"/>
              <w:rPr>
                <w:rFonts w:ascii="Arial" w:eastAsia="바탕" w:hAnsi="Arial" w:cs="Arial"/>
                <w:b/>
                <w:color w:val="808080" w:themeColor="background1" w:themeShade="80"/>
                <w:sz w:val="20"/>
                <w:lang w:val="ru-RU" w:eastAsia="ko-KR"/>
              </w:rPr>
            </w:pPr>
            <w:r>
              <w:rPr>
                <w:rFonts w:ascii="Arial" w:eastAsia="바탕" w:hAnsi="Arial" w:cs="Arial"/>
                <w:b/>
                <w:color w:val="808080" w:themeColor="background1" w:themeShade="80"/>
                <w:sz w:val="20"/>
                <w:lang w:val="ru-RU" w:eastAsia="ko-KR"/>
              </w:rPr>
              <w:t>Инвазивные и другие</w:t>
            </w:r>
            <w:r w:rsidR="00256BDC" w:rsidRPr="00B122DD">
              <w:rPr>
                <w:rFonts w:ascii="Arial" w:eastAsia="바탕" w:hAnsi="Arial" w:cs="Arial"/>
                <w:b/>
                <w:color w:val="808080" w:themeColor="background1" w:themeShade="80"/>
                <w:sz w:val="20"/>
                <w:lang w:val="ru-RU" w:eastAsia="ko-KR"/>
              </w:rPr>
              <w:t xml:space="preserve"> сомнительные </w:t>
            </w:r>
          </w:p>
          <w:p w:rsidR="00E81C78" w:rsidRPr="00256BDC" w:rsidRDefault="00256BDC" w:rsidP="00256BDC">
            <w:pPr>
              <w:pStyle w:val="10"/>
              <w:ind w:left="0"/>
              <w:rPr>
                <w:rFonts w:ascii="Arial" w:eastAsia="바탕" w:hAnsi="Arial" w:cs="Arial"/>
                <w:b/>
                <w:color w:val="000000"/>
                <w:sz w:val="20"/>
                <w:lang w:val="ru-RU" w:eastAsia="ko-KR"/>
              </w:rPr>
            </w:pPr>
            <w:r w:rsidRPr="00B122DD">
              <w:rPr>
                <w:rFonts w:ascii="Arial" w:eastAsia="바탕" w:hAnsi="Arial" w:cs="Arial"/>
                <w:b/>
                <w:color w:val="808080" w:themeColor="background1" w:themeShade="80"/>
                <w:sz w:val="20"/>
                <w:lang w:val="ru-RU" w:eastAsia="ko-KR"/>
              </w:rPr>
              <w:t>виды живых организмов</w:t>
            </w:r>
          </w:p>
        </w:tc>
      </w:tr>
      <w:tr w:rsidR="00E81C78" w:rsidRPr="006742D4">
        <w:trPr>
          <w:trHeight w:val="460"/>
        </w:trPr>
        <w:tc>
          <w:tcPr>
            <w:tcW w:w="660" w:type="dxa"/>
            <w:vMerge w:val="restart"/>
            <w:shd w:val="clear" w:color="auto" w:fill="auto"/>
          </w:tcPr>
          <w:p w:rsidR="00E81C78" w:rsidRPr="00256BDC" w:rsidRDefault="00E81C78" w:rsidP="00955433">
            <w:pPr>
              <w:rPr>
                <w:rFonts w:ascii="Arial" w:hAnsi="Arial" w:cs="Arial"/>
                <w:b/>
                <w:sz w:val="20"/>
                <w:lang w:val="ru-RU" w:eastAsia="ko-KR"/>
              </w:rPr>
            </w:pPr>
          </w:p>
        </w:tc>
        <w:tc>
          <w:tcPr>
            <w:tcW w:w="4410" w:type="dxa"/>
            <w:shd w:val="clear" w:color="auto" w:fill="auto"/>
          </w:tcPr>
          <w:p w:rsidR="00E81C78" w:rsidRDefault="00E81C78" w:rsidP="00955433">
            <w:pPr>
              <w:rPr>
                <w:rFonts w:ascii="Arial" w:eastAsia="바탕" w:hAnsi="Arial" w:cs="Arial"/>
                <w:color w:val="000000"/>
                <w:sz w:val="20"/>
                <w:lang w:val="en-GB" w:eastAsia="ko-KR"/>
              </w:rPr>
            </w:pPr>
            <w:r w:rsidRPr="006742D4">
              <w:rPr>
                <w:rFonts w:ascii="Arial" w:eastAsia="바탕" w:hAnsi="Arial" w:cs="Arial"/>
                <w:color w:val="000000"/>
                <w:sz w:val="20"/>
                <w:lang w:val="en-GB" w:eastAsia="ko-KR"/>
              </w:rPr>
              <w:t>invasive non-native/alien species</w:t>
            </w:r>
          </w:p>
          <w:p w:rsidR="00CA2A88" w:rsidRPr="006742D4" w:rsidRDefault="00256BDC" w:rsidP="00955433">
            <w:pPr>
              <w:rPr>
                <w:rFonts w:ascii="Arial" w:hAnsi="Arial" w:cs="Arial"/>
                <w:b/>
                <w:sz w:val="20"/>
                <w:lang w:val="en-GB"/>
              </w:rPr>
            </w:pPr>
            <w:r w:rsidRPr="00B122DD">
              <w:rPr>
                <w:rFonts w:ascii="Arial" w:eastAsia="바탕" w:hAnsi="Arial" w:cs="Arial"/>
                <w:color w:val="808080" w:themeColor="background1" w:themeShade="80"/>
                <w:sz w:val="20"/>
                <w:lang w:val="ru-RU"/>
              </w:rPr>
              <w:t>Инвазивные</w:t>
            </w:r>
            <w:r w:rsidRPr="00B122DD">
              <w:rPr>
                <w:rFonts w:ascii="Arial" w:eastAsia="바탕" w:hAnsi="Arial" w:cs="Arial"/>
                <w:color w:val="808080" w:themeColor="background1" w:themeShade="80"/>
                <w:sz w:val="20"/>
              </w:rPr>
              <w:t xml:space="preserve"> </w:t>
            </w:r>
            <w:r w:rsidRPr="00B122DD">
              <w:rPr>
                <w:rFonts w:ascii="Arial" w:eastAsia="바탕" w:hAnsi="Arial" w:cs="Arial"/>
                <w:color w:val="808080" w:themeColor="background1" w:themeShade="80"/>
                <w:sz w:val="20"/>
                <w:lang w:val="ru-RU"/>
              </w:rPr>
              <w:t>чужеродные</w:t>
            </w:r>
            <w:r w:rsidRPr="00B122DD">
              <w:rPr>
                <w:rFonts w:ascii="Arial" w:eastAsia="바탕" w:hAnsi="Arial" w:cs="Arial"/>
                <w:color w:val="808080" w:themeColor="background1" w:themeShade="80"/>
                <w:sz w:val="20"/>
              </w:rPr>
              <w:t xml:space="preserve"> </w:t>
            </w:r>
            <w:r w:rsidRPr="00B122DD">
              <w:rPr>
                <w:rFonts w:ascii="Arial" w:eastAsia="바탕" w:hAnsi="Arial" w:cs="Arial"/>
                <w:color w:val="808080" w:themeColor="background1" w:themeShade="80"/>
                <w:sz w:val="20"/>
                <w:lang w:val="ru-RU"/>
              </w:rPr>
              <w:t>виды</w:t>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Pr="00F82FA7">
              <w:rPr>
                <w:rFonts w:ascii="Calibri" w:hAnsi="Calibri"/>
              </w:rPr>
            </w:r>
            <w:r w:rsidRPr="00F82FA7">
              <w:rPr>
                <w:rFonts w:ascii="Calibri" w:hAnsi="Calibri"/>
              </w:rPr>
              <w:fldChar w:fldCharType="end"/>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Pr="00F82FA7">
              <w:rPr>
                <w:rFonts w:ascii="Calibri" w:hAnsi="Calibri"/>
              </w:rPr>
            </w:r>
            <w:r w:rsidRPr="00F82FA7">
              <w:rPr>
                <w:rFonts w:ascii="Calibri" w:hAnsi="Calibri"/>
              </w:rPr>
              <w:fldChar w:fldCharType="end"/>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Pr="00F82FA7">
              <w:rPr>
                <w:rFonts w:ascii="Calibri" w:hAnsi="Calibri"/>
              </w:rPr>
            </w:r>
            <w:r w:rsidRPr="00F82FA7">
              <w:rPr>
                <w:rFonts w:ascii="Calibri" w:hAnsi="Calibri"/>
              </w:rPr>
              <w:fldChar w:fldCharType="end"/>
            </w:r>
          </w:p>
        </w:tc>
      </w:tr>
      <w:tr w:rsidR="00E81C78" w:rsidRPr="006742D4">
        <w:trPr>
          <w:trHeight w:val="460"/>
        </w:trPr>
        <w:tc>
          <w:tcPr>
            <w:tcW w:w="660" w:type="dxa"/>
            <w:vMerge/>
            <w:shd w:val="clear" w:color="auto" w:fill="auto"/>
          </w:tcPr>
          <w:p w:rsidR="00E81C78" w:rsidRPr="006742D4" w:rsidRDefault="00E81C78" w:rsidP="00955433">
            <w:pPr>
              <w:rPr>
                <w:rFonts w:ascii="Arial" w:hAnsi="Arial" w:cs="Arial"/>
                <w:b/>
                <w:sz w:val="20"/>
                <w:lang w:val="en-GB"/>
              </w:rPr>
            </w:pPr>
          </w:p>
        </w:tc>
        <w:tc>
          <w:tcPr>
            <w:tcW w:w="4410" w:type="dxa"/>
            <w:shd w:val="clear" w:color="auto" w:fill="auto"/>
          </w:tcPr>
          <w:p w:rsidR="00B122DD" w:rsidRDefault="00B122DD" w:rsidP="00B122DD">
            <w:pPr>
              <w:rPr>
                <w:rFonts w:ascii="Arial" w:eastAsia="바탕" w:hAnsi="Arial" w:cs="Arial"/>
                <w:color w:val="000000"/>
                <w:sz w:val="20"/>
                <w:lang w:val="en-GB" w:eastAsia="ko-KR"/>
              </w:rPr>
            </w:pPr>
            <w:r w:rsidRPr="006742D4">
              <w:rPr>
                <w:rFonts w:ascii="Arial" w:eastAsia="바탕" w:hAnsi="Arial" w:cs="Arial"/>
                <w:color w:val="000000"/>
                <w:sz w:val="20"/>
                <w:lang w:val="en-GB" w:eastAsia="ko-KR"/>
              </w:rPr>
              <w:t>problematic native species</w:t>
            </w:r>
          </w:p>
          <w:p w:rsidR="00CA2A88" w:rsidRPr="00256BDC" w:rsidRDefault="00256BDC" w:rsidP="00955433">
            <w:pPr>
              <w:rPr>
                <w:rFonts w:ascii="Arial" w:hAnsi="Arial" w:cs="Arial"/>
                <w:b/>
                <w:sz w:val="20"/>
                <w:lang w:val="ru-RU"/>
              </w:rPr>
            </w:pPr>
            <w:r w:rsidRPr="00B122DD">
              <w:rPr>
                <w:rFonts w:ascii="Arial" w:eastAsia="바탕" w:hAnsi="Arial" w:cs="Arial"/>
                <w:color w:val="808080" w:themeColor="background1" w:themeShade="80"/>
                <w:sz w:val="20"/>
                <w:lang w:val="ru-RU"/>
              </w:rPr>
              <w:t>Сомнительные местные виды</w:t>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Pr="00F82FA7">
              <w:rPr>
                <w:rFonts w:ascii="Calibri" w:hAnsi="Calibri"/>
              </w:rPr>
            </w:r>
            <w:r w:rsidRPr="00F82FA7">
              <w:rPr>
                <w:rFonts w:ascii="Calibri" w:hAnsi="Calibri"/>
              </w:rPr>
              <w:fldChar w:fldCharType="end"/>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Pr="00F82FA7">
              <w:rPr>
                <w:rFonts w:ascii="Calibri" w:hAnsi="Calibri"/>
              </w:rPr>
            </w:r>
            <w:r w:rsidRPr="00F82FA7">
              <w:rPr>
                <w:rFonts w:ascii="Calibri" w:hAnsi="Calibri"/>
              </w:rPr>
              <w:fldChar w:fldCharType="end"/>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Pr="00F82FA7">
              <w:rPr>
                <w:rFonts w:ascii="Calibri" w:hAnsi="Calibri"/>
              </w:rPr>
            </w:r>
            <w:r w:rsidRPr="00F82FA7">
              <w:rPr>
                <w:rFonts w:ascii="Calibri" w:hAnsi="Calibri"/>
              </w:rPr>
              <w:fldChar w:fldCharType="end"/>
            </w:r>
          </w:p>
        </w:tc>
      </w:tr>
      <w:tr w:rsidR="00E81C78" w:rsidRPr="006742D4">
        <w:trPr>
          <w:trHeight w:val="460"/>
        </w:trPr>
        <w:tc>
          <w:tcPr>
            <w:tcW w:w="660" w:type="dxa"/>
            <w:vMerge/>
            <w:shd w:val="clear" w:color="auto" w:fill="auto"/>
          </w:tcPr>
          <w:p w:rsidR="00E81C78" w:rsidRPr="006742D4" w:rsidRDefault="00E81C78" w:rsidP="00955433">
            <w:pPr>
              <w:rPr>
                <w:rFonts w:ascii="Arial" w:hAnsi="Arial" w:cs="Arial"/>
                <w:b/>
                <w:sz w:val="20"/>
                <w:lang w:val="en-GB"/>
              </w:rPr>
            </w:pPr>
          </w:p>
        </w:tc>
        <w:tc>
          <w:tcPr>
            <w:tcW w:w="4410" w:type="dxa"/>
            <w:shd w:val="clear" w:color="auto" w:fill="auto"/>
          </w:tcPr>
          <w:p w:rsidR="00E81C78" w:rsidRDefault="00E81C78" w:rsidP="00955433">
            <w:pPr>
              <w:rPr>
                <w:rFonts w:ascii="Arial" w:eastAsia="바탕" w:hAnsi="Arial" w:cs="Arial"/>
                <w:color w:val="000000"/>
                <w:sz w:val="20"/>
                <w:lang w:val="en-GB" w:eastAsia="ko-KR"/>
              </w:rPr>
            </w:pPr>
            <w:r w:rsidRPr="006742D4">
              <w:rPr>
                <w:rFonts w:ascii="Arial" w:eastAsia="바탕" w:hAnsi="Arial" w:cs="Arial"/>
                <w:color w:val="000000"/>
                <w:sz w:val="20"/>
                <w:lang w:val="en-GB" w:eastAsia="ko-KR"/>
              </w:rPr>
              <w:t>introduced genetic material</w:t>
            </w:r>
          </w:p>
          <w:p w:rsidR="00CA2A88" w:rsidRPr="00CA2A88" w:rsidRDefault="00256BDC" w:rsidP="00955433">
            <w:pPr>
              <w:rPr>
                <w:rFonts w:ascii="Arial" w:hAnsi="Arial" w:cs="Arial"/>
                <w:sz w:val="20"/>
                <w:lang w:val="en-GB"/>
              </w:rPr>
            </w:pPr>
            <w:r w:rsidRPr="00B122DD">
              <w:rPr>
                <w:rFonts w:ascii="Arial" w:eastAsia="바탕" w:hAnsi="Arial" w:cs="Arial"/>
                <w:color w:val="808080" w:themeColor="background1" w:themeShade="80"/>
                <w:sz w:val="20"/>
                <w:lang w:val="ru-RU"/>
              </w:rPr>
              <w:t>Внедрение генетического материала</w:t>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Pr="00F82FA7">
              <w:rPr>
                <w:rFonts w:ascii="Calibri" w:hAnsi="Calibri"/>
              </w:rPr>
            </w:r>
            <w:r w:rsidRPr="00F82FA7">
              <w:rPr>
                <w:rFonts w:ascii="Calibri" w:hAnsi="Calibri"/>
              </w:rPr>
              <w:fldChar w:fldCharType="end"/>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Pr="00F82FA7">
              <w:rPr>
                <w:rFonts w:ascii="Calibri" w:hAnsi="Calibri"/>
              </w:rPr>
            </w:r>
            <w:r w:rsidRPr="00F82FA7">
              <w:rPr>
                <w:rFonts w:ascii="Calibri" w:hAnsi="Calibri"/>
              </w:rPr>
              <w:fldChar w:fldCharType="end"/>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Pr="00F82FA7">
              <w:rPr>
                <w:rFonts w:ascii="Calibri" w:hAnsi="Calibri"/>
              </w:rPr>
            </w:r>
            <w:r w:rsidRPr="00F82FA7">
              <w:rPr>
                <w:rFonts w:ascii="Calibri" w:hAnsi="Calibri"/>
              </w:rPr>
              <w:fldChar w:fldCharType="end"/>
            </w:r>
          </w:p>
        </w:tc>
      </w:tr>
      <w:tr w:rsidR="00E81C78" w:rsidRPr="006742D4">
        <w:trPr>
          <w:trHeight w:val="460"/>
        </w:trPr>
        <w:tc>
          <w:tcPr>
            <w:tcW w:w="9840" w:type="dxa"/>
            <w:gridSpan w:val="5"/>
            <w:shd w:val="clear" w:color="auto" w:fill="F2F2F2"/>
          </w:tcPr>
          <w:p w:rsidR="00E81C78" w:rsidRPr="006742D4" w:rsidRDefault="00E81C78" w:rsidP="00955433">
            <w:pPr>
              <w:pStyle w:val="10"/>
              <w:ind w:left="0"/>
              <w:rPr>
                <w:rFonts w:ascii="Arial" w:eastAsia="바탕" w:hAnsi="Arial" w:cs="Arial"/>
                <w:b/>
                <w:color w:val="000000"/>
                <w:sz w:val="20"/>
                <w:lang w:val="en-GB" w:eastAsia="ko-KR"/>
              </w:rPr>
            </w:pPr>
            <w:r w:rsidRPr="006742D4">
              <w:rPr>
                <w:rFonts w:ascii="Arial" w:eastAsia="바탕" w:hAnsi="Arial" w:cs="Arial"/>
                <w:b/>
                <w:color w:val="000000"/>
                <w:sz w:val="20"/>
                <w:lang w:val="en-GB" w:eastAsia="ko-KR"/>
              </w:rPr>
              <w:t>Pollution</w:t>
            </w:r>
          </w:p>
          <w:p w:rsidR="00E81C78" w:rsidRPr="00256BDC" w:rsidRDefault="00256BDC" w:rsidP="00256BDC">
            <w:pPr>
              <w:pStyle w:val="10"/>
              <w:ind w:left="0"/>
              <w:rPr>
                <w:rFonts w:ascii="Arial" w:eastAsia="바탕" w:hAnsi="Arial" w:cs="Arial"/>
                <w:b/>
                <w:color w:val="000000"/>
                <w:sz w:val="20"/>
                <w:lang w:val="ru-RU" w:eastAsia="ko-KR"/>
              </w:rPr>
            </w:pPr>
            <w:r w:rsidRPr="008F4952">
              <w:rPr>
                <w:rFonts w:ascii="Arial" w:eastAsia="바탕" w:hAnsi="Arial" w:cs="Arial"/>
                <w:b/>
                <w:color w:val="808080" w:themeColor="background1" w:themeShade="80"/>
                <w:sz w:val="20"/>
                <w:lang w:val="ru-RU" w:eastAsia="ko-KR"/>
              </w:rPr>
              <w:t>Загрязнение окружающей среды</w:t>
            </w:r>
          </w:p>
        </w:tc>
      </w:tr>
      <w:tr w:rsidR="00E81C78" w:rsidRPr="006742D4">
        <w:trPr>
          <w:trHeight w:val="460"/>
        </w:trPr>
        <w:tc>
          <w:tcPr>
            <w:tcW w:w="660" w:type="dxa"/>
            <w:vMerge w:val="restart"/>
            <w:shd w:val="clear" w:color="auto" w:fill="auto"/>
          </w:tcPr>
          <w:p w:rsidR="00E81C78" w:rsidRPr="006742D4" w:rsidRDefault="00E81C78" w:rsidP="00955433">
            <w:pPr>
              <w:rPr>
                <w:rFonts w:ascii="Arial" w:hAnsi="Arial" w:cs="Arial"/>
                <w:b/>
                <w:sz w:val="20"/>
                <w:lang w:val="en-GB"/>
              </w:rPr>
            </w:pPr>
          </w:p>
        </w:tc>
        <w:tc>
          <w:tcPr>
            <w:tcW w:w="4410" w:type="dxa"/>
            <w:shd w:val="clear" w:color="auto" w:fill="auto"/>
          </w:tcPr>
          <w:p w:rsidR="00E81C78" w:rsidRDefault="00E81C78" w:rsidP="00955433">
            <w:pPr>
              <w:rPr>
                <w:rFonts w:ascii="Arial" w:eastAsia="바탕" w:hAnsi="Arial" w:cs="Arial"/>
                <w:color w:val="000000"/>
                <w:sz w:val="20"/>
                <w:lang w:val="en-GB" w:eastAsia="ko-KR"/>
              </w:rPr>
            </w:pPr>
            <w:r w:rsidRPr="006742D4">
              <w:rPr>
                <w:rFonts w:ascii="Arial" w:eastAsia="바탕" w:hAnsi="Arial" w:cs="Arial"/>
                <w:color w:val="000000"/>
                <w:sz w:val="20"/>
                <w:lang w:val="en-GB" w:eastAsia="ko-KR"/>
              </w:rPr>
              <w:t>household sewage and urban waste water</w:t>
            </w:r>
          </w:p>
          <w:p w:rsidR="00CA2A88" w:rsidRPr="008F4952" w:rsidRDefault="008F4952" w:rsidP="00955433">
            <w:pPr>
              <w:rPr>
                <w:rFonts w:ascii="Arial" w:eastAsia="바탕" w:hAnsi="Arial" w:cs="Arial"/>
                <w:color w:val="000000"/>
                <w:sz w:val="20"/>
                <w:lang w:val="ru-RU"/>
              </w:rPr>
            </w:pPr>
            <w:r w:rsidRPr="008F4952">
              <w:rPr>
                <w:rFonts w:ascii="Arial" w:eastAsia="바탕" w:hAnsi="Arial" w:cs="Arial"/>
                <w:color w:val="808080" w:themeColor="background1" w:themeShade="80"/>
                <w:sz w:val="20"/>
                <w:lang w:val="ru-RU"/>
              </w:rPr>
              <w:t>Хозяйственно-бытовые и городские сточные воды</w:t>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Pr="00F82FA7">
              <w:rPr>
                <w:rFonts w:ascii="Calibri" w:hAnsi="Calibri"/>
              </w:rPr>
            </w:r>
            <w:r w:rsidRPr="00F82FA7">
              <w:rPr>
                <w:rFonts w:ascii="Calibri" w:hAnsi="Calibri"/>
              </w:rPr>
              <w:fldChar w:fldCharType="end"/>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Pr="00F82FA7">
              <w:rPr>
                <w:rFonts w:ascii="Calibri" w:hAnsi="Calibri"/>
              </w:rPr>
            </w:r>
            <w:r w:rsidRPr="00F82FA7">
              <w:rPr>
                <w:rFonts w:ascii="Calibri" w:hAnsi="Calibri"/>
              </w:rPr>
              <w:fldChar w:fldCharType="end"/>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Pr="00F82FA7">
              <w:rPr>
                <w:rFonts w:ascii="Calibri" w:hAnsi="Calibri"/>
              </w:rPr>
            </w:r>
            <w:r w:rsidRPr="00F82FA7">
              <w:rPr>
                <w:rFonts w:ascii="Calibri" w:hAnsi="Calibri"/>
              </w:rPr>
              <w:fldChar w:fldCharType="end"/>
            </w:r>
          </w:p>
        </w:tc>
      </w:tr>
      <w:tr w:rsidR="00E81C78" w:rsidRPr="006742D4">
        <w:trPr>
          <w:trHeight w:val="460"/>
        </w:trPr>
        <w:tc>
          <w:tcPr>
            <w:tcW w:w="660" w:type="dxa"/>
            <w:vMerge/>
            <w:shd w:val="clear" w:color="auto" w:fill="auto"/>
          </w:tcPr>
          <w:p w:rsidR="00E81C78" w:rsidRPr="006742D4" w:rsidRDefault="00E81C78" w:rsidP="00955433">
            <w:pPr>
              <w:rPr>
                <w:rFonts w:ascii="Arial" w:hAnsi="Arial" w:cs="Arial"/>
                <w:b/>
                <w:sz w:val="20"/>
                <w:lang w:val="en-GB"/>
              </w:rPr>
            </w:pPr>
          </w:p>
        </w:tc>
        <w:tc>
          <w:tcPr>
            <w:tcW w:w="4410" w:type="dxa"/>
            <w:shd w:val="clear" w:color="auto" w:fill="auto"/>
          </w:tcPr>
          <w:p w:rsidR="00E81C78" w:rsidRPr="008F4952" w:rsidRDefault="00E81C78" w:rsidP="00955433">
            <w:pPr>
              <w:rPr>
                <w:rFonts w:ascii="Arial" w:eastAsia="바탕" w:hAnsi="Arial" w:cs="Arial"/>
                <w:color w:val="000000"/>
                <w:sz w:val="20"/>
                <w:lang w:val="ru-RU" w:eastAsia="ko-KR"/>
              </w:rPr>
            </w:pPr>
            <w:r w:rsidRPr="006742D4">
              <w:rPr>
                <w:rFonts w:ascii="Arial" w:eastAsia="바탕" w:hAnsi="Arial" w:cs="Arial"/>
                <w:color w:val="000000"/>
                <w:sz w:val="20"/>
                <w:lang w:val="en-GB" w:eastAsia="ko-KR"/>
              </w:rPr>
              <w:t>industrial</w:t>
            </w:r>
            <w:r w:rsidRPr="008F4952">
              <w:rPr>
                <w:rFonts w:ascii="Arial" w:eastAsia="바탕" w:hAnsi="Arial" w:cs="Arial"/>
                <w:color w:val="000000"/>
                <w:sz w:val="20"/>
                <w:lang w:val="ru-RU" w:eastAsia="ko-KR"/>
              </w:rPr>
              <w:t xml:space="preserve"> </w:t>
            </w:r>
            <w:r w:rsidRPr="006742D4">
              <w:rPr>
                <w:rFonts w:ascii="Arial" w:eastAsia="바탕" w:hAnsi="Arial" w:cs="Arial"/>
                <w:color w:val="000000"/>
                <w:sz w:val="20"/>
                <w:lang w:val="en-GB" w:eastAsia="ko-KR"/>
              </w:rPr>
              <w:t>and</w:t>
            </w:r>
            <w:r w:rsidRPr="008F4952">
              <w:rPr>
                <w:rFonts w:ascii="Arial" w:eastAsia="바탕" w:hAnsi="Arial" w:cs="Arial"/>
                <w:color w:val="000000"/>
                <w:sz w:val="20"/>
                <w:lang w:val="ru-RU" w:eastAsia="ko-KR"/>
              </w:rPr>
              <w:t xml:space="preserve"> </w:t>
            </w:r>
            <w:r w:rsidRPr="006742D4">
              <w:rPr>
                <w:rFonts w:ascii="Arial" w:eastAsia="바탕" w:hAnsi="Arial" w:cs="Arial"/>
                <w:color w:val="000000"/>
                <w:sz w:val="20"/>
                <w:lang w:val="en-GB" w:eastAsia="ko-KR"/>
              </w:rPr>
              <w:t>military</w:t>
            </w:r>
            <w:r w:rsidRPr="008F4952">
              <w:rPr>
                <w:rFonts w:ascii="Arial" w:eastAsia="바탕" w:hAnsi="Arial" w:cs="Arial"/>
                <w:color w:val="000000"/>
                <w:sz w:val="20"/>
                <w:lang w:val="ru-RU" w:eastAsia="ko-KR"/>
              </w:rPr>
              <w:t xml:space="preserve"> </w:t>
            </w:r>
            <w:r w:rsidRPr="006742D4">
              <w:rPr>
                <w:rFonts w:ascii="Arial" w:eastAsia="바탕" w:hAnsi="Arial" w:cs="Arial"/>
                <w:color w:val="000000"/>
                <w:sz w:val="20"/>
                <w:lang w:val="en-GB" w:eastAsia="ko-KR"/>
              </w:rPr>
              <w:t>effluents</w:t>
            </w:r>
          </w:p>
          <w:p w:rsidR="00CA2A88" w:rsidRPr="008F4952" w:rsidRDefault="008F4952" w:rsidP="00CA2A88">
            <w:pPr>
              <w:rPr>
                <w:rFonts w:ascii="Arial" w:eastAsia="바탕" w:hAnsi="Arial" w:cs="Arial"/>
                <w:color w:val="808080" w:themeColor="background1" w:themeShade="80"/>
                <w:sz w:val="20"/>
                <w:lang w:val="ru-RU"/>
              </w:rPr>
            </w:pPr>
            <w:r w:rsidRPr="008719C3">
              <w:rPr>
                <w:rFonts w:ascii="Arial" w:eastAsia="바탕" w:hAnsi="Arial" w:cs="Arial"/>
                <w:color w:val="808080" w:themeColor="background1" w:themeShade="80"/>
                <w:sz w:val="20"/>
                <w:lang w:val="ru-RU"/>
              </w:rPr>
              <w:t>Промышленные сточные воды и выбросы военной базы</w:t>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Pr="00F82FA7">
              <w:rPr>
                <w:rFonts w:ascii="Calibri" w:hAnsi="Calibri"/>
              </w:rPr>
            </w:r>
            <w:r w:rsidRPr="00F82FA7">
              <w:rPr>
                <w:rFonts w:ascii="Calibri" w:hAnsi="Calibri"/>
              </w:rPr>
              <w:fldChar w:fldCharType="end"/>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Pr="00F82FA7">
              <w:rPr>
                <w:rFonts w:ascii="Calibri" w:hAnsi="Calibri"/>
              </w:rPr>
            </w:r>
            <w:r w:rsidRPr="00F82FA7">
              <w:rPr>
                <w:rFonts w:ascii="Calibri" w:hAnsi="Calibri"/>
              </w:rPr>
              <w:fldChar w:fldCharType="end"/>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Pr="00F82FA7">
              <w:rPr>
                <w:rFonts w:ascii="Calibri" w:hAnsi="Calibri"/>
              </w:rPr>
            </w:r>
            <w:r w:rsidRPr="00F82FA7">
              <w:rPr>
                <w:rFonts w:ascii="Calibri" w:hAnsi="Calibri"/>
              </w:rPr>
              <w:fldChar w:fldCharType="end"/>
            </w:r>
          </w:p>
        </w:tc>
      </w:tr>
      <w:tr w:rsidR="00E81C78" w:rsidRPr="006742D4">
        <w:trPr>
          <w:trHeight w:val="460"/>
        </w:trPr>
        <w:tc>
          <w:tcPr>
            <w:tcW w:w="660" w:type="dxa"/>
            <w:vMerge/>
            <w:shd w:val="clear" w:color="auto" w:fill="auto"/>
          </w:tcPr>
          <w:p w:rsidR="00E81C78" w:rsidRPr="006742D4" w:rsidRDefault="00E81C78" w:rsidP="00955433">
            <w:pPr>
              <w:rPr>
                <w:rFonts w:ascii="Arial" w:hAnsi="Arial" w:cs="Arial"/>
                <w:b/>
                <w:sz w:val="20"/>
                <w:lang w:val="en-GB"/>
              </w:rPr>
            </w:pPr>
          </w:p>
        </w:tc>
        <w:tc>
          <w:tcPr>
            <w:tcW w:w="4410" w:type="dxa"/>
            <w:shd w:val="clear" w:color="auto" w:fill="auto"/>
          </w:tcPr>
          <w:p w:rsidR="00E81C78" w:rsidRPr="008F4952" w:rsidRDefault="00E81C78" w:rsidP="00955433">
            <w:pPr>
              <w:rPr>
                <w:rFonts w:ascii="Arial" w:eastAsia="바탕" w:hAnsi="Arial" w:cs="Arial"/>
                <w:color w:val="000000"/>
                <w:sz w:val="20"/>
                <w:lang w:val="ru-RU" w:eastAsia="ko-KR"/>
              </w:rPr>
            </w:pPr>
            <w:r w:rsidRPr="006742D4">
              <w:rPr>
                <w:rFonts w:ascii="Arial" w:eastAsia="바탕" w:hAnsi="Arial" w:cs="Arial"/>
                <w:color w:val="000000"/>
                <w:sz w:val="20"/>
                <w:lang w:val="en-GB" w:eastAsia="ko-KR"/>
              </w:rPr>
              <w:t>agricultural</w:t>
            </w:r>
            <w:r w:rsidRPr="008F4952">
              <w:rPr>
                <w:rFonts w:ascii="Arial" w:eastAsia="바탕" w:hAnsi="Arial" w:cs="Arial"/>
                <w:color w:val="000000"/>
                <w:sz w:val="20"/>
                <w:lang w:val="ru-RU" w:eastAsia="ko-KR"/>
              </w:rPr>
              <w:t xml:space="preserve"> </w:t>
            </w:r>
            <w:r w:rsidRPr="006742D4">
              <w:rPr>
                <w:rFonts w:ascii="Arial" w:eastAsia="바탕" w:hAnsi="Arial" w:cs="Arial"/>
                <w:color w:val="000000"/>
                <w:sz w:val="20"/>
                <w:lang w:val="en-GB" w:eastAsia="ko-KR"/>
              </w:rPr>
              <w:t>and</w:t>
            </w:r>
            <w:r w:rsidRPr="008F4952">
              <w:rPr>
                <w:rFonts w:ascii="Arial" w:eastAsia="바탕" w:hAnsi="Arial" w:cs="Arial"/>
                <w:color w:val="000000"/>
                <w:sz w:val="20"/>
                <w:lang w:val="ru-RU" w:eastAsia="ko-KR"/>
              </w:rPr>
              <w:t xml:space="preserve"> </w:t>
            </w:r>
            <w:r w:rsidRPr="006742D4">
              <w:rPr>
                <w:rFonts w:ascii="Arial" w:eastAsia="바탕" w:hAnsi="Arial" w:cs="Arial"/>
                <w:color w:val="000000"/>
                <w:sz w:val="20"/>
                <w:lang w:val="en-GB" w:eastAsia="ko-KR"/>
              </w:rPr>
              <w:t>forestry</w:t>
            </w:r>
            <w:r w:rsidRPr="008F4952">
              <w:rPr>
                <w:rFonts w:ascii="Arial" w:eastAsia="바탕" w:hAnsi="Arial" w:cs="Arial"/>
                <w:color w:val="000000"/>
                <w:sz w:val="20"/>
                <w:lang w:val="ru-RU" w:eastAsia="ko-KR"/>
              </w:rPr>
              <w:t xml:space="preserve"> </w:t>
            </w:r>
            <w:r w:rsidRPr="006742D4">
              <w:rPr>
                <w:rFonts w:ascii="Arial" w:eastAsia="바탕" w:hAnsi="Arial" w:cs="Arial"/>
                <w:color w:val="000000"/>
                <w:sz w:val="20"/>
                <w:lang w:val="en-GB" w:eastAsia="ko-KR"/>
              </w:rPr>
              <w:t>effluents</w:t>
            </w:r>
          </w:p>
          <w:p w:rsidR="00CA2A88" w:rsidRPr="008F4952" w:rsidRDefault="008F4952" w:rsidP="00955433">
            <w:pPr>
              <w:rPr>
                <w:rFonts w:ascii="Arial" w:hAnsi="Arial" w:cs="Arial"/>
                <w:b/>
                <w:sz w:val="20"/>
                <w:lang w:val="ru-RU"/>
              </w:rPr>
            </w:pPr>
            <w:r w:rsidRPr="008719C3">
              <w:rPr>
                <w:rFonts w:ascii="Arial" w:eastAsia="바탕" w:hAnsi="Arial" w:cs="Arial"/>
                <w:color w:val="808080" w:themeColor="background1" w:themeShade="80"/>
                <w:sz w:val="20"/>
                <w:lang w:val="ru-RU"/>
              </w:rPr>
              <w:t>Выбросы сельского хозяйства и лесоводства</w:t>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Pr="00F82FA7">
              <w:rPr>
                <w:rFonts w:ascii="Calibri" w:hAnsi="Calibri"/>
              </w:rPr>
            </w:r>
            <w:r w:rsidRPr="00F82FA7">
              <w:rPr>
                <w:rFonts w:ascii="Calibri" w:hAnsi="Calibri"/>
              </w:rPr>
              <w:fldChar w:fldCharType="end"/>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Pr="00F82FA7">
              <w:rPr>
                <w:rFonts w:ascii="Calibri" w:hAnsi="Calibri"/>
              </w:rPr>
            </w:r>
            <w:r w:rsidRPr="00F82FA7">
              <w:rPr>
                <w:rFonts w:ascii="Calibri" w:hAnsi="Calibri"/>
              </w:rPr>
              <w:fldChar w:fldCharType="end"/>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Pr="00F82FA7">
              <w:rPr>
                <w:rFonts w:ascii="Calibri" w:hAnsi="Calibri"/>
              </w:rPr>
            </w:r>
            <w:r w:rsidRPr="00F82FA7">
              <w:rPr>
                <w:rFonts w:ascii="Calibri" w:hAnsi="Calibri"/>
              </w:rPr>
              <w:fldChar w:fldCharType="end"/>
            </w:r>
          </w:p>
        </w:tc>
      </w:tr>
      <w:tr w:rsidR="00E81C78" w:rsidRPr="006742D4">
        <w:trPr>
          <w:trHeight w:val="460"/>
        </w:trPr>
        <w:tc>
          <w:tcPr>
            <w:tcW w:w="660" w:type="dxa"/>
            <w:vMerge/>
            <w:shd w:val="clear" w:color="auto" w:fill="auto"/>
          </w:tcPr>
          <w:p w:rsidR="00E81C78" w:rsidRPr="006742D4" w:rsidRDefault="00E81C78" w:rsidP="00955433">
            <w:pPr>
              <w:rPr>
                <w:rFonts w:ascii="Arial" w:hAnsi="Arial" w:cs="Arial"/>
                <w:b/>
                <w:sz w:val="20"/>
                <w:lang w:val="en-GB"/>
              </w:rPr>
            </w:pPr>
          </w:p>
        </w:tc>
        <w:tc>
          <w:tcPr>
            <w:tcW w:w="4410" w:type="dxa"/>
            <w:shd w:val="clear" w:color="auto" w:fill="auto"/>
          </w:tcPr>
          <w:p w:rsidR="00E81C78" w:rsidRDefault="00E81C78" w:rsidP="00955433">
            <w:pPr>
              <w:rPr>
                <w:rFonts w:ascii="Arial" w:eastAsia="바탕" w:hAnsi="Arial" w:cs="Arial"/>
                <w:color w:val="000000"/>
                <w:sz w:val="20"/>
                <w:lang w:val="en-GB" w:eastAsia="ko-KR"/>
              </w:rPr>
            </w:pPr>
            <w:r w:rsidRPr="006742D4">
              <w:rPr>
                <w:rFonts w:ascii="Arial" w:eastAsia="바탕" w:hAnsi="Arial" w:cs="Arial"/>
                <w:color w:val="000000"/>
                <w:sz w:val="20"/>
                <w:lang w:val="en-GB" w:eastAsia="ko-KR"/>
              </w:rPr>
              <w:t>garbage and solid waste</w:t>
            </w:r>
          </w:p>
          <w:p w:rsidR="00BC4F40" w:rsidRPr="006742D4" w:rsidRDefault="008F4952" w:rsidP="00955433">
            <w:pPr>
              <w:rPr>
                <w:rFonts w:ascii="Arial" w:hAnsi="Arial" w:cs="Arial"/>
                <w:b/>
                <w:sz w:val="20"/>
                <w:lang w:val="en-GB"/>
              </w:rPr>
            </w:pPr>
            <w:r w:rsidRPr="008719C3">
              <w:rPr>
                <w:rFonts w:ascii="Arial" w:eastAsia="바탕" w:hAnsi="Arial" w:cs="Arial"/>
                <w:color w:val="808080" w:themeColor="background1" w:themeShade="80"/>
                <w:sz w:val="20"/>
                <w:lang w:val="ru-RU"/>
              </w:rPr>
              <w:t>Мусор и твердые бытовые отходы</w:t>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Pr="00F82FA7">
              <w:rPr>
                <w:rFonts w:ascii="Calibri" w:hAnsi="Calibri"/>
              </w:rPr>
            </w:r>
            <w:r w:rsidRPr="00F82FA7">
              <w:rPr>
                <w:rFonts w:ascii="Calibri" w:hAnsi="Calibri"/>
              </w:rPr>
              <w:fldChar w:fldCharType="end"/>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Pr="00F82FA7">
              <w:rPr>
                <w:rFonts w:ascii="Calibri" w:hAnsi="Calibri"/>
              </w:rPr>
            </w:r>
            <w:r w:rsidRPr="00F82FA7">
              <w:rPr>
                <w:rFonts w:ascii="Calibri" w:hAnsi="Calibri"/>
              </w:rPr>
              <w:fldChar w:fldCharType="end"/>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Pr="00F82FA7">
              <w:rPr>
                <w:rFonts w:ascii="Calibri" w:hAnsi="Calibri"/>
              </w:rPr>
            </w:r>
            <w:r w:rsidRPr="00F82FA7">
              <w:rPr>
                <w:rFonts w:ascii="Calibri" w:hAnsi="Calibri"/>
              </w:rPr>
              <w:fldChar w:fldCharType="end"/>
            </w:r>
          </w:p>
        </w:tc>
      </w:tr>
      <w:tr w:rsidR="00E81C78" w:rsidRPr="006742D4">
        <w:trPr>
          <w:trHeight w:val="460"/>
        </w:trPr>
        <w:tc>
          <w:tcPr>
            <w:tcW w:w="660" w:type="dxa"/>
            <w:vMerge/>
            <w:shd w:val="clear" w:color="auto" w:fill="auto"/>
          </w:tcPr>
          <w:p w:rsidR="00E81C78" w:rsidRPr="006742D4" w:rsidRDefault="00E81C78" w:rsidP="00955433">
            <w:pPr>
              <w:rPr>
                <w:rFonts w:ascii="Arial" w:hAnsi="Arial" w:cs="Arial"/>
                <w:b/>
                <w:sz w:val="20"/>
                <w:lang w:val="en-GB"/>
              </w:rPr>
            </w:pPr>
          </w:p>
        </w:tc>
        <w:tc>
          <w:tcPr>
            <w:tcW w:w="4410" w:type="dxa"/>
            <w:shd w:val="clear" w:color="auto" w:fill="auto"/>
          </w:tcPr>
          <w:p w:rsidR="00E81C78" w:rsidRDefault="008F4952" w:rsidP="00955433">
            <w:pPr>
              <w:rPr>
                <w:rFonts w:ascii="Arial" w:eastAsia="바탕" w:hAnsi="Arial" w:cs="Arial"/>
                <w:color w:val="000000"/>
                <w:sz w:val="20"/>
                <w:lang w:val="en-GB" w:eastAsia="ko-KR"/>
              </w:rPr>
            </w:pPr>
            <w:r w:rsidRPr="006742D4">
              <w:rPr>
                <w:rFonts w:ascii="Arial" w:eastAsia="바탕" w:hAnsi="Arial" w:cs="Arial"/>
                <w:color w:val="000000"/>
                <w:sz w:val="20"/>
                <w:lang w:val="en-GB" w:eastAsia="ko-KR"/>
              </w:rPr>
              <w:t>air-borne pollutants</w:t>
            </w:r>
          </w:p>
          <w:p w:rsidR="00BC4F40" w:rsidRPr="008F4952" w:rsidRDefault="008F4952" w:rsidP="00955433">
            <w:pPr>
              <w:rPr>
                <w:rFonts w:ascii="Arial" w:hAnsi="Arial" w:cs="Arial"/>
                <w:b/>
                <w:sz w:val="20"/>
                <w:lang w:val="ru-RU"/>
              </w:rPr>
            </w:pPr>
            <w:r w:rsidRPr="008F4952">
              <w:rPr>
                <w:rFonts w:ascii="Arial" w:eastAsia="바탕" w:hAnsi="Arial" w:cs="Arial"/>
                <w:color w:val="808080" w:themeColor="background1" w:themeShade="80"/>
                <w:sz w:val="20"/>
                <w:lang w:val="ru-RU" w:eastAsia="ko-KR"/>
              </w:rPr>
              <w:t>Загрязнение атмосферы</w:t>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Pr="00F82FA7">
              <w:rPr>
                <w:rFonts w:ascii="Calibri" w:hAnsi="Calibri"/>
              </w:rPr>
            </w:r>
            <w:r w:rsidRPr="00F82FA7">
              <w:rPr>
                <w:rFonts w:ascii="Calibri" w:hAnsi="Calibri"/>
              </w:rPr>
              <w:fldChar w:fldCharType="end"/>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Pr="00F82FA7">
              <w:rPr>
                <w:rFonts w:ascii="Calibri" w:hAnsi="Calibri"/>
              </w:rPr>
            </w:r>
            <w:r w:rsidRPr="00F82FA7">
              <w:rPr>
                <w:rFonts w:ascii="Calibri" w:hAnsi="Calibri"/>
              </w:rPr>
              <w:fldChar w:fldCharType="end"/>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Pr="00F82FA7">
              <w:rPr>
                <w:rFonts w:ascii="Calibri" w:hAnsi="Calibri"/>
              </w:rPr>
            </w:r>
            <w:r w:rsidRPr="00F82FA7">
              <w:rPr>
                <w:rFonts w:ascii="Calibri" w:hAnsi="Calibri"/>
              </w:rPr>
              <w:fldChar w:fldCharType="end"/>
            </w:r>
          </w:p>
        </w:tc>
      </w:tr>
      <w:tr w:rsidR="00E81C78" w:rsidRPr="006742D4">
        <w:trPr>
          <w:trHeight w:val="460"/>
        </w:trPr>
        <w:tc>
          <w:tcPr>
            <w:tcW w:w="660" w:type="dxa"/>
            <w:vMerge/>
            <w:shd w:val="clear" w:color="auto" w:fill="auto"/>
          </w:tcPr>
          <w:p w:rsidR="00E81C78" w:rsidRPr="006742D4" w:rsidRDefault="00E81C78" w:rsidP="00955433">
            <w:pPr>
              <w:rPr>
                <w:rFonts w:ascii="Arial" w:hAnsi="Arial" w:cs="Arial"/>
                <w:b/>
                <w:sz w:val="20"/>
                <w:lang w:val="en-GB"/>
              </w:rPr>
            </w:pPr>
          </w:p>
        </w:tc>
        <w:tc>
          <w:tcPr>
            <w:tcW w:w="4410" w:type="dxa"/>
            <w:shd w:val="clear" w:color="auto" w:fill="auto"/>
          </w:tcPr>
          <w:p w:rsidR="00E81C78" w:rsidRDefault="00E81C78" w:rsidP="00955433">
            <w:pPr>
              <w:rPr>
                <w:rFonts w:ascii="Arial" w:eastAsia="바탕" w:hAnsi="Arial" w:cs="Arial"/>
                <w:color w:val="000000"/>
                <w:sz w:val="20"/>
                <w:lang w:val="en-GB" w:eastAsia="ko-KR"/>
              </w:rPr>
            </w:pPr>
            <w:r w:rsidRPr="006742D4">
              <w:rPr>
                <w:rFonts w:ascii="Arial" w:eastAsia="바탕" w:hAnsi="Arial" w:cs="Arial"/>
                <w:color w:val="000000"/>
                <w:sz w:val="20"/>
                <w:lang w:val="en-GB" w:eastAsia="ko-KR"/>
              </w:rPr>
              <w:t>excess energy</w:t>
            </w:r>
          </w:p>
          <w:p w:rsidR="00BC4F40" w:rsidRPr="006742D4" w:rsidRDefault="008F4952" w:rsidP="00955433">
            <w:pPr>
              <w:rPr>
                <w:rFonts w:ascii="Arial" w:hAnsi="Arial" w:cs="Arial"/>
                <w:b/>
                <w:sz w:val="20"/>
                <w:lang w:val="en-GB"/>
              </w:rPr>
            </w:pPr>
            <w:r w:rsidRPr="008719C3">
              <w:rPr>
                <w:rFonts w:ascii="Arial" w:eastAsia="바탕" w:hAnsi="Arial" w:cs="Arial"/>
                <w:color w:val="808080" w:themeColor="background1" w:themeShade="80"/>
                <w:sz w:val="20"/>
                <w:lang w:val="ru-RU"/>
              </w:rPr>
              <w:t>Избыточная энергия</w:t>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Pr="00F82FA7">
              <w:rPr>
                <w:rFonts w:ascii="Calibri" w:hAnsi="Calibri"/>
              </w:rPr>
            </w:r>
            <w:r w:rsidRPr="00F82FA7">
              <w:rPr>
                <w:rFonts w:ascii="Calibri" w:hAnsi="Calibri"/>
              </w:rPr>
              <w:fldChar w:fldCharType="end"/>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Pr="00F82FA7">
              <w:rPr>
                <w:rFonts w:ascii="Calibri" w:hAnsi="Calibri"/>
              </w:rPr>
            </w:r>
            <w:r w:rsidRPr="00F82FA7">
              <w:rPr>
                <w:rFonts w:ascii="Calibri" w:hAnsi="Calibri"/>
              </w:rPr>
              <w:fldChar w:fldCharType="end"/>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Pr="00F82FA7">
              <w:rPr>
                <w:rFonts w:ascii="Calibri" w:hAnsi="Calibri"/>
              </w:rPr>
            </w:r>
            <w:r w:rsidRPr="00F82FA7">
              <w:rPr>
                <w:rFonts w:ascii="Calibri" w:hAnsi="Calibri"/>
              </w:rPr>
              <w:fldChar w:fldCharType="end"/>
            </w:r>
          </w:p>
        </w:tc>
      </w:tr>
      <w:tr w:rsidR="00E81C78" w:rsidRPr="006742D4">
        <w:trPr>
          <w:trHeight w:val="460"/>
        </w:trPr>
        <w:tc>
          <w:tcPr>
            <w:tcW w:w="9840" w:type="dxa"/>
            <w:gridSpan w:val="5"/>
            <w:shd w:val="clear" w:color="auto" w:fill="F2F2F2"/>
          </w:tcPr>
          <w:p w:rsidR="00E81C78" w:rsidRPr="006742D4" w:rsidRDefault="00E81C78" w:rsidP="00955433">
            <w:pPr>
              <w:pStyle w:val="10"/>
              <w:ind w:left="0"/>
              <w:rPr>
                <w:rFonts w:ascii="Arial" w:eastAsia="바탕" w:hAnsi="Arial" w:cs="Arial"/>
                <w:b/>
                <w:color w:val="000000"/>
                <w:sz w:val="20"/>
                <w:lang w:val="en-GB" w:eastAsia="ko-KR"/>
              </w:rPr>
            </w:pPr>
            <w:r w:rsidRPr="006742D4">
              <w:rPr>
                <w:rFonts w:ascii="Arial" w:eastAsia="바탕" w:hAnsi="Arial" w:cs="Arial"/>
                <w:b/>
                <w:color w:val="000000"/>
                <w:sz w:val="20"/>
                <w:lang w:val="en-GB" w:eastAsia="ko-KR"/>
              </w:rPr>
              <w:t>Geological events</w:t>
            </w:r>
          </w:p>
          <w:p w:rsidR="00E81C78" w:rsidRPr="008F4952" w:rsidRDefault="008F4952" w:rsidP="008F4952">
            <w:pPr>
              <w:pStyle w:val="10"/>
              <w:ind w:left="0"/>
              <w:rPr>
                <w:rFonts w:ascii="Arial" w:eastAsia="바탕" w:hAnsi="Arial" w:cs="Arial"/>
                <w:b/>
                <w:color w:val="808080" w:themeColor="background1" w:themeShade="80"/>
                <w:sz w:val="20"/>
                <w:lang w:val="ru-RU" w:eastAsia="ko-KR"/>
              </w:rPr>
            </w:pPr>
            <w:r w:rsidRPr="008719C3">
              <w:rPr>
                <w:rFonts w:ascii="Arial" w:eastAsia="바탕" w:hAnsi="Arial" w:cs="Arial"/>
                <w:b/>
                <w:color w:val="808080" w:themeColor="background1" w:themeShade="80"/>
                <w:sz w:val="20"/>
                <w:lang w:val="ru-RU" w:eastAsia="ko-KR"/>
              </w:rPr>
              <w:t>Геологические явления</w:t>
            </w:r>
          </w:p>
        </w:tc>
      </w:tr>
      <w:tr w:rsidR="00E81C78" w:rsidRPr="006742D4">
        <w:trPr>
          <w:trHeight w:val="460"/>
        </w:trPr>
        <w:tc>
          <w:tcPr>
            <w:tcW w:w="660" w:type="dxa"/>
            <w:vMerge w:val="restart"/>
            <w:shd w:val="clear" w:color="auto" w:fill="auto"/>
          </w:tcPr>
          <w:p w:rsidR="00E81C78" w:rsidRPr="006742D4" w:rsidRDefault="00E81C78" w:rsidP="00955433">
            <w:pPr>
              <w:rPr>
                <w:rFonts w:ascii="Arial" w:hAnsi="Arial" w:cs="Arial"/>
                <w:b/>
                <w:sz w:val="20"/>
                <w:lang w:val="en-GB"/>
              </w:rPr>
            </w:pPr>
          </w:p>
        </w:tc>
        <w:tc>
          <w:tcPr>
            <w:tcW w:w="4410" w:type="dxa"/>
            <w:shd w:val="clear" w:color="auto" w:fill="auto"/>
          </w:tcPr>
          <w:p w:rsidR="00E81C78" w:rsidRDefault="00BC4F40" w:rsidP="00955433">
            <w:pPr>
              <w:rPr>
                <w:rFonts w:ascii="Arial" w:eastAsia="바탕" w:hAnsi="Arial" w:cs="Arial"/>
                <w:color w:val="000000"/>
                <w:sz w:val="20"/>
                <w:lang w:val="en-GB" w:eastAsia="ko-KR"/>
              </w:rPr>
            </w:pPr>
            <w:r w:rsidRPr="006742D4">
              <w:rPr>
                <w:rFonts w:ascii="Arial" w:eastAsia="바탕" w:hAnsi="Arial" w:cs="Arial"/>
                <w:color w:val="000000"/>
                <w:sz w:val="20"/>
                <w:lang w:val="en-GB" w:eastAsia="ko-KR"/>
              </w:rPr>
              <w:t>V</w:t>
            </w:r>
            <w:r w:rsidR="00E81C78" w:rsidRPr="006742D4">
              <w:rPr>
                <w:rFonts w:ascii="Arial" w:eastAsia="바탕" w:hAnsi="Arial" w:cs="Arial"/>
                <w:color w:val="000000"/>
                <w:sz w:val="20"/>
                <w:lang w:val="en-GB" w:eastAsia="ko-KR"/>
              </w:rPr>
              <w:t>olcanoes</w:t>
            </w:r>
          </w:p>
          <w:p w:rsidR="00BC4F40" w:rsidRPr="006742D4" w:rsidRDefault="008F4952" w:rsidP="00955433">
            <w:pPr>
              <w:rPr>
                <w:rFonts w:ascii="Arial" w:hAnsi="Arial" w:cs="Arial"/>
                <w:b/>
                <w:sz w:val="20"/>
                <w:lang w:val="en-GB"/>
              </w:rPr>
            </w:pPr>
            <w:r w:rsidRPr="008719C3">
              <w:rPr>
                <w:rFonts w:ascii="Arial" w:eastAsia="바탕" w:hAnsi="Arial" w:cs="Arial"/>
                <w:color w:val="808080" w:themeColor="background1" w:themeShade="80"/>
                <w:sz w:val="20"/>
                <w:lang w:val="ru-RU"/>
              </w:rPr>
              <w:t>Вулканы</w:t>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Pr="00F82FA7">
              <w:rPr>
                <w:rFonts w:ascii="Calibri" w:hAnsi="Calibri"/>
              </w:rPr>
            </w:r>
            <w:r w:rsidRPr="00F82FA7">
              <w:rPr>
                <w:rFonts w:ascii="Calibri" w:hAnsi="Calibri"/>
              </w:rPr>
              <w:fldChar w:fldCharType="end"/>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Pr="00F82FA7">
              <w:rPr>
                <w:rFonts w:ascii="Calibri" w:hAnsi="Calibri"/>
              </w:rPr>
            </w:r>
            <w:r w:rsidRPr="00F82FA7">
              <w:rPr>
                <w:rFonts w:ascii="Calibri" w:hAnsi="Calibri"/>
              </w:rPr>
              <w:fldChar w:fldCharType="end"/>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Pr="00F82FA7">
              <w:rPr>
                <w:rFonts w:ascii="Calibri" w:hAnsi="Calibri"/>
              </w:rPr>
            </w:r>
            <w:r w:rsidRPr="00F82FA7">
              <w:rPr>
                <w:rFonts w:ascii="Calibri" w:hAnsi="Calibri"/>
              </w:rPr>
              <w:fldChar w:fldCharType="end"/>
            </w:r>
          </w:p>
        </w:tc>
      </w:tr>
      <w:tr w:rsidR="00E81C78" w:rsidRPr="006742D4">
        <w:trPr>
          <w:trHeight w:val="460"/>
        </w:trPr>
        <w:tc>
          <w:tcPr>
            <w:tcW w:w="660" w:type="dxa"/>
            <w:vMerge/>
            <w:shd w:val="clear" w:color="auto" w:fill="auto"/>
          </w:tcPr>
          <w:p w:rsidR="00E81C78" w:rsidRPr="006742D4" w:rsidRDefault="00E81C78" w:rsidP="00955433">
            <w:pPr>
              <w:rPr>
                <w:rFonts w:ascii="Arial" w:hAnsi="Arial" w:cs="Arial"/>
                <w:b/>
                <w:sz w:val="20"/>
                <w:lang w:val="en-GB"/>
              </w:rPr>
            </w:pPr>
          </w:p>
        </w:tc>
        <w:tc>
          <w:tcPr>
            <w:tcW w:w="4410" w:type="dxa"/>
            <w:shd w:val="clear" w:color="auto" w:fill="auto"/>
          </w:tcPr>
          <w:p w:rsidR="00E81C78" w:rsidRDefault="00E81C78" w:rsidP="00955433">
            <w:pPr>
              <w:rPr>
                <w:rFonts w:ascii="Arial" w:eastAsia="바탕" w:hAnsi="Arial" w:cs="Arial"/>
                <w:color w:val="000000"/>
                <w:sz w:val="20"/>
                <w:lang w:val="en-GB" w:eastAsia="ko-KR"/>
              </w:rPr>
            </w:pPr>
            <w:r w:rsidRPr="006742D4">
              <w:rPr>
                <w:rFonts w:ascii="Arial" w:eastAsia="바탕" w:hAnsi="Arial" w:cs="Arial"/>
                <w:color w:val="000000"/>
                <w:sz w:val="20"/>
                <w:lang w:val="en-GB" w:eastAsia="ko-KR"/>
              </w:rPr>
              <w:t>earthquakes/tsunamis</w:t>
            </w:r>
          </w:p>
          <w:p w:rsidR="00BC4F40" w:rsidRPr="006742D4" w:rsidRDefault="008F4952" w:rsidP="00955433">
            <w:pPr>
              <w:rPr>
                <w:rFonts w:ascii="Arial" w:hAnsi="Arial" w:cs="Arial"/>
                <w:b/>
                <w:sz w:val="20"/>
                <w:lang w:val="en-GB"/>
              </w:rPr>
            </w:pPr>
            <w:r w:rsidRPr="008719C3">
              <w:rPr>
                <w:rFonts w:ascii="Arial" w:eastAsia="바탕" w:hAnsi="Arial" w:cs="Arial"/>
                <w:color w:val="808080" w:themeColor="background1" w:themeShade="80"/>
                <w:sz w:val="20"/>
                <w:lang w:val="ru-RU"/>
              </w:rPr>
              <w:t>Землетрясения/цунами</w:t>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Pr="00F82FA7">
              <w:rPr>
                <w:rFonts w:ascii="Calibri" w:hAnsi="Calibri"/>
              </w:rPr>
            </w:r>
            <w:r w:rsidRPr="00F82FA7">
              <w:rPr>
                <w:rFonts w:ascii="Calibri" w:hAnsi="Calibri"/>
              </w:rPr>
              <w:fldChar w:fldCharType="end"/>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Pr="00F82FA7">
              <w:rPr>
                <w:rFonts w:ascii="Calibri" w:hAnsi="Calibri"/>
              </w:rPr>
            </w:r>
            <w:r w:rsidRPr="00F82FA7">
              <w:rPr>
                <w:rFonts w:ascii="Calibri" w:hAnsi="Calibri"/>
              </w:rPr>
              <w:fldChar w:fldCharType="end"/>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Pr="00F82FA7">
              <w:rPr>
                <w:rFonts w:ascii="Calibri" w:hAnsi="Calibri"/>
              </w:rPr>
            </w:r>
            <w:r w:rsidRPr="00F82FA7">
              <w:rPr>
                <w:rFonts w:ascii="Calibri" w:hAnsi="Calibri"/>
              </w:rPr>
              <w:fldChar w:fldCharType="end"/>
            </w:r>
          </w:p>
        </w:tc>
      </w:tr>
      <w:tr w:rsidR="00E81C78" w:rsidRPr="006742D4">
        <w:trPr>
          <w:trHeight w:val="460"/>
        </w:trPr>
        <w:tc>
          <w:tcPr>
            <w:tcW w:w="660" w:type="dxa"/>
            <w:vMerge/>
            <w:shd w:val="clear" w:color="auto" w:fill="auto"/>
          </w:tcPr>
          <w:p w:rsidR="00E81C78" w:rsidRPr="006742D4" w:rsidRDefault="00E81C78" w:rsidP="00955433">
            <w:pPr>
              <w:rPr>
                <w:rFonts w:ascii="Arial" w:hAnsi="Arial" w:cs="Arial"/>
                <w:b/>
                <w:sz w:val="20"/>
                <w:lang w:val="en-GB"/>
              </w:rPr>
            </w:pPr>
          </w:p>
        </w:tc>
        <w:tc>
          <w:tcPr>
            <w:tcW w:w="4410" w:type="dxa"/>
            <w:shd w:val="clear" w:color="auto" w:fill="auto"/>
          </w:tcPr>
          <w:p w:rsidR="00E81C78" w:rsidRDefault="00E81C78" w:rsidP="00955433">
            <w:pPr>
              <w:rPr>
                <w:rFonts w:ascii="Arial" w:eastAsia="바탕" w:hAnsi="Arial" w:cs="Arial"/>
                <w:color w:val="000000"/>
                <w:sz w:val="20"/>
                <w:lang w:val="en-GB" w:eastAsia="ko-KR"/>
              </w:rPr>
            </w:pPr>
            <w:r w:rsidRPr="006742D4">
              <w:rPr>
                <w:rFonts w:ascii="Arial" w:eastAsia="바탕" w:hAnsi="Arial" w:cs="Arial"/>
                <w:color w:val="000000"/>
                <w:sz w:val="20"/>
                <w:lang w:val="en-GB" w:eastAsia="ko-KR"/>
              </w:rPr>
              <w:t>avalanches/landslides</w:t>
            </w:r>
          </w:p>
          <w:p w:rsidR="00BC4F40" w:rsidRPr="006742D4" w:rsidRDefault="008F4952" w:rsidP="00955433">
            <w:pPr>
              <w:rPr>
                <w:rFonts w:ascii="Arial" w:hAnsi="Arial" w:cs="Arial"/>
                <w:b/>
                <w:sz w:val="20"/>
                <w:lang w:val="en-GB"/>
              </w:rPr>
            </w:pPr>
            <w:r w:rsidRPr="008719C3">
              <w:rPr>
                <w:rFonts w:ascii="Arial" w:eastAsia="바탕" w:hAnsi="Arial" w:cs="Arial"/>
                <w:color w:val="808080" w:themeColor="background1" w:themeShade="80"/>
                <w:sz w:val="20"/>
                <w:lang w:val="ru-RU"/>
              </w:rPr>
              <w:t>Лавины/оползни</w:t>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Pr="00F82FA7">
              <w:rPr>
                <w:rFonts w:ascii="Calibri" w:hAnsi="Calibri"/>
              </w:rPr>
            </w:r>
            <w:r w:rsidRPr="00F82FA7">
              <w:rPr>
                <w:rFonts w:ascii="Calibri" w:hAnsi="Calibri"/>
              </w:rPr>
              <w:fldChar w:fldCharType="end"/>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Pr="00F82FA7">
              <w:rPr>
                <w:rFonts w:ascii="Calibri" w:hAnsi="Calibri"/>
              </w:rPr>
            </w:r>
            <w:r w:rsidRPr="00F82FA7">
              <w:rPr>
                <w:rFonts w:ascii="Calibri" w:hAnsi="Calibri"/>
              </w:rPr>
              <w:fldChar w:fldCharType="end"/>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Pr="00F82FA7">
              <w:rPr>
                <w:rFonts w:ascii="Calibri" w:hAnsi="Calibri"/>
              </w:rPr>
            </w:r>
            <w:r w:rsidRPr="00F82FA7">
              <w:rPr>
                <w:rFonts w:ascii="Calibri" w:hAnsi="Calibri"/>
              </w:rPr>
              <w:fldChar w:fldCharType="end"/>
            </w:r>
          </w:p>
        </w:tc>
      </w:tr>
      <w:tr w:rsidR="00E81C78" w:rsidRPr="008F4952">
        <w:trPr>
          <w:trHeight w:val="460"/>
        </w:trPr>
        <w:tc>
          <w:tcPr>
            <w:tcW w:w="9840" w:type="dxa"/>
            <w:gridSpan w:val="5"/>
            <w:shd w:val="clear" w:color="auto" w:fill="F2F2F2"/>
          </w:tcPr>
          <w:p w:rsidR="00E81C78" w:rsidRPr="008F4952" w:rsidRDefault="00E81C78" w:rsidP="00955433">
            <w:pPr>
              <w:pStyle w:val="10"/>
              <w:ind w:left="0"/>
              <w:rPr>
                <w:rFonts w:ascii="Arial" w:eastAsia="바탕" w:hAnsi="Arial" w:cs="Arial"/>
                <w:b/>
                <w:color w:val="000000"/>
                <w:sz w:val="20"/>
                <w:lang w:val="ru-RU" w:eastAsia="ko-KR"/>
              </w:rPr>
            </w:pPr>
            <w:r w:rsidRPr="006742D4">
              <w:rPr>
                <w:rFonts w:ascii="Arial" w:eastAsia="바탕" w:hAnsi="Arial" w:cs="Arial"/>
                <w:b/>
                <w:color w:val="000000"/>
                <w:sz w:val="20"/>
                <w:lang w:val="en-GB" w:eastAsia="ko-KR"/>
              </w:rPr>
              <w:t>Climate</w:t>
            </w:r>
            <w:r w:rsidRPr="008F4952">
              <w:rPr>
                <w:rFonts w:ascii="Arial" w:eastAsia="바탕" w:hAnsi="Arial" w:cs="Arial"/>
                <w:b/>
                <w:color w:val="000000"/>
                <w:sz w:val="20"/>
                <w:lang w:val="ru-RU" w:eastAsia="ko-KR"/>
              </w:rPr>
              <w:t xml:space="preserve"> </w:t>
            </w:r>
            <w:r w:rsidRPr="006742D4">
              <w:rPr>
                <w:rFonts w:ascii="Arial" w:eastAsia="바탕" w:hAnsi="Arial" w:cs="Arial"/>
                <w:b/>
                <w:color w:val="000000"/>
                <w:sz w:val="20"/>
                <w:lang w:val="en-GB" w:eastAsia="ko-KR"/>
              </w:rPr>
              <w:t>change</w:t>
            </w:r>
            <w:r w:rsidRPr="008F4952">
              <w:rPr>
                <w:rFonts w:ascii="Arial" w:eastAsia="바탕" w:hAnsi="Arial" w:cs="Arial"/>
                <w:b/>
                <w:color w:val="000000"/>
                <w:sz w:val="20"/>
                <w:lang w:val="ru-RU" w:eastAsia="ko-KR"/>
              </w:rPr>
              <w:t xml:space="preserve"> </w:t>
            </w:r>
            <w:r w:rsidRPr="006742D4">
              <w:rPr>
                <w:rFonts w:ascii="Arial" w:eastAsia="바탕" w:hAnsi="Arial" w:cs="Arial"/>
                <w:b/>
                <w:color w:val="000000"/>
                <w:sz w:val="20"/>
                <w:lang w:val="en-GB" w:eastAsia="ko-KR"/>
              </w:rPr>
              <w:t>and</w:t>
            </w:r>
            <w:r w:rsidRPr="008F4952">
              <w:rPr>
                <w:rFonts w:ascii="Arial" w:eastAsia="바탕" w:hAnsi="Arial" w:cs="Arial"/>
                <w:b/>
                <w:color w:val="000000"/>
                <w:sz w:val="20"/>
                <w:lang w:val="ru-RU" w:eastAsia="ko-KR"/>
              </w:rPr>
              <w:t xml:space="preserve"> </w:t>
            </w:r>
            <w:r w:rsidRPr="006742D4">
              <w:rPr>
                <w:rFonts w:ascii="Arial" w:eastAsia="바탕" w:hAnsi="Arial" w:cs="Arial"/>
                <w:b/>
                <w:color w:val="000000"/>
                <w:sz w:val="20"/>
                <w:lang w:val="en-GB" w:eastAsia="ko-KR"/>
              </w:rPr>
              <w:t>severe</w:t>
            </w:r>
            <w:r w:rsidRPr="008F4952">
              <w:rPr>
                <w:rFonts w:ascii="Arial" w:eastAsia="바탕" w:hAnsi="Arial" w:cs="Arial"/>
                <w:b/>
                <w:color w:val="000000"/>
                <w:sz w:val="20"/>
                <w:lang w:val="ru-RU" w:eastAsia="ko-KR"/>
              </w:rPr>
              <w:t xml:space="preserve"> </w:t>
            </w:r>
            <w:r w:rsidRPr="006742D4">
              <w:rPr>
                <w:rFonts w:ascii="Arial" w:eastAsia="바탕" w:hAnsi="Arial" w:cs="Arial"/>
                <w:b/>
                <w:color w:val="000000"/>
                <w:sz w:val="20"/>
                <w:lang w:val="en-GB" w:eastAsia="ko-KR"/>
              </w:rPr>
              <w:t>weather</w:t>
            </w:r>
          </w:p>
          <w:p w:rsidR="008F4952" w:rsidRPr="008719C3" w:rsidRDefault="008F4952" w:rsidP="008F4952">
            <w:pPr>
              <w:pStyle w:val="10"/>
              <w:ind w:left="0"/>
              <w:rPr>
                <w:rFonts w:ascii="Arial" w:eastAsia="바탕" w:hAnsi="Arial" w:cs="Arial"/>
                <w:b/>
                <w:color w:val="808080" w:themeColor="background1" w:themeShade="80"/>
                <w:sz w:val="20"/>
                <w:lang w:val="ru-RU" w:eastAsia="ko-KR"/>
              </w:rPr>
            </w:pPr>
            <w:r w:rsidRPr="008719C3">
              <w:rPr>
                <w:rFonts w:ascii="Arial" w:eastAsia="바탕" w:hAnsi="Arial" w:cs="Arial"/>
                <w:b/>
                <w:color w:val="808080" w:themeColor="background1" w:themeShade="80"/>
                <w:sz w:val="20"/>
                <w:lang w:val="ru-RU" w:eastAsia="ko-KR"/>
              </w:rPr>
              <w:t>Климатичекие изменения и аномальные</w:t>
            </w:r>
          </w:p>
          <w:p w:rsidR="00E81C78" w:rsidRPr="008F4952" w:rsidRDefault="008F4952" w:rsidP="008F4952">
            <w:pPr>
              <w:pStyle w:val="10"/>
              <w:ind w:left="0"/>
              <w:rPr>
                <w:rFonts w:ascii="Arial" w:eastAsia="바탕" w:hAnsi="Arial" w:cs="Arial"/>
                <w:b/>
                <w:color w:val="808080" w:themeColor="background1" w:themeShade="80"/>
                <w:sz w:val="20"/>
                <w:lang w:val="ru-RU" w:eastAsia="ko-KR"/>
              </w:rPr>
            </w:pPr>
            <w:r w:rsidRPr="008719C3">
              <w:rPr>
                <w:rFonts w:ascii="Arial" w:eastAsia="바탕" w:hAnsi="Arial" w:cs="Arial"/>
                <w:b/>
                <w:color w:val="808080" w:themeColor="background1" w:themeShade="80"/>
                <w:sz w:val="20"/>
                <w:lang w:val="ru-RU" w:eastAsia="ko-KR"/>
              </w:rPr>
              <w:t xml:space="preserve"> природные явления</w:t>
            </w:r>
          </w:p>
        </w:tc>
      </w:tr>
      <w:tr w:rsidR="00E81C78" w:rsidRPr="006742D4">
        <w:trPr>
          <w:trHeight w:val="460"/>
        </w:trPr>
        <w:tc>
          <w:tcPr>
            <w:tcW w:w="660" w:type="dxa"/>
            <w:vMerge w:val="restart"/>
            <w:shd w:val="clear" w:color="auto" w:fill="auto"/>
          </w:tcPr>
          <w:p w:rsidR="00E81C78" w:rsidRPr="008F4952" w:rsidRDefault="00E81C78" w:rsidP="00955433">
            <w:pPr>
              <w:rPr>
                <w:rFonts w:ascii="Arial" w:hAnsi="Arial" w:cs="Arial"/>
                <w:b/>
                <w:sz w:val="20"/>
                <w:lang w:val="ru-RU"/>
              </w:rPr>
            </w:pPr>
          </w:p>
        </w:tc>
        <w:tc>
          <w:tcPr>
            <w:tcW w:w="4410" w:type="dxa"/>
            <w:shd w:val="clear" w:color="auto" w:fill="auto"/>
          </w:tcPr>
          <w:p w:rsidR="00E81C78" w:rsidRDefault="00E81C78" w:rsidP="00955433">
            <w:pPr>
              <w:rPr>
                <w:rFonts w:ascii="Arial" w:eastAsia="바탕" w:hAnsi="Arial" w:cs="Arial"/>
                <w:color w:val="000000"/>
                <w:sz w:val="20"/>
                <w:lang w:val="en-GB" w:eastAsia="ko-KR"/>
              </w:rPr>
            </w:pPr>
            <w:r w:rsidRPr="006742D4">
              <w:rPr>
                <w:rFonts w:ascii="Arial" w:eastAsia="바탕" w:hAnsi="Arial" w:cs="Arial"/>
                <w:color w:val="000000"/>
                <w:sz w:val="20"/>
                <w:lang w:val="en-GB" w:eastAsia="ko-KR"/>
              </w:rPr>
              <w:t>habitat shifting and alteration</w:t>
            </w:r>
          </w:p>
          <w:p w:rsidR="00BC4F40" w:rsidRPr="006742D4" w:rsidRDefault="008F4952" w:rsidP="00BC4F40">
            <w:pPr>
              <w:rPr>
                <w:rFonts w:ascii="Arial" w:hAnsi="Arial" w:cs="Arial"/>
                <w:b/>
                <w:sz w:val="20"/>
                <w:lang w:val="en-GB"/>
              </w:rPr>
            </w:pPr>
            <w:r w:rsidRPr="008719C3">
              <w:rPr>
                <w:rFonts w:ascii="Arial" w:eastAsia="바탕" w:hAnsi="Arial" w:cs="Arial"/>
                <w:color w:val="808080" w:themeColor="background1" w:themeShade="80"/>
                <w:sz w:val="20"/>
                <w:lang w:val="ru-RU"/>
              </w:rPr>
              <w:t>Изменение среды обитания</w:t>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Pr="00F82FA7">
              <w:rPr>
                <w:rFonts w:ascii="Calibri" w:hAnsi="Calibri"/>
              </w:rPr>
            </w:r>
            <w:r w:rsidRPr="00F82FA7">
              <w:rPr>
                <w:rFonts w:ascii="Calibri" w:hAnsi="Calibri"/>
              </w:rPr>
              <w:fldChar w:fldCharType="end"/>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Pr="00F82FA7">
              <w:rPr>
                <w:rFonts w:ascii="Calibri" w:hAnsi="Calibri"/>
              </w:rPr>
            </w:r>
            <w:r w:rsidRPr="00F82FA7">
              <w:rPr>
                <w:rFonts w:ascii="Calibri" w:hAnsi="Calibri"/>
              </w:rPr>
              <w:fldChar w:fldCharType="end"/>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Pr="00F82FA7">
              <w:rPr>
                <w:rFonts w:ascii="Calibri" w:hAnsi="Calibri"/>
              </w:rPr>
            </w:r>
            <w:r w:rsidRPr="00F82FA7">
              <w:rPr>
                <w:rFonts w:ascii="Calibri" w:hAnsi="Calibri"/>
              </w:rPr>
              <w:fldChar w:fldCharType="end"/>
            </w:r>
          </w:p>
        </w:tc>
      </w:tr>
      <w:tr w:rsidR="00E81C78" w:rsidRPr="006742D4">
        <w:trPr>
          <w:trHeight w:val="460"/>
        </w:trPr>
        <w:tc>
          <w:tcPr>
            <w:tcW w:w="660" w:type="dxa"/>
            <w:vMerge/>
            <w:shd w:val="clear" w:color="auto" w:fill="auto"/>
          </w:tcPr>
          <w:p w:rsidR="00E81C78" w:rsidRPr="006742D4" w:rsidRDefault="00E81C78" w:rsidP="00955433">
            <w:pPr>
              <w:rPr>
                <w:rFonts w:ascii="Arial" w:hAnsi="Arial" w:cs="Arial"/>
                <w:b/>
                <w:sz w:val="20"/>
                <w:lang w:val="en-GB"/>
              </w:rPr>
            </w:pPr>
          </w:p>
        </w:tc>
        <w:tc>
          <w:tcPr>
            <w:tcW w:w="4410" w:type="dxa"/>
            <w:shd w:val="clear" w:color="auto" w:fill="auto"/>
          </w:tcPr>
          <w:p w:rsidR="00E81C78" w:rsidRDefault="00E81C78" w:rsidP="00955433">
            <w:pPr>
              <w:rPr>
                <w:rFonts w:ascii="Arial" w:eastAsia="바탕" w:hAnsi="Arial" w:cs="Arial"/>
                <w:color w:val="000000"/>
                <w:sz w:val="20"/>
                <w:lang w:val="en-GB" w:eastAsia="ko-KR"/>
              </w:rPr>
            </w:pPr>
            <w:r w:rsidRPr="006742D4">
              <w:rPr>
                <w:rFonts w:ascii="Arial" w:eastAsia="바탕" w:hAnsi="Arial" w:cs="Arial"/>
                <w:color w:val="000000"/>
                <w:sz w:val="20"/>
                <w:lang w:val="en-GB" w:eastAsia="ko-KR"/>
              </w:rPr>
              <w:t>droughts</w:t>
            </w:r>
          </w:p>
          <w:p w:rsidR="00BC4F40" w:rsidRPr="00BC4F40" w:rsidRDefault="00B122DD" w:rsidP="00955433">
            <w:pPr>
              <w:rPr>
                <w:rFonts w:ascii="Arial" w:hAnsi="Arial" w:cs="Arial"/>
                <w:sz w:val="20"/>
                <w:lang w:val="en-GB"/>
              </w:rPr>
            </w:pPr>
            <w:r>
              <w:rPr>
                <w:rFonts w:ascii="Arial" w:eastAsia="바탕" w:hAnsi="Arial" w:cs="Arial"/>
                <w:color w:val="808080" w:themeColor="background1" w:themeShade="80"/>
                <w:sz w:val="20"/>
                <w:lang w:val="ru-RU"/>
              </w:rPr>
              <w:t>З</w:t>
            </w:r>
            <w:r w:rsidR="008F4952" w:rsidRPr="008719C3">
              <w:rPr>
                <w:rFonts w:ascii="Arial" w:eastAsia="바탕" w:hAnsi="Arial" w:cs="Arial"/>
                <w:color w:val="808080" w:themeColor="background1" w:themeShade="80"/>
                <w:sz w:val="20"/>
                <w:lang w:val="ru-RU"/>
              </w:rPr>
              <w:t>асух</w:t>
            </w:r>
            <w:r>
              <w:rPr>
                <w:rFonts w:ascii="Arial" w:eastAsia="바탕" w:hAnsi="Arial" w:cs="Arial"/>
                <w:color w:val="808080" w:themeColor="background1" w:themeShade="80"/>
                <w:sz w:val="20"/>
                <w:lang w:val="ru-RU"/>
              </w:rPr>
              <w:t>и</w:t>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Pr="00F82FA7">
              <w:rPr>
                <w:rFonts w:ascii="Calibri" w:hAnsi="Calibri"/>
              </w:rPr>
            </w:r>
            <w:r w:rsidRPr="00F82FA7">
              <w:rPr>
                <w:rFonts w:ascii="Calibri" w:hAnsi="Calibri"/>
              </w:rPr>
              <w:fldChar w:fldCharType="end"/>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Pr="00F82FA7">
              <w:rPr>
                <w:rFonts w:ascii="Calibri" w:hAnsi="Calibri"/>
              </w:rPr>
            </w:r>
            <w:r w:rsidRPr="00F82FA7">
              <w:rPr>
                <w:rFonts w:ascii="Calibri" w:hAnsi="Calibri"/>
              </w:rPr>
              <w:fldChar w:fldCharType="end"/>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Pr="00F82FA7">
              <w:rPr>
                <w:rFonts w:ascii="Calibri" w:hAnsi="Calibri"/>
              </w:rPr>
            </w:r>
            <w:r w:rsidRPr="00F82FA7">
              <w:rPr>
                <w:rFonts w:ascii="Calibri" w:hAnsi="Calibri"/>
              </w:rPr>
              <w:fldChar w:fldCharType="end"/>
            </w:r>
          </w:p>
        </w:tc>
      </w:tr>
      <w:tr w:rsidR="00E81C78" w:rsidRPr="006742D4">
        <w:trPr>
          <w:trHeight w:val="460"/>
        </w:trPr>
        <w:tc>
          <w:tcPr>
            <w:tcW w:w="660" w:type="dxa"/>
            <w:vMerge/>
            <w:shd w:val="clear" w:color="auto" w:fill="auto"/>
          </w:tcPr>
          <w:p w:rsidR="00E81C78" w:rsidRPr="006742D4" w:rsidRDefault="00E81C78" w:rsidP="00955433">
            <w:pPr>
              <w:rPr>
                <w:rFonts w:ascii="Arial" w:hAnsi="Arial" w:cs="Arial"/>
                <w:b/>
                <w:sz w:val="20"/>
                <w:lang w:val="en-GB"/>
              </w:rPr>
            </w:pPr>
          </w:p>
        </w:tc>
        <w:tc>
          <w:tcPr>
            <w:tcW w:w="4410" w:type="dxa"/>
            <w:shd w:val="clear" w:color="auto" w:fill="auto"/>
          </w:tcPr>
          <w:p w:rsidR="00E81C78" w:rsidRDefault="00E81C78" w:rsidP="00955433">
            <w:pPr>
              <w:rPr>
                <w:rFonts w:ascii="Arial" w:eastAsia="바탕" w:hAnsi="Arial" w:cs="Arial"/>
                <w:color w:val="000000"/>
                <w:sz w:val="20"/>
                <w:lang w:val="en-GB" w:eastAsia="ko-KR"/>
              </w:rPr>
            </w:pPr>
            <w:r w:rsidRPr="006742D4">
              <w:rPr>
                <w:rFonts w:ascii="Arial" w:eastAsia="바탕" w:hAnsi="Arial" w:cs="Arial"/>
                <w:color w:val="000000"/>
                <w:sz w:val="20"/>
                <w:lang w:val="en-GB" w:eastAsia="ko-KR"/>
              </w:rPr>
              <w:t>temperature extremes</w:t>
            </w:r>
          </w:p>
          <w:p w:rsidR="00BC4F40" w:rsidRPr="006742D4" w:rsidRDefault="008F4952" w:rsidP="00955433">
            <w:pPr>
              <w:rPr>
                <w:rFonts w:ascii="Arial" w:hAnsi="Arial" w:cs="Arial"/>
                <w:b/>
                <w:sz w:val="20"/>
                <w:lang w:val="en-GB"/>
              </w:rPr>
            </w:pPr>
            <w:r w:rsidRPr="008719C3">
              <w:rPr>
                <w:rFonts w:ascii="Arial" w:eastAsia="바탕" w:hAnsi="Arial" w:cs="Arial"/>
                <w:color w:val="808080" w:themeColor="background1" w:themeShade="80"/>
                <w:sz w:val="20"/>
                <w:lang w:val="ru-RU"/>
              </w:rPr>
              <w:t>Перепады температуры</w:t>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Pr="00F82FA7">
              <w:rPr>
                <w:rFonts w:ascii="Calibri" w:hAnsi="Calibri"/>
              </w:rPr>
            </w:r>
            <w:r w:rsidRPr="00F82FA7">
              <w:rPr>
                <w:rFonts w:ascii="Calibri" w:hAnsi="Calibri"/>
              </w:rPr>
              <w:fldChar w:fldCharType="end"/>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Pr="00F82FA7">
              <w:rPr>
                <w:rFonts w:ascii="Calibri" w:hAnsi="Calibri"/>
              </w:rPr>
            </w:r>
            <w:r w:rsidRPr="00F82FA7">
              <w:rPr>
                <w:rFonts w:ascii="Calibri" w:hAnsi="Calibri"/>
              </w:rPr>
              <w:fldChar w:fldCharType="end"/>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Pr="00F82FA7">
              <w:rPr>
                <w:rFonts w:ascii="Calibri" w:hAnsi="Calibri"/>
              </w:rPr>
            </w:r>
            <w:r w:rsidRPr="00F82FA7">
              <w:rPr>
                <w:rFonts w:ascii="Calibri" w:hAnsi="Calibri"/>
              </w:rPr>
              <w:fldChar w:fldCharType="end"/>
            </w:r>
          </w:p>
        </w:tc>
      </w:tr>
      <w:tr w:rsidR="00E81C78" w:rsidRPr="006742D4">
        <w:tblPrEx>
          <w:tblCellMar>
            <w:left w:w="99" w:type="dxa"/>
            <w:right w:w="99" w:type="dxa"/>
          </w:tblCellMar>
          <w:tblLook w:val="0000" w:firstRow="0" w:lastRow="0" w:firstColumn="0" w:lastColumn="0" w:noHBand="0" w:noVBand="0"/>
        </w:tblPrEx>
        <w:trPr>
          <w:trHeight w:val="460"/>
        </w:trPr>
        <w:tc>
          <w:tcPr>
            <w:tcW w:w="660" w:type="dxa"/>
            <w:vMerge/>
            <w:shd w:val="clear" w:color="auto" w:fill="FFFFFF"/>
            <w:vAlign w:val="center"/>
          </w:tcPr>
          <w:p w:rsidR="00E81C78" w:rsidRPr="006742D4" w:rsidRDefault="00E81C78" w:rsidP="00955433">
            <w:pPr>
              <w:rPr>
                <w:rFonts w:ascii="Arial" w:hAnsi="Arial" w:cs="Arial"/>
                <w:b/>
                <w:sz w:val="20"/>
                <w:lang w:val="en-GB"/>
              </w:rPr>
            </w:pPr>
          </w:p>
        </w:tc>
        <w:tc>
          <w:tcPr>
            <w:tcW w:w="4410" w:type="dxa"/>
            <w:shd w:val="clear" w:color="auto" w:fill="auto"/>
            <w:vAlign w:val="center"/>
          </w:tcPr>
          <w:p w:rsidR="00E81C78" w:rsidRDefault="00E81C78" w:rsidP="00955433">
            <w:pPr>
              <w:rPr>
                <w:rFonts w:ascii="Arial" w:eastAsia="바탕" w:hAnsi="Arial" w:cs="Arial"/>
                <w:color w:val="000000"/>
                <w:sz w:val="20"/>
                <w:lang w:val="en-GB" w:eastAsia="ko-KR"/>
              </w:rPr>
            </w:pPr>
            <w:r w:rsidRPr="006742D4">
              <w:rPr>
                <w:rFonts w:ascii="Arial" w:eastAsia="바탕" w:hAnsi="Arial" w:cs="Arial"/>
                <w:color w:val="000000"/>
                <w:sz w:val="20"/>
                <w:lang w:val="en-GB" w:eastAsia="ko-KR"/>
              </w:rPr>
              <w:t>storms and flooding</w:t>
            </w:r>
          </w:p>
          <w:p w:rsidR="00BC4F40" w:rsidRPr="008F4952" w:rsidRDefault="008F4952" w:rsidP="00955433">
            <w:pPr>
              <w:rPr>
                <w:rFonts w:ascii="Arial" w:eastAsia="바탕" w:hAnsi="Arial" w:cs="Arial"/>
                <w:color w:val="808080" w:themeColor="background1" w:themeShade="80"/>
                <w:sz w:val="20"/>
                <w:lang w:val="ru-RU"/>
              </w:rPr>
            </w:pPr>
            <w:r w:rsidRPr="008719C3">
              <w:rPr>
                <w:rFonts w:ascii="Arial" w:eastAsia="바탕" w:hAnsi="Arial" w:cs="Arial"/>
                <w:color w:val="808080" w:themeColor="background1" w:themeShade="80"/>
                <w:sz w:val="20"/>
                <w:lang w:val="ru-RU"/>
              </w:rPr>
              <w:t>Ураганы</w:t>
            </w:r>
            <w:r w:rsidRPr="008719C3">
              <w:rPr>
                <w:rFonts w:ascii="Arial" w:eastAsia="바탕" w:hAnsi="Arial" w:cs="Arial"/>
                <w:color w:val="808080" w:themeColor="background1" w:themeShade="80"/>
                <w:sz w:val="20"/>
              </w:rPr>
              <w:t xml:space="preserve"> </w:t>
            </w:r>
            <w:r w:rsidRPr="008719C3">
              <w:rPr>
                <w:rFonts w:ascii="Arial" w:eastAsia="바탕" w:hAnsi="Arial" w:cs="Arial"/>
                <w:color w:val="808080" w:themeColor="background1" w:themeShade="80"/>
                <w:sz w:val="20"/>
                <w:lang w:val="ru-RU"/>
              </w:rPr>
              <w:t>и наводнение</w:t>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Pr="00F82FA7">
              <w:rPr>
                <w:rFonts w:ascii="Calibri" w:hAnsi="Calibri"/>
              </w:rPr>
            </w:r>
            <w:r w:rsidRPr="00F82FA7">
              <w:rPr>
                <w:rFonts w:ascii="Calibri" w:hAnsi="Calibri"/>
              </w:rPr>
              <w:fldChar w:fldCharType="end"/>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Pr="00F82FA7">
              <w:rPr>
                <w:rFonts w:ascii="Calibri" w:hAnsi="Calibri"/>
              </w:rPr>
            </w:r>
            <w:r w:rsidRPr="00F82FA7">
              <w:rPr>
                <w:rFonts w:ascii="Calibri" w:hAnsi="Calibri"/>
              </w:rPr>
              <w:fldChar w:fldCharType="end"/>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Pr="00F82FA7">
              <w:rPr>
                <w:rFonts w:ascii="Calibri" w:hAnsi="Calibri"/>
              </w:rPr>
            </w:r>
            <w:r w:rsidRPr="00F82FA7">
              <w:rPr>
                <w:rFonts w:ascii="Calibri" w:hAnsi="Calibri"/>
              </w:rPr>
              <w:fldChar w:fldCharType="end"/>
            </w:r>
          </w:p>
        </w:tc>
      </w:tr>
    </w:tbl>
    <w:p w:rsidR="00740174" w:rsidRPr="006742D4" w:rsidRDefault="00740174" w:rsidP="00740174">
      <w:pPr>
        <w:rPr>
          <w:rFonts w:ascii="Garamond" w:eastAsia="맑은 고딕" w:hAnsi="Garamond"/>
          <w:color w:val="000000"/>
          <w:sz w:val="22"/>
          <w:szCs w:val="22"/>
          <w:lang w:val="en-GB" w:eastAsia="ko-KR"/>
        </w:rPr>
      </w:pPr>
      <w:r w:rsidRPr="00740174">
        <w:rPr>
          <w:rFonts w:ascii="Arial" w:hAnsi="Arial" w:cs="Arial"/>
          <w:b/>
          <w:sz w:val="22"/>
          <w:szCs w:val="22"/>
          <w:lang w:val="en-GB" w:eastAsia="ja-JP"/>
        </w:rPr>
        <w:t>Please write here any additional threats and comments/queries you have on the threats</w:t>
      </w:r>
      <w:r w:rsidRPr="006742D4">
        <w:rPr>
          <w:rFonts w:ascii="Arial" w:eastAsia="맑은 고딕" w:hAnsi="Arial" w:cs="Arial" w:hint="eastAsia"/>
          <w:b/>
          <w:sz w:val="22"/>
          <w:szCs w:val="22"/>
          <w:lang w:val="en-GB" w:eastAsia="ko-KR"/>
        </w:rPr>
        <w:t>.</w:t>
      </w:r>
    </w:p>
    <w:p w:rsidR="008F4952" w:rsidRPr="00B122DD" w:rsidRDefault="008F4952" w:rsidP="00B122DD">
      <w:pPr>
        <w:rPr>
          <w:rFonts w:ascii="Arial" w:hAnsi="Arial" w:cs="Arial"/>
          <w:b/>
          <w:sz w:val="28"/>
          <w:szCs w:val="28"/>
          <w:lang w:val="ru-RU"/>
        </w:rPr>
      </w:pPr>
      <w:r w:rsidRPr="00B122DD">
        <w:rPr>
          <w:rFonts w:ascii="Arial" w:eastAsia="바탕" w:hAnsi="Arial" w:cs="Arial"/>
          <w:b/>
          <w:color w:val="808080" w:themeColor="background1" w:themeShade="80"/>
          <w:sz w:val="22"/>
          <w:szCs w:val="22"/>
          <w:lang w:val="ru-RU" w:eastAsia="ko-KR"/>
        </w:rPr>
        <w:t>Пожалуйста опишите здесь какие-либо другие негативно влияющие факторы на данном участке</w:t>
      </w:r>
      <w:r w:rsidR="002113A6" w:rsidRPr="00B122DD">
        <w:rPr>
          <w:rFonts w:ascii="Arial" w:eastAsia="바탕" w:hAnsi="Arial" w:cs="Arial"/>
          <w:b/>
          <w:color w:val="808080" w:themeColor="background1" w:themeShade="80"/>
          <w:sz w:val="22"/>
          <w:szCs w:val="22"/>
          <w:lang w:val="ru-RU" w:eastAsia="ko-KR"/>
        </w:rPr>
        <w:t>.</w:t>
      </w:r>
      <w:r w:rsidR="00AE70AE" w:rsidRPr="00B122DD">
        <w:rPr>
          <w:rFonts w:ascii="Arial" w:hAnsi="Arial" w:cs="Arial"/>
          <w:b/>
          <w:color w:val="808080" w:themeColor="background1" w:themeShade="80"/>
          <w:sz w:val="28"/>
          <w:szCs w:val="28"/>
          <w:lang w:val="ru-RU" w:eastAsia="ko-KR"/>
        </w:rPr>
        <w:br w:type="page"/>
      </w:r>
      <w:r w:rsidRPr="00B122DD">
        <w:rPr>
          <w:rFonts w:ascii="Arial" w:hAnsi="Arial" w:cs="Arial"/>
          <w:b/>
          <w:sz w:val="28"/>
          <w:szCs w:val="28"/>
          <w:lang w:val="ru-RU"/>
        </w:rPr>
        <w:lastRenderedPageBreak/>
        <w:t xml:space="preserve">Приложение 1: Критерии внесения участков в Сеть резерватов Пролетного пути (из текста Партнерства) </w:t>
      </w:r>
    </w:p>
    <w:p w:rsidR="008F4952" w:rsidRPr="008719C3" w:rsidRDefault="008F4952" w:rsidP="008F4952">
      <w:pPr>
        <w:ind w:left="400"/>
        <w:rPr>
          <w:rFonts w:ascii="Arial" w:hAnsi="Arial" w:cs="Arial"/>
          <w:sz w:val="20"/>
          <w:lang w:val="ru-RU"/>
        </w:rPr>
      </w:pPr>
      <w:r w:rsidRPr="008719C3">
        <w:rPr>
          <w:rFonts w:ascii="Arial" w:hAnsi="Arial" w:cs="Arial"/>
          <w:sz w:val="20"/>
          <w:lang w:val="ru-RU"/>
        </w:rPr>
        <w:t xml:space="preserve">При рассмотрении вопроса о включении участка в Сеть резерватов Пролетного пути, настоящее Партнерство использует следующие критерии: </w:t>
      </w:r>
    </w:p>
    <w:p w:rsidR="008F4952" w:rsidRPr="008719C3" w:rsidRDefault="008F4952" w:rsidP="00EA4252">
      <w:pPr>
        <w:ind w:leftChars="299" w:left="718"/>
        <w:rPr>
          <w:rFonts w:ascii="Arial" w:hAnsi="Arial" w:cs="Arial"/>
          <w:sz w:val="20"/>
          <w:lang w:val="ru-RU"/>
        </w:rPr>
      </w:pPr>
      <w:proofErr w:type="gramStart"/>
      <w:r w:rsidRPr="007A3EAF">
        <w:rPr>
          <w:rFonts w:ascii="Arial" w:hAnsi="Arial" w:cs="Arial"/>
          <w:b/>
          <w:sz w:val="20"/>
        </w:rPr>
        <w:t>a</w:t>
      </w:r>
      <w:proofErr w:type="gramEnd"/>
      <w:r w:rsidRPr="008719C3">
        <w:rPr>
          <w:rFonts w:ascii="Arial" w:hAnsi="Arial" w:cs="Arial"/>
          <w:sz w:val="20"/>
          <w:lang w:val="ru-RU"/>
        </w:rPr>
        <w:t>. Критерии Конвенции о водно-болотных угодьях (Рамсар, Иран, 1971) для выделения водно-болотных угодий, имеющих международное значение в качестве мест обитания водно-болотных птиц, а именно:</w:t>
      </w:r>
    </w:p>
    <w:p w:rsidR="008F4952" w:rsidRPr="008719C3" w:rsidRDefault="008F4952" w:rsidP="00EA4252">
      <w:pPr>
        <w:ind w:left="1098"/>
        <w:rPr>
          <w:rFonts w:ascii="Arial" w:hAnsi="Arial" w:cs="Arial"/>
          <w:sz w:val="20"/>
          <w:lang w:val="ru-RU"/>
        </w:rPr>
      </w:pPr>
      <w:r w:rsidRPr="007A3EAF">
        <w:rPr>
          <w:rFonts w:ascii="Arial" w:hAnsi="Arial" w:cs="Arial"/>
          <w:b/>
          <w:sz w:val="20"/>
          <w:lang w:val="ru-RU"/>
        </w:rPr>
        <w:t>Критерий 2</w:t>
      </w:r>
      <w:r w:rsidRPr="008719C3">
        <w:rPr>
          <w:rFonts w:ascii="Arial" w:hAnsi="Arial" w:cs="Arial"/>
          <w:sz w:val="20"/>
          <w:lang w:val="ru-RU"/>
        </w:rPr>
        <w:t xml:space="preserve">: Водно-болотное угодье признается значимым, если оно поддерживает существование уязвимых или находящихся под угрозой исчезновения видов или сообществ. </w:t>
      </w:r>
    </w:p>
    <w:p w:rsidR="008F4952" w:rsidRPr="008719C3" w:rsidRDefault="008F4952" w:rsidP="007A3EAF">
      <w:pPr>
        <w:ind w:left="1040"/>
        <w:rPr>
          <w:rFonts w:ascii="Arial" w:hAnsi="Arial" w:cs="Arial"/>
          <w:sz w:val="20"/>
          <w:lang w:val="ru-RU"/>
        </w:rPr>
      </w:pPr>
      <w:r w:rsidRPr="007A3EAF">
        <w:rPr>
          <w:rFonts w:ascii="Arial" w:hAnsi="Arial" w:cs="Arial"/>
          <w:b/>
          <w:sz w:val="20"/>
          <w:lang w:val="ru-RU"/>
        </w:rPr>
        <w:t>Критерий 5</w:t>
      </w:r>
      <w:r w:rsidRPr="008719C3">
        <w:rPr>
          <w:rFonts w:ascii="Arial" w:hAnsi="Arial" w:cs="Arial"/>
          <w:sz w:val="20"/>
          <w:lang w:val="ru-RU"/>
        </w:rPr>
        <w:t xml:space="preserve">: Водно-болотное угодье следует считать имеющим международное значение, если оно регулярно поддерживает существование не менее 20000 водно-болотных птиц. </w:t>
      </w:r>
    </w:p>
    <w:p w:rsidR="008F4952" w:rsidRPr="008719C3" w:rsidRDefault="008F4952" w:rsidP="007A3EAF">
      <w:pPr>
        <w:ind w:left="1040"/>
        <w:rPr>
          <w:rFonts w:ascii="Arial" w:hAnsi="Arial" w:cs="Arial"/>
          <w:sz w:val="20"/>
          <w:lang w:val="ru-RU"/>
        </w:rPr>
      </w:pPr>
      <w:r w:rsidRPr="007A3EAF">
        <w:rPr>
          <w:rFonts w:ascii="Arial" w:hAnsi="Arial" w:cs="Arial"/>
          <w:b/>
          <w:sz w:val="20"/>
          <w:lang w:val="ru-RU"/>
        </w:rPr>
        <w:t>Критерий 6</w:t>
      </w:r>
      <w:r w:rsidRPr="008719C3">
        <w:rPr>
          <w:rFonts w:ascii="Arial" w:hAnsi="Arial" w:cs="Arial"/>
          <w:sz w:val="20"/>
          <w:lang w:val="ru-RU"/>
        </w:rPr>
        <w:t xml:space="preserve">: Водно-болотное угодье следует считать имеющим международное значение, если оно регулярно поддерживает существование 1% особей в популяции какого-либо вида или подвида водно-болотных птиц. </w:t>
      </w:r>
    </w:p>
    <w:p w:rsidR="008F4952" w:rsidRPr="008719C3" w:rsidRDefault="008F4952" w:rsidP="007A3EAF">
      <w:pPr>
        <w:ind w:left="720"/>
        <w:rPr>
          <w:rFonts w:ascii="Arial" w:hAnsi="Arial" w:cs="Arial"/>
          <w:sz w:val="20"/>
          <w:lang w:val="ru-RU"/>
        </w:rPr>
      </w:pPr>
      <w:proofErr w:type="gramStart"/>
      <w:r w:rsidRPr="007A3EAF">
        <w:rPr>
          <w:rFonts w:ascii="Arial" w:hAnsi="Arial" w:cs="Arial"/>
          <w:b/>
          <w:sz w:val="20"/>
        </w:rPr>
        <w:t>b</w:t>
      </w:r>
      <w:proofErr w:type="gramEnd"/>
      <w:r w:rsidRPr="007A3EAF">
        <w:rPr>
          <w:rFonts w:ascii="Arial" w:hAnsi="Arial" w:cs="Arial"/>
          <w:b/>
          <w:sz w:val="20"/>
          <w:lang w:val="ru-RU"/>
        </w:rPr>
        <w:t>.</w:t>
      </w:r>
      <w:r w:rsidRPr="008719C3">
        <w:rPr>
          <w:rFonts w:ascii="Arial" w:hAnsi="Arial" w:cs="Arial"/>
          <w:sz w:val="20"/>
          <w:lang w:val="ru-RU"/>
        </w:rPr>
        <w:t xml:space="preserve"> Критерии выделения мест концентрации водно-болотных птиц во время миграций, применяемые в рамках Азиатско-Тихоокеанской стратегии охраны перелетных водно- болотных птиц, а именно: </w:t>
      </w:r>
    </w:p>
    <w:p w:rsidR="008F4952" w:rsidRPr="008719C3" w:rsidRDefault="008F4952" w:rsidP="007A3EAF">
      <w:pPr>
        <w:ind w:left="1040"/>
        <w:rPr>
          <w:rFonts w:ascii="Arial" w:hAnsi="Arial" w:cs="Arial"/>
          <w:sz w:val="20"/>
          <w:lang w:val="ru-RU"/>
        </w:rPr>
      </w:pPr>
      <w:proofErr w:type="gramStart"/>
      <w:r w:rsidRPr="007A3EAF">
        <w:rPr>
          <w:rFonts w:ascii="Arial" w:hAnsi="Arial" w:cs="Arial"/>
          <w:b/>
          <w:sz w:val="20"/>
        </w:rPr>
        <w:t>i</w:t>
      </w:r>
      <w:proofErr w:type="gramEnd"/>
      <w:r w:rsidRPr="007A3EAF">
        <w:rPr>
          <w:rFonts w:ascii="Arial" w:hAnsi="Arial" w:cs="Arial"/>
          <w:b/>
          <w:sz w:val="20"/>
          <w:lang w:val="ru-RU"/>
        </w:rPr>
        <w:t>.</w:t>
      </w:r>
      <w:r w:rsidRPr="008719C3">
        <w:rPr>
          <w:rFonts w:ascii="Arial" w:hAnsi="Arial" w:cs="Arial"/>
          <w:sz w:val="20"/>
          <w:lang w:val="ru-RU"/>
        </w:rPr>
        <w:t xml:space="preserve"> Участок концентрации перелетных птиц следует считать имеющим международное значение, если он регулярно поддерживает 0,25% особей в популяции какого-либо вида или подвида водно-болотных птиц во время миграции. </w:t>
      </w:r>
    </w:p>
    <w:p w:rsidR="008F4952" w:rsidRPr="008719C3" w:rsidRDefault="008F4952" w:rsidP="007A3EAF">
      <w:pPr>
        <w:ind w:left="1040"/>
        <w:rPr>
          <w:rFonts w:ascii="Arial" w:hAnsi="Arial" w:cs="Arial"/>
          <w:sz w:val="20"/>
          <w:lang w:val="ru-RU"/>
        </w:rPr>
      </w:pPr>
      <w:r w:rsidRPr="007A3EAF">
        <w:rPr>
          <w:rFonts w:ascii="Arial" w:hAnsi="Arial" w:cs="Arial"/>
          <w:b/>
          <w:sz w:val="20"/>
        </w:rPr>
        <w:t>ii</w:t>
      </w:r>
      <w:r w:rsidRPr="008719C3">
        <w:rPr>
          <w:rFonts w:ascii="Arial" w:hAnsi="Arial" w:cs="Arial"/>
          <w:sz w:val="20"/>
          <w:lang w:val="ru-RU"/>
        </w:rPr>
        <w:t xml:space="preserve">. Участок концентрации перелетных птиц следует считать имеющим международное значение, если он регулярно во время миграции поддерживает 5000 или более водно-болотных птиц одновременно. </w:t>
      </w:r>
    </w:p>
    <w:p w:rsidR="008F4952" w:rsidRPr="008719C3" w:rsidRDefault="008F4952" w:rsidP="007A3EAF">
      <w:pPr>
        <w:ind w:left="720"/>
        <w:rPr>
          <w:rFonts w:ascii="Arial" w:hAnsi="Arial" w:cs="Arial"/>
          <w:sz w:val="20"/>
          <w:lang w:val="ru-RU"/>
        </w:rPr>
      </w:pPr>
      <w:proofErr w:type="gramStart"/>
      <w:r w:rsidRPr="007A3EAF">
        <w:rPr>
          <w:rFonts w:ascii="Arial" w:hAnsi="Arial" w:cs="Arial"/>
          <w:b/>
          <w:sz w:val="20"/>
        </w:rPr>
        <w:t>c</w:t>
      </w:r>
      <w:proofErr w:type="gramEnd"/>
      <w:r w:rsidRPr="008719C3">
        <w:rPr>
          <w:rFonts w:ascii="Arial" w:hAnsi="Arial" w:cs="Arial"/>
          <w:sz w:val="20"/>
          <w:lang w:val="ru-RU"/>
        </w:rPr>
        <w:t>. В исключительных обстоятельствах участок может быть номинирован, если он поддерживает перелетных птиц на уровне или на стадии их жизненного цикла, имеющих особое значение для поддержания популяций на Пролетном пути. Обоснование таких номинаций будет рассмотрено Партнерством в каждом индивидуальном случае.</w:t>
      </w:r>
    </w:p>
    <w:p w:rsidR="008F4952" w:rsidRPr="00B122DD" w:rsidRDefault="008F4952" w:rsidP="008F4952">
      <w:pPr>
        <w:ind w:left="400"/>
        <w:rPr>
          <w:rFonts w:ascii="Arial" w:hAnsi="Arial" w:cs="Arial"/>
          <w:sz w:val="28"/>
          <w:szCs w:val="28"/>
          <w:lang w:val="ru-RU"/>
        </w:rPr>
      </w:pPr>
    </w:p>
    <w:p w:rsidR="008F4952" w:rsidRPr="00B122DD" w:rsidRDefault="008F4952" w:rsidP="008F4952">
      <w:pPr>
        <w:ind w:left="400"/>
        <w:rPr>
          <w:rFonts w:ascii="Arial" w:hAnsi="Arial" w:cs="Arial"/>
          <w:b/>
          <w:sz w:val="28"/>
          <w:szCs w:val="28"/>
          <w:lang w:val="ru-RU"/>
        </w:rPr>
      </w:pPr>
      <w:r w:rsidRPr="00B122DD">
        <w:rPr>
          <w:rFonts w:ascii="Arial" w:hAnsi="Arial" w:cs="Arial"/>
          <w:b/>
          <w:sz w:val="28"/>
          <w:szCs w:val="28"/>
          <w:lang w:val="ru-RU"/>
        </w:rPr>
        <w:t xml:space="preserve">Приложение 2: Классификация водно-болотных угодий Рамсарской конвенции </w:t>
      </w:r>
    </w:p>
    <w:p w:rsidR="008F4952" w:rsidRPr="008719C3" w:rsidRDefault="008F4952" w:rsidP="008F4952">
      <w:pPr>
        <w:ind w:left="400"/>
        <w:rPr>
          <w:rFonts w:ascii="Arial" w:hAnsi="Arial" w:cs="Arial"/>
          <w:sz w:val="20"/>
          <w:lang w:val="ru-RU"/>
        </w:rPr>
      </w:pPr>
    </w:p>
    <w:p w:rsidR="008F4952" w:rsidRPr="00EA4252" w:rsidRDefault="008F4952" w:rsidP="008F4952">
      <w:pPr>
        <w:ind w:left="400"/>
        <w:rPr>
          <w:rFonts w:ascii="Arial" w:hAnsi="Arial" w:cs="Arial"/>
          <w:sz w:val="18"/>
          <w:szCs w:val="18"/>
          <w:lang w:val="ru-RU"/>
        </w:rPr>
      </w:pPr>
      <w:r w:rsidRPr="00EA4252">
        <w:rPr>
          <w:rFonts w:ascii="Arial" w:hAnsi="Arial" w:cs="Arial"/>
          <w:sz w:val="18"/>
          <w:szCs w:val="18"/>
          <w:lang w:val="ru-RU"/>
        </w:rPr>
        <w:t xml:space="preserve">Коды Рамсарской классификации типов водно-болотных угодий одобрены Рекомендацией 4.7, изменения внесены Резолюциями </w:t>
      </w:r>
      <w:r w:rsidRPr="00EA4252">
        <w:rPr>
          <w:rFonts w:ascii="Arial" w:hAnsi="Arial" w:cs="Arial"/>
          <w:sz w:val="18"/>
          <w:szCs w:val="18"/>
        </w:rPr>
        <w:t>VI</w:t>
      </w:r>
      <w:r w:rsidRPr="00EA4252">
        <w:rPr>
          <w:rFonts w:ascii="Arial" w:hAnsi="Arial" w:cs="Arial"/>
          <w:sz w:val="18"/>
          <w:szCs w:val="18"/>
          <w:lang w:val="ru-RU"/>
        </w:rPr>
        <w:t xml:space="preserve">.5 и </w:t>
      </w:r>
      <w:r w:rsidRPr="00EA4252">
        <w:rPr>
          <w:rFonts w:ascii="Arial" w:hAnsi="Arial" w:cs="Arial"/>
          <w:sz w:val="18"/>
          <w:szCs w:val="18"/>
        </w:rPr>
        <w:t>VII</w:t>
      </w:r>
      <w:r w:rsidRPr="00EA4252">
        <w:rPr>
          <w:rFonts w:ascii="Arial" w:hAnsi="Arial" w:cs="Arial"/>
          <w:sz w:val="18"/>
          <w:szCs w:val="18"/>
          <w:lang w:val="ru-RU"/>
        </w:rPr>
        <w:t>.11 Конференции Сторон Рамсарской конвенции. Категории, перечисленные ниже, предназначены для обеспечения самой общей схемы, позволяющей быстро осуществить определение основных типов водно-болотных местообитаний на каждом участке.</w:t>
      </w:r>
    </w:p>
    <w:p w:rsidR="008F4952" w:rsidRPr="00EA4252" w:rsidRDefault="008F4952" w:rsidP="008F4952">
      <w:pPr>
        <w:ind w:left="400"/>
        <w:rPr>
          <w:rFonts w:ascii="Arial" w:hAnsi="Arial" w:cs="Arial"/>
          <w:sz w:val="18"/>
          <w:szCs w:val="18"/>
          <w:lang w:val="ru-RU"/>
        </w:rPr>
      </w:pPr>
      <w:r w:rsidRPr="00EA4252">
        <w:rPr>
          <w:rFonts w:ascii="Arial" w:hAnsi="Arial" w:cs="Arial"/>
          <w:sz w:val="18"/>
          <w:szCs w:val="18"/>
          <w:lang w:val="ru-RU"/>
        </w:rPr>
        <w:t xml:space="preserve"> В помощь корректному определению типов водно-болотных угодий, которые должны быть перечислены в разделе 19 настоящего ИЛ, Секретариат Рамсарской конвенции предлагает сводные таблицы основных </w:t>
      </w:r>
      <w:r w:rsidRPr="00EA4252">
        <w:rPr>
          <w:rFonts w:ascii="Arial" w:hAnsi="Arial" w:cs="Arial"/>
          <w:sz w:val="18"/>
          <w:szCs w:val="18"/>
          <w:lang w:val="ru-RU"/>
        </w:rPr>
        <w:lastRenderedPageBreak/>
        <w:t xml:space="preserve">характеристик типов водно-болотных угодий, составленные отдельно для Морских/Прибрежных и Континентальных групп типов водно-болотных угодий. </w:t>
      </w:r>
    </w:p>
    <w:p w:rsidR="008F4952" w:rsidRPr="00EA4252" w:rsidRDefault="008F4952" w:rsidP="008F4952">
      <w:pPr>
        <w:ind w:left="400"/>
        <w:rPr>
          <w:rFonts w:ascii="Arial" w:hAnsi="Arial" w:cs="Arial"/>
          <w:b/>
          <w:sz w:val="18"/>
          <w:szCs w:val="18"/>
          <w:lang w:val="ru-RU"/>
        </w:rPr>
      </w:pPr>
      <w:r w:rsidRPr="00EA4252">
        <w:rPr>
          <w:rFonts w:ascii="Arial" w:hAnsi="Arial" w:cs="Arial"/>
          <w:b/>
          <w:sz w:val="18"/>
          <w:szCs w:val="18"/>
          <w:lang w:val="ru-RU"/>
        </w:rPr>
        <w:t xml:space="preserve">Морские/Прибрежные водно-болотные угодья </w:t>
      </w:r>
    </w:p>
    <w:p w:rsidR="008F4952" w:rsidRPr="00EA4252" w:rsidRDefault="008F4952" w:rsidP="008F4952">
      <w:pPr>
        <w:ind w:left="400"/>
        <w:rPr>
          <w:rFonts w:ascii="Arial" w:hAnsi="Arial" w:cs="Arial"/>
          <w:sz w:val="18"/>
          <w:szCs w:val="18"/>
          <w:lang w:val="ru-RU"/>
        </w:rPr>
      </w:pPr>
      <w:r w:rsidRPr="00EA4252">
        <w:rPr>
          <w:rFonts w:ascii="Arial" w:hAnsi="Arial" w:cs="Arial"/>
          <w:sz w:val="18"/>
          <w:szCs w:val="18"/>
          <w:lang w:val="ru-RU"/>
        </w:rPr>
        <w:t xml:space="preserve">А – </w:t>
      </w:r>
      <w:r w:rsidRPr="00EA4252">
        <w:rPr>
          <w:rFonts w:ascii="Arial" w:hAnsi="Arial" w:cs="Arial"/>
          <w:b/>
          <w:sz w:val="18"/>
          <w:szCs w:val="18"/>
          <w:lang w:val="ru-RU"/>
        </w:rPr>
        <w:t>Постоянные морские мелководья</w:t>
      </w:r>
      <w:r w:rsidRPr="00EA4252">
        <w:rPr>
          <w:rFonts w:ascii="Arial" w:hAnsi="Arial" w:cs="Arial"/>
          <w:sz w:val="18"/>
          <w:szCs w:val="18"/>
          <w:lang w:val="ru-RU"/>
        </w:rPr>
        <w:t xml:space="preserve"> менее 6 м глубиной при отливе, в том числе морские бухты и проливы </w:t>
      </w:r>
    </w:p>
    <w:p w:rsidR="008F4952" w:rsidRPr="00EA4252" w:rsidRDefault="008F4952" w:rsidP="008F4952">
      <w:pPr>
        <w:ind w:left="400"/>
        <w:rPr>
          <w:rFonts w:ascii="Arial" w:hAnsi="Arial" w:cs="Arial"/>
          <w:sz w:val="18"/>
          <w:szCs w:val="18"/>
          <w:lang w:val="ru-RU"/>
        </w:rPr>
      </w:pPr>
      <w:r w:rsidRPr="00EA4252">
        <w:rPr>
          <w:rFonts w:ascii="Arial" w:hAnsi="Arial" w:cs="Arial"/>
          <w:sz w:val="18"/>
          <w:szCs w:val="18"/>
        </w:rPr>
        <w:t>B</w:t>
      </w:r>
      <w:r w:rsidRPr="00EA4252">
        <w:rPr>
          <w:rFonts w:ascii="Arial" w:hAnsi="Arial" w:cs="Arial"/>
          <w:sz w:val="18"/>
          <w:szCs w:val="18"/>
          <w:lang w:val="ru-RU"/>
        </w:rPr>
        <w:t xml:space="preserve"> – </w:t>
      </w:r>
      <w:r w:rsidRPr="00EA4252">
        <w:rPr>
          <w:rFonts w:ascii="Arial" w:hAnsi="Arial" w:cs="Arial"/>
          <w:b/>
          <w:sz w:val="18"/>
          <w:szCs w:val="18"/>
          <w:lang w:val="ru-RU"/>
        </w:rPr>
        <w:t>Морские сублиторальные банки/отмели</w:t>
      </w:r>
      <w:r w:rsidRPr="00EA4252">
        <w:rPr>
          <w:rFonts w:ascii="Arial" w:hAnsi="Arial" w:cs="Arial"/>
          <w:sz w:val="18"/>
          <w:szCs w:val="18"/>
          <w:lang w:val="ru-RU"/>
        </w:rPr>
        <w:t xml:space="preserve">, в том числе заросли бурых водорослей, тропические морские луга </w:t>
      </w:r>
    </w:p>
    <w:p w:rsidR="008F4952" w:rsidRPr="00EA4252" w:rsidRDefault="008F4952" w:rsidP="008F4952">
      <w:pPr>
        <w:ind w:left="400"/>
        <w:rPr>
          <w:rFonts w:ascii="Arial" w:hAnsi="Arial" w:cs="Arial"/>
          <w:sz w:val="18"/>
          <w:szCs w:val="18"/>
          <w:lang w:val="ru-RU"/>
        </w:rPr>
      </w:pPr>
      <w:r w:rsidRPr="00EA4252">
        <w:rPr>
          <w:rFonts w:ascii="Arial" w:hAnsi="Arial" w:cs="Arial"/>
          <w:sz w:val="18"/>
          <w:szCs w:val="18"/>
          <w:lang w:val="ru-RU"/>
        </w:rPr>
        <w:t xml:space="preserve">С – </w:t>
      </w:r>
      <w:r w:rsidRPr="00EA4252">
        <w:rPr>
          <w:rFonts w:ascii="Arial" w:hAnsi="Arial" w:cs="Arial"/>
          <w:b/>
          <w:sz w:val="18"/>
          <w:szCs w:val="18"/>
          <w:lang w:val="ru-RU"/>
        </w:rPr>
        <w:t>Коралловые рифы</w:t>
      </w:r>
    </w:p>
    <w:p w:rsidR="008F4952" w:rsidRPr="00EA4252" w:rsidRDefault="008F4952" w:rsidP="008F4952">
      <w:pPr>
        <w:ind w:left="400"/>
        <w:rPr>
          <w:rFonts w:ascii="Arial" w:hAnsi="Arial" w:cs="Arial"/>
          <w:sz w:val="18"/>
          <w:szCs w:val="18"/>
          <w:lang w:val="ru-RU"/>
        </w:rPr>
      </w:pPr>
      <w:r w:rsidRPr="00EA4252">
        <w:rPr>
          <w:rFonts w:ascii="Arial" w:hAnsi="Arial" w:cs="Arial"/>
          <w:sz w:val="18"/>
          <w:szCs w:val="18"/>
          <w:lang w:val="ru-RU"/>
        </w:rPr>
        <w:t xml:space="preserve"> </w:t>
      </w:r>
      <w:r w:rsidRPr="00EA4252">
        <w:rPr>
          <w:rFonts w:ascii="Arial" w:hAnsi="Arial" w:cs="Arial"/>
          <w:sz w:val="18"/>
          <w:szCs w:val="18"/>
        </w:rPr>
        <w:t>D</w:t>
      </w:r>
      <w:r w:rsidRPr="00EA4252">
        <w:rPr>
          <w:rFonts w:ascii="Arial" w:hAnsi="Arial" w:cs="Arial"/>
          <w:sz w:val="18"/>
          <w:szCs w:val="18"/>
          <w:lang w:val="ru-RU"/>
        </w:rPr>
        <w:t xml:space="preserve"> – </w:t>
      </w:r>
      <w:r w:rsidRPr="00EA4252">
        <w:rPr>
          <w:rFonts w:ascii="Arial" w:hAnsi="Arial" w:cs="Arial"/>
          <w:b/>
          <w:sz w:val="18"/>
          <w:szCs w:val="18"/>
          <w:lang w:val="ru-RU"/>
        </w:rPr>
        <w:t>Каменистые морские побережья</w:t>
      </w:r>
      <w:r w:rsidRPr="00EA4252">
        <w:rPr>
          <w:rFonts w:ascii="Arial" w:hAnsi="Arial" w:cs="Arial"/>
          <w:sz w:val="18"/>
          <w:szCs w:val="18"/>
          <w:lang w:val="ru-RU"/>
        </w:rPr>
        <w:t xml:space="preserve">, в том числе каменистые прибрежные острова и клифы </w:t>
      </w:r>
    </w:p>
    <w:p w:rsidR="008F4952" w:rsidRPr="00EA4252" w:rsidRDefault="008F4952" w:rsidP="008F4952">
      <w:pPr>
        <w:ind w:left="400"/>
        <w:rPr>
          <w:rFonts w:ascii="Arial" w:hAnsi="Arial" w:cs="Arial"/>
          <w:sz w:val="18"/>
          <w:szCs w:val="18"/>
          <w:lang w:val="ru-RU"/>
        </w:rPr>
      </w:pPr>
      <w:r w:rsidRPr="00EA4252">
        <w:rPr>
          <w:rFonts w:ascii="Arial" w:hAnsi="Arial" w:cs="Arial"/>
          <w:sz w:val="18"/>
          <w:szCs w:val="18"/>
        </w:rPr>
        <w:t>E</w:t>
      </w:r>
      <w:r w:rsidRPr="00EA4252">
        <w:rPr>
          <w:rFonts w:ascii="Arial" w:hAnsi="Arial" w:cs="Arial"/>
          <w:sz w:val="18"/>
          <w:szCs w:val="18"/>
          <w:lang w:val="ru-RU"/>
        </w:rPr>
        <w:t xml:space="preserve"> – </w:t>
      </w:r>
      <w:r w:rsidRPr="00EA4252">
        <w:rPr>
          <w:rFonts w:ascii="Arial" w:hAnsi="Arial" w:cs="Arial"/>
          <w:b/>
          <w:sz w:val="18"/>
          <w:szCs w:val="18"/>
          <w:lang w:val="ru-RU"/>
        </w:rPr>
        <w:t>Песчаные, ракушечные и галечные побережья</w:t>
      </w:r>
      <w:r w:rsidRPr="00EA4252">
        <w:rPr>
          <w:rFonts w:ascii="Arial" w:hAnsi="Arial" w:cs="Arial"/>
          <w:sz w:val="18"/>
          <w:szCs w:val="18"/>
          <w:lang w:val="ru-RU"/>
        </w:rPr>
        <w:t xml:space="preserve">, включая песчаные бары, косы и системы дюн </w:t>
      </w:r>
    </w:p>
    <w:p w:rsidR="008F4952" w:rsidRPr="00EA4252" w:rsidRDefault="008F4952" w:rsidP="008F4952">
      <w:pPr>
        <w:ind w:left="400"/>
        <w:rPr>
          <w:rFonts w:ascii="Arial" w:hAnsi="Arial" w:cs="Arial"/>
          <w:sz w:val="18"/>
          <w:szCs w:val="18"/>
          <w:lang w:val="ru-RU"/>
        </w:rPr>
      </w:pPr>
      <w:r w:rsidRPr="00EA4252">
        <w:rPr>
          <w:rFonts w:ascii="Arial" w:hAnsi="Arial" w:cs="Arial"/>
          <w:sz w:val="18"/>
          <w:szCs w:val="18"/>
        </w:rPr>
        <w:t>F</w:t>
      </w:r>
      <w:r w:rsidRPr="00EA4252">
        <w:rPr>
          <w:rFonts w:ascii="Arial" w:hAnsi="Arial" w:cs="Arial"/>
          <w:sz w:val="18"/>
          <w:szCs w:val="18"/>
          <w:lang w:val="ru-RU"/>
        </w:rPr>
        <w:t xml:space="preserve"> – </w:t>
      </w:r>
      <w:r w:rsidRPr="00EA4252">
        <w:rPr>
          <w:rFonts w:ascii="Arial" w:hAnsi="Arial" w:cs="Arial"/>
          <w:b/>
          <w:sz w:val="18"/>
          <w:szCs w:val="18"/>
          <w:lang w:val="ru-RU"/>
        </w:rPr>
        <w:t>Эстуарии</w:t>
      </w:r>
      <w:r w:rsidRPr="00EA4252">
        <w:rPr>
          <w:rFonts w:ascii="Arial" w:hAnsi="Arial" w:cs="Arial"/>
          <w:sz w:val="18"/>
          <w:szCs w:val="18"/>
          <w:lang w:val="ru-RU"/>
        </w:rPr>
        <w:t xml:space="preserve">: постоянные воды эстуариев и дельт </w:t>
      </w:r>
    </w:p>
    <w:p w:rsidR="008F4952" w:rsidRPr="00EA4252" w:rsidRDefault="008F4952" w:rsidP="008F4952">
      <w:pPr>
        <w:ind w:left="400"/>
        <w:rPr>
          <w:rFonts w:ascii="Arial" w:hAnsi="Arial" w:cs="Arial"/>
          <w:sz w:val="18"/>
          <w:szCs w:val="18"/>
          <w:lang w:val="ru-RU"/>
        </w:rPr>
      </w:pPr>
      <w:r w:rsidRPr="00EA4252">
        <w:rPr>
          <w:rFonts w:ascii="Arial" w:hAnsi="Arial" w:cs="Arial"/>
          <w:sz w:val="18"/>
          <w:szCs w:val="18"/>
        </w:rPr>
        <w:t>G</w:t>
      </w:r>
      <w:r w:rsidRPr="00EA4252">
        <w:rPr>
          <w:rFonts w:ascii="Arial" w:hAnsi="Arial" w:cs="Arial"/>
          <w:sz w:val="18"/>
          <w:szCs w:val="18"/>
          <w:lang w:val="ru-RU"/>
        </w:rPr>
        <w:t xml:space="preserve"> – </w:t>
      </w:r>
      <w:r w:rsidRPr="00EA4252">
        <w:rPr>
          <w:rFonts w:ascii="Arial" w:hAnsi="Arial" w:cs="Arial"/>
          <w:b/>
          <w:sz w:val="18"/>
          <w:szCs w:val="18"/>
          <w:lang w:val="ru-RU"/>
        </w:rPr>
        <w:t>Литоральные грязи, пески и засоленные поверхности</w:t>
      </w:r>
      <w:r w:rsidRPr="00EA4252">
        <w:rPr>
          <w:rFonts w:ascii="Arial" w:hAnsi="Arial" w:cs="Arial"/>
          <w:sz w:val="18"/>
          <w:szCs w:val="18"/>
          <w:lang w:val="ru-RU"/>
        </w:rPr>
        <w:t xml:space="preserve"> </w:t>
      </w:r>
    </w:p>
    <w:p w:rsidR="008F4952" w:rsidRPr="00EA4252" w:rsidRDefault="008F4952" w:rsidP="008F4952">
      <w:pPr>
        <w:ind w:left="400"/>
        <w:rPr>
          <w:rFonts w:ascii="Arial" w:hAnsi="Arial" w:cs="Arial"/>
          <w:sz w:val="18"/>
          <w:szCs w:val="18"/>
          <w:lang w:val="ru-RU"/>
        </w:rPr>
      </w:pPr>
      <w:r w:rsidRPr="00EA4252">
        <w:rPr>
          <w:rFonts w:ascii="Arial" w:hAnsi="Arial" w:cs="Arial"/>
          <w:sz w:val="18"/>
          <w:szCs w:val="18"/>
        </w:rPr>
        <w:t>H</w:t>
      </w:r>
      <w:r w:rsidRPr="00EA4252">
        <w:rPr>
          <w:rFonts w:ascii="Arial" w:hAnsi="Arial" w:cs="Arial"/>
          <w:sz w:val="18"/>
          <w:szCs w:val="18"/>
          <w:lang w:val="ru-RU"/>
        </w:rPr>
        <w:t xml:space="preserve"> – </w:t>
      </w:r>
      <w:r w:rsidRPr="00EA4252">
        <w:rPr>
          <w:rFonts w:ascii="Arial" w:hAnsi="Arial" w:cs="Arial"/>
          <w:b/>
          <w:sz w:val="18"/>
          <w:szCs w:val="18"/>
          <w:lang w:val="ru-RU"/>
        </w:rPr>
        <w:t>Литоральные марши</w:t>
      </w:r>
      <w:r w:rsidRPr="00EA4252">
        <w:rPr>
          <w:rFonts w:ascii="Arial" w:hAnsi="Arial" w:cs="Arial"/>
          <w:sz w:val="18"/>
          <w:szCs w:val="18"/>
          <w:lang w:val="ru-RU"/>
        </w:rPr>
        <w:t xml:space="preserve">, в том числе соленые морские болота, соленые луга, солончаки, приморские солоноватые и пресные болота </w:t>
      </w:r>
    </w:p>
    <w:p w:rsidR="008F4952" w:rsidRPr="00EA4252" w:rsidRDefault="008F4952" w:rsidP="008F4952">
      <w:pPr>
        <w:ind w:left="400"/>
        <w:rPr>
          <w:rFonts w:ascii="Arial" w:hAnsi="Arial" w:cs="Arial"/>
          <w:sz w:val="18"/>
          <w:szCs w:val="18"/>
          <w:lang w:val="ru-RU"/>
        </w:rPr>
      </w:pPr>
      <w:r w:rsidRPr="00EA4252">
        <w:rPr>
          <w:rFonts w:ascii="Arial" w:hAnsi="Arial" w:cs="Arial"/>
          <w:sz w:val="18"/>
          <w:szCs w:val="18"/>
        </w:rPr>
        <w:t>I</w:t>
      </w:r>
      <w:r w:rsidRPr="00EA4252">
        <w:rPr>
          <w:rFonts w:ascii="Arial" w:hAnsi="Arial" w:cs="Arial"/>
          <w:sz w:val="18"/>
          <w:szCs w:val="18"/>
          <w:lang w:val="ru-RU"/>
        </w:rPr>
        <w:t xml:space="preserve"> – </w:t>
      </w:r>
      <w:r w:rsidRPr="00EA4252">
        <w:rPr>
          <w:rFonts w:ascii="Arial" w:hAnsi="Arial" w:cs="Arial"/>
          <w:b/>
          <w:sz w:val="18"/>
          <w:szCs w:val="18"/>
          <w:lang w:val="ru-RU"/>
        </w:rPr>
        <w:t>Литоральные лесные водно-болотные угодья</w:t>
      </w:r>
      <w:r w:rsidRPr="00EA4252">
        <w:rPr>
          <w:rFonts w:ascii="Arial" w:hAnsi="Arial" w:cs="Arial"/>
          <w:sz w:val="18"/>
          <w:szCs w:val="18"/>
          <w:lang w:val="ru-RU"/>
        </w:rPr>
        <w:t xml:space="preserve">, включая мангры </w:t>
      </w:r>
    </w:p>
    <w:p w:rsidR="008F4952" w:rsidRPr="00EA4252" w:rsidRDefault="008F4952" w:rsidP="008F4952">
      <w:pPr>
        <w:ind w:left="400"/>
        <w:rPr>
          <w:rFonts w:ascii="Arial" w:hAnsi="Arial" w:cs="Arial"/>
          <w:sz w:val="18"/>
          <w:szCs w:val="18"/>
          <w:lang w:val="ru-RU"/>
        </w:rPr>
      </w:pPr>
      <w:r w:rsidRPr="00EA4252">
        <w:rPr>
          <w:rFonts w:ascii="Arial" w:hAnsi="Arial" w:cs="Arial"/>
          <w:sz w:val="18"/>
          <w:szCs w:val="18"/>
        </w:rPr>
        <w:t>J</w:t>
      </w:r>
      <w:r w:rsidRPr="00EA4252">
        <w:rPr>
          <w:rFonts w:ascii="Arial" w:hAnsi="Arial" w:cs="Arial"/>
          <w:sz w:val="18"/>
          <w:szCs w:val="18"/>
          <w:lang w:val="ru-RU"/>
        </w:rPr>
        <w:t xml:space="preserve"> – </w:t>
      </w:r>
      <w:r w:rsidRPr="00EA4252">
        <w:rPr>
          <w:rFonts w:ascii="Arial" w:hAnsi="Arial" w:cs="Arial"/>
          <w:b/>
          <w:sz w:val="18"/>
          <w:szCs w:val="18"/>
          <w:lang w:val="ru-RU"/>
        </w:rPr>
        <w:t>Приморские солоноватые/соленые лагуны</w:t>
      </w:r>
      <w:r w:rsidRPr="00EA4252">
        <w:rPr>
          <w:rFonts w:ascii="Arial" w:hAnsi="Arial" w:cs="Arial"/>
          <w:sz w:val="18"/>
          <w:szCs w:val="18"/>
          <w:lang w:val="ru-RU"/>
        </w:rPr>
        <w:t xml:space="preserve">; соединенные с морем хотя бы одним узким проливом </w:t>
      </w:r>
    </w:p>
    <w:p w:rsidR="008F4952" w:rsidRPr="00EA4252" w:rsidRDefault="008F4952" w:rsidP="008F4952">
      <w:pPr>
        <w:ind w:left="400"/>
        <w:rPr>
          <w:rFonts w:ascii="Arial" w:hAnsi="Arial" w:cs="Arial"/>
          <w:sz w:val="18"/>
          <w:szCs w:val="18"/>
          <w:lang w:val="ru-RU"/>
        </w:rPr>
      </w:pPr>
      <w:r w:rsidRPr="00EA4252">
        <w:rPr>
          <w:rFonts w:ascii="Arial" w:hAnsi="Arial" w:cs="Arial"/>
          <w:sz w:val="18"/>
          <w:szCs w:val="18"/>
        </w:rPr>
        <w:t>K</w:t>
      </w:r>
      <w:r w:rsidRPr="00EA4252">
        <w:rPr>
          <w:rFonts w:ascii="Arial" w:hAnsi="Arial" w:cs="Arial"/>
          <w:sz w:val="18"/>
          <w:szCs w:val="18"/>
          <w:lang w:val="ru-RU"/>
        </w:rPr>
        <w:t xml:space="preserve"> – </w:t>
      </w:r>
      <w:r w:rsidRPr="00EA4252">
        <w:rPr>
          <w:rFonts w:ascii="Arial" w:hAnsi="Arial" w:cs="Arial"/>
          <w:b/>
          <w:sz w:val="18"/>
          <w:szCs w:val="18"/>
          <w:lang w:val="ru-RU"/>
        </w:rPr>
        <w:t>Приморские пресноводные лагуны</w:t>
      </w:r>
      <w:r w:rsidRPr="00EA4252">
        <w:rPr>
          <w:rFonts w:ascii="Arial" w:hAnsi="Arial" w:cs="Arial"/>
          <w:sz w:val="18"/>
          <w:szCs w:val="18"/>
          <w:lang w:val="ru-RU"/>
        </w:rPr>
        <w:t xml:space="preserve">, включая дельтовые лагуны </w:t>
      </w:r>
    </w:p>
    <w:p w:rsidR="008F4952" w:rsidRPr="00EA4252" w:rsidRDefault="008F4952" w:rsidP="008F4952">
      <w:pPr>
        <w:ind w:left="400"/>
        <w:rPr>
          <w:rFonts w:ascii="Arial" w:hAnsi="Arial" w:cs="Arial"/>
          <w:sz w:val="18"/>
          <w:szCs w:val="18"/>
          <w:lang w:val="ru-RU"/>
        </w:rPr>
      </w:pPr>
      <w:proofErr w:type="gramStart"/>
      <w:r w:rsidRPr="00EA4252">
        <w:rPr>
          <w:rFonts w:ascii="Arial" w:hAnsi="Arial" w:cs="Arial"/>
          <w:sz w:val="18"/>
          <w:szCs w:val="18"/>
        </w:rPr>
        <w:t>Zk</w:t>
      </w:r>
      <w:r w:rsidRPr="00EA4252">
        <w:rPr>
          <w:rFonts w:ascii="Arial" w:hAnsi="Arial" w:cs="Arial"/>
          <w:sz w:val="18"/>
          <w:szCs w:val="18"/>
          <w:lang w:val="ru-RU"/>
        </w:rPr>
        <w:t>(</w:t>
      </w:r>
      <w:proofErr w:type="gramEnd"/>
      <w:r w:rsidRPr="00EA4252">
        <w:rPr>
          <w:rFonts w:ascii="Arial" w:hAnsi="Arial" w:cs="Arial"/>
          <w:sz w:val="18"/>
          <w:szCs w:val="18"/>
        </w:rPr>
        <w:t>a</w:t>
      </w:r>
      <w:r w:rsidRPr="00EA4252">
        <w:rPr>
          <w:rFonts w:ascii="Arial" w:hAnsi="Arial" w:cs="Arial"/>
          <w:sz w:val="18"/>
          <w:szCs w:val="18"/>
          <w:lang w:val="ru-RU"/>
        </w:rPr>
        <w:t xml:space="preserve">) – </w:t>
      </w:r>
      <w:r w:rsidRPr="00EA4252">
        <w:rPr>
          <w:rFonts w:ascii="Arial" w:hAnsi="Arial" w:cs="Arial"/>
          <w:b/>
          <w:sz w:val="18"/>
          <w:szCs w:val="18"/>
          <w:lang w:val="ru-RU"/>
        </w:rPr>
        <w:t>Карстовые и другие подземные гидрологические системы</w:t>
      </w:r>
      <w:r w:rsidRPr="00EA4252">
        <w:rPr>
          <w:rFonts w:ascii="Arial" w:hAnsi="Arial" w:cs="Arial"/>
          <w:sz w:val="18"/>
          <w:szCs w:val="18"/>
          <w:lang w:val="ru-RU"/>
        </w:rPr>
        <w:t xml:space="preserve"> (морские/приморские) </w:t>
      </w:r>
    </w:p>
    <w:p w:rsidR="008F4952" w:rsidRPr="00EA4252" w:rsidRDefault="008F4952" w:rsidP="008F4952">
      <w:pPr>
        <w:ind w:left="400"/>
        <w:rPr>
          <w:rFonts w:ascii="Arial" w:hAnsi="Arial" w:cs="Arial"/>
          <w:sz w:val="18"/>
          <w:szCs w:val="18"/>
          <w:lang w:val="ru-RU"/>
        </w:rPr>
      </w:pPr>
    </w:p>
    <w:p w:rsidR="008F4952" w:rsidRPr="00EA4252" w:rsidRDefault="008F4952" w:rsidP="008F4952">
      <w:pPr>
        <w:ind w:left="400"/>
        <w:rPr>
          <w:rFonts w:ascii="Arial" w:hAnsi="Arial" w:cs="Arial"/>
          <w:b/>
          <w:sz w:val="18"/>
          <w:szCs w:val="18"/>
          <w:lang w:val="ru-RU"/>
        </w:rPr>
      </w:pPr>
      <w:r w:rsidRPr="00EA4252">
        <w:rPr>
          <w:rFonts w:ascii="Arial" w:hAnsi="Arial" w:cs="Arial"/>
          <w:b/>
          <w:sz w:val="18"/>
          <w:szCs w:val="18"/>
          <w:lang w:val="ru-RU"/>
        </w:rPr>
        <w:t xml:space="preserve">Континентальные водно-болотные угодья </w:t>
      </w:r>
    </w:p>
    <w:p w:rsidR="008F4952" w:rsidRPr="00EA4252" w:rsidRDefault="008F4952" w:rsidP="008F4952">
      <w:pPr>
        <w:ind w:left="400"/>
        <w:rPr>
          <w:rFonts w:ascii="Arial" w:hAnsi="Arial" w:cs="Arial"/>
          <w:sz w:val="18"/>
          <w:szCs w:val="18"/>
          <w:lang w:val="ru-RU"/>
        </w:rPr>
      </w:pPr>
      <w:r w:rsidRPr="00EA4252">
        <w:rPr>
          <w:rFonts w:ascii="Arial" w:hAnsi="Arial" w:cs="Arial"/>
          <w:sz w:val="18"/>
          <w:szCs w:val="18"/>
        </w:rPr>
        <w:t>L</w:t>
      </w:r>
      <w:r w:rsidRPr="00EA4252">
        <w:rPr>
          <w:rFonts w:ascii="Arial" w:hAnsi="Arial" w:cs="Arial"/>
          <w:sz w:val="18"/>
          <w:szCs w:val="18"/>
          <w:lang w:val="ru-RU"/>
        </w:rPr>
        <w:t xml:space="preserve"> – </w:t>
      </w:r>
      <w:r w:rsidRPr="00EA4252">
        <w:rPr>
          <w:rFonts w:ascii="Arial" w:hAnsi="Arial" w:cs="Arial"/>
          <w:b/>
          <w:sz w:val="18"/>
          <w:szCs w:val="18"/>
          <w:lang w:val="ru-RU"/>
        </w:rPr>
        <w:t>Постоянные внутренние дельты</w:t>
      </w:r>
      <w:r w:rsidRPr="00EA4252">
        <w:rPr>
          <w:rFonts w:ascii="Arial" w:hAnsi="Arial" w:cs="Arial"/>
          <w:sz w:val="18"/>
          <w:szCs w:val="18"/>
          <w:lang w:val="ru-RU"/>
        </w:rPr>
        <w:t xml:space="preserve"> </w:t>
      </w:r>
    </w:p>
    <w:p w:rsidR="008F4952" w:rsidRPr="00EA4252" w:rsidRDefault="008F4952" w:rsidP="008F4952">
      <w:pPr>
        <w:ind w:left="400"/>
        <w:rPr>
          <w:rFonts w:ascii="Arial" w:hAnsi="Arial" w:cs="Arial"/>
          <w:sz w:val="18"/>
          <w:szCs w:val="18"/>
          <w:lang w:val="ru-RU"/>
        </w:rPr>
      </w:pPr>
      <w:r w:rsidRPr="00EA4252">
        <w:rPr>
          <w:rFonts w:ascii="Arial" w:hAnsi="Arial" w:cs="Arial"/>
          <w:sz w:val="18"/>
          <w:szCs w:val="18"/>
        </w:rPr>
        <w:t>M</w:t>
      </w:r>
      <w:r w:rsidRPr="00EA4252">
        <w:rPr>
          <w:rFonts w:ascii="Arial" w:hAnsi="Arial" w:cs="Arial"/>
          <w:sz w:val="18"/>
          <w:szCs w:val="18"/>
          <w:lang w:val="ru-RU"/>
        </w:rPr>
        <w:t xml:space="preserve"> – </w:t>
      </w:r>
      <w:r w:rsidRPr="00EA4252">
        <w:rPr>
          <w:rFonts w:ascii="Arial" w:hAnsi="Arial" w:cs="Arial"/>
          <w:b/>
          <w:sz w:val="18"/>
          <w:szCs w:val="18"/>
          <w:lang w:val="ru-RU"/>
        </w:rPr>
        <w:t>Постоянные реки, потоки, ручьи</w:t>
      </w:r>
      <w:r w:rsidRPr="00EA4252">
        <w:rPr>
          <w:rFonts w:ascii="Arial" w:hAnsi="Arial" w:cs="Arial"/>
          <w:sz w:val="18"/>
          <w:szCs w:val="18"/>
          <w:lang w:val="ru-RU"/>
        </w:rPr>
        <w:t xml:space="preserve">; включая водопады </w:t>
      </w:r>
    </w:p>
    <w:p w:rsidR="008F4952" w:rsidRPr="00EA4252" w:rsidRDefault="008F4952" w:rsidP="008F4952">
      <w:pPr>
        <w:ind w:left="400"/>
        <w:rPr>
          <w:rFonts w:ascii="Arial" w:hAnsi="Arial" w:cs="Arial"/>
          <w:sz w:val="18"/>
          <w:szCs w:val="18"/>
          <w:lang w:val="ru-RU"/>
        </w:rPr>
      </w:pPr>
      <w:r w:rsidRPr="00EA4252">
        <w:rPr>
          <w:rFonts w:ascii="Arial" w:hAnsi="Arial" w:cs="Arial"/>
          <w:sz w:val="18"/>
          <w:szCs w:val="18"/>
        </w:rPr>
        <w:t>N</w:t>
      </w:r>
      <w:r w:rsidRPr="00EA4252">
        <w:rPr>
          <w:rFonts w:ascii="Arial" w:hAnsi="Arial" w:cs="Arial"/>
          <w:sz w:val="18"/>
          <w:szCs w:val="18"/>
          <w:lang w:val="ru-RU"/>
        </w:rPr>
        <w:t xml:space="preserve"> – </w:t>
      </w:r>
      <w:r w:rsidRPr="00EA4252">
        <w:rPr>
          <w:rFonts w:ascii="Arial" w:hAnsi="Arial" w:cs="Arial"/>
          <w:b/>
          <w:sz w:val="18"/>
          <w:szCs w:val="18"/>
          <w:lang w:val="ru-RU"/>
        </w:rPr>
        <w:t>Сезонные, временные реки, потоки, ручьи</w:t>
      </w:r>
      <w:r w:rsidRPr="00EA4252">
        <w:rPr>
          <w:rFonts w:ascii="Arial" w:hAnsi="Arial" w:cs="Arial"/>
          <w:sz w:val="18"/>
          <w:szCs w:val="18"/>
          <w:lang w:val="ru-RU"/>
        </w:rPr>
        <w:t xml:space="preserve"> </w:t>
      </w:r>
    </w:p>
    <w:p w:rsidR="008F4952" w:rsidRPr="00EA4252" w:rsidRDefault="008F4952" w:rsidP="008F4952">
      <w:pPr>
        <w:ind w:left="400"/>
        <w:rPr>
          <w:rFonts w:ascii="Arial" w:hAnsi="Arial" w:cs="Arial"/>
          <w:sz w:val="18"/>
          <w:szCs w:val="18"/>
          <w:lang w:val="ru-RU"/>
        </w:rPr>
      </w:pPr>
      <w:r w:rsidRPr="00EA4252">
        <w:rPr>
          <w:rFonts w:ascii="Arial" w:hAnsi="Arial" w:cs="Arial"/>
          <w:sz w:val="18"/>
          <w:szCs w:val="18"/>
        </w:rPr>
        <w:t>O</w:t>
      </w:r>
      <w:r w:rsidRPr="00EA4252">
        <w:rPr>
          <w:rFonts w:ascii="Arial" w:hAnsi="Arial" w:cs="Arial"/>
          <w:sz w:val="18"/>
          <w:szCs w:val="18"/>
          <w:lang w:val="ru-RU"/>
        </w:rPr>
        <w:t xml:space="preserve"> – </w:t>
      </w:r>
      <w:r w:rsidRPr="00EA4252">
        <w:rPr>
          <w:rFonts w:ascii="Arial" w:hAnsi="Arial" w:cs="Arial"/>
          <w:b/>
          <w:sz w:val="18"/>
          <w:szCs w:val="18"/>
          <w:lang w:val="ru-RU"/>
        </w:rPr>
        <w:t>Постоянные пресноводные озера</w:t>
      </w:r>
      <w:r w:rsidRPr="00EA4252">
        <w:rPr>
          <w:rFonts w:ascii="Arial" w:hAnsi="Arial" w:cs="Arial"/>
          <w:sz w:val="18"/>
          <w:szCs w:val="18"/>
          <w:lang w:val="ru-RU"/>
        </w:rPr>
        <w:t xml:space="preserve"> (площадью свыше 8 га); включая большие старицы </w:t>
      </w:r>
    </w:p>
    <w:p w:rsidR="008F4952" w:rsidRPr="00EA4252" w:rsidRDefault="008F4952" w:rsidP="008F4952">
      <w:pPr>
        <w:ind w:left="400"/>
        <w:rPr>
          <w:rFonts w:ascii="Arial" w:hAnsi="Arial" w:cs="Arial"/>
          <w:sz w:val="18"/>
          <w:szCs w:val="18"/>
          <w:lang w:val="ru-RU"/>
        </w:rPr>
      </w:pPr>
      <w:r w:rsidRPr="00EA4252">
        <w:rPr>
          <w:rFonts w:ascii="Arial" w:hAnsi="Arial" w:cs="Arial"/>
          <w:sz w:val="18"/>
          <w:szCs w:val="18"/>
        </w:rPr>
        <w:t>P</w:t>
      </w:r>
      <w:r w:rsidRPr="00EA4252">
        <w:rPr>
          <w:rFonts w:ascii="Arial" w:hAnsi="Arial" w:cs="Arial"/>
          <w:sz w:val="18"/>
          <w:szCs w:val="18"/>
          <w:lang w:val="ru-RU"/>
        </w:rPr>
        <w:t xml:space="preserve"> – </w:t>
      </w:r>
      <w:r w:rsidRPr="00EA4252">
        <w:rPr>
          <w:rFonts w:ascii="Arial" w:hAnsi="Arial" w:cs="Arial"/>
          <w:b/>
          <w:sz w:val="18"/>
          <w:szCs w:val="18"/>
          <w:lang w:val="ru-RU"/>
        </w:rPr>
        <w:t>Сезонные, временные пресноводные озера</w:t>
      </w:r>
      <w:r w:rsidRPr="00EA4252">
        <w:rPr>
          <w:rFonts w:ascii="Arial" w:hAnsi="Arial" w:cs="Arial"/>
          <w:sz w:val="18"/>
          <w:szCs w:val="18"/>
          <w:lang w:val="ru-RU"/>
        </w:rPr>
        <w:t xml:space="preserve"> (свыше 8 га); включая пойменные озера </w:t>
      </w:r>
    </w:p>
    <w:p w:rsidR="008F4952" w:rsidRPr="00EA4252" w:rsidRDefault="008F4952" w:rsidP="008F4952">
      <w:pPr>
        <w:ind w:left="400"/>
        <w:rPr>
          <w:rFonts w:ascii="Arial" w:hAnsi="Arial" w:cs="Arial"/>
          <w:b/>
          <w:sz w:val="18"/>
          <w:szCs w:val="18"/>
          <w:lang w:val="ru-RU"/>
        </w:rPr>
      </w:pPr>
      <w:r w:rsidRPr="00EA4252">
        <w:rPr>
          <w:rFonts w:ascii="Arial" w:hAnsi="Arial" w:cs="Arial"/>
          <w:sz w:val="18"/>
          <w:szCs w:val="18"/>
        </w:rPr>
        <w:t>Q</w:t>
      </w:r>
      <w:r w:rsidRPr="00EA4252">
        <w:rPr>
          <w:rFonts w:ascii="Arial" w:hAnsi="Arial" w:cs="Arial"/>
          <w:sz w:val="18"/>
          <w:szCs w:val="18"/>
          <w:lang w:val="ru-RU"/>
        </w:rPr>
        <w:t xml:space="preserve"> – </w:t>
      </w:r>
      <w:r w:rsidRPr="00EA4252">
        <w:rPr>
          <w:rFonts w:ascii="Arial" w:hAnsi="Arial" w:cs="Arial"/>
          <w:b/>
          <w:sz w:val="18"/>
          <w:szCs w:val="18"/>
          <w:lang w:val="ru-RU"/>
        </w:rPr>
        <w:t xml:space="preserve">Постоянные соленые/солоноватые/щелочные озера </w:t>
      </w:r>
    </w:p>
    <w:p w:rsidR="008F4952" w:rsidRPr="00EA4252" w:rsidRDefault="008F4952" w:rsidP="008F4952">
      <w:pPr>
        <w:ind w:left="400"/>
        <w:rPr>
          <w:rFonts w:ascii="Arial" w:hAnsi="Arial" w:cs="Arial"/>
          <w:sz w:val="18"/>
          <w:szCs w:val="18"/>
          <w:lang w:val="ru-RU"/>
        </w:rPr>
      </w:pPr>
      <w:r w:rsidRPr="00EA4252">
        <w:rPr>
          <w:rFonts w:ascii="Arial" w:hAnsi="Arial" w:cs="Arial"/>
          <w:sz w:val="18"/>
          <w:szCs w:val="18"/>
        </w:rPr>
        <w:t>R</w:t>
      </w:r>
      <w:r w:rsidRPr="00EA4252">
        <w:rPr>
          <w:rFonts w:ascii="Arial" w:hAnsi="Arial" w:cs="Arial"/>
          <w:sz w:val="18"/>
          <w:szCs w:val="18"/>
          <w:lang w:val="ru-RU"/>
        </w:rPr>
        <w:t xml:space="preserve"> – </w:t>
      </w:r>
      <w:r w:rsidRPr="00EA4252">
        <w:rPr>
          <w:rFonts w:ascii="Arial" w:hAnsi="Arial" w:cs="Arial"/>
          <w:b/>
          <w:sz w:val="18"/>
          <w:szCs w:val="18"/>
          <w:lang w:val="ru-RU"/>
        </w:rPr>
        <w:t>Временные соленые/солоноватые/щелочные озера и флаты</w:t>
      </w:r>
      <w:r w:rsidRPr="00EA4252">
        <w:rPr>
          <w:rFonts w:ascii="Arial" w:hAnsi="Arial" w:cs="Arial"/>
          <w:sz w:val="18"/>
          <w:szCs w:val="18"/>
          <w:lang w:val="ru-RU"/>
        </w:rPr>
        <w:t xml:space="preserve"> </w:t>
      </w:r>
    </w:p>
    <w:p w:rsidR="008F4952" w:rsidRPr="00EA4252" w:rsidRDefault="008F4952" w:rsidP="008F4952">
      <w:pPr>
        <w:ind w:left="400"/>
        <w:rPr>
          <w:rFonts w:ascii="Arial" w:hAnsi="Arial" w:cs="Arial"/>
          <w:b/>
          <w:sz w:val="18"/>
          <w:szCs w:val="18"/>
          <w:lang w:val="ru-RU"/>
        </w:rPr>
      </w:pPr>
      <w:r w:rsidRPr="00EA4252">
        <w:rPr>
          <w:rFonts w:ascii="Arial" w:hAnsi="Arial" w:cs="Arial"/>
          <w:sz w:val="18"/>
          <w:szCs w:val="18"/>
        </w:rPr>
        <w:t>Sp</w:t>
      </w:r>
      <w:r w:rsidRPr="00EA4252">
        <w:rPr>
          <w:rFonts w:ascii="Arial" w:hAnsi="Arial" w:cs="Arial"/>
          <w:sz w:val="18"/>
          <w:szCs w:val="18"/>
          <w:lang w:val="ru-RU"/>
        </w:rPr>
        <w:t xml:space="preserve"> – </w:t>
      </w:r>
      <w:r w:rsidRPr="00EA4252">
        <w:rPr>
          <w:rFonts w:ascii="Arial" w:hAnsi="Arial" w:cs="Arial"/>
          <w:b/>
          <w:sz w:val="18"/>
          <w:szCs w:val="18"/>
          <w:lang w:val="ru-RU"/>
        </w:rPr>
        <w:t xml:space="preserve">Постоянные соленые/солоноватые/щелочные болота и мелкие водоемы </w:t>
      </w:r>
    </w:p>
    <w:p w:rsidR="008F4952" w:rsidRPr="00EA4252" w:rsidRDefault="008F4952" w:rsidP="008F4952">
      <w:pPr>
        <w:ind w:left="400"/>
        <w:rPr>
          <w:rFonts w:ascii="Arial" w:hAnsi="Arial" w:cs="Arial"/>
          <w:sz w:val="18"/>
          <w:szCs w:val="18"/>
          <w:lang w:val="ru-RU"/>
        </w:rPr>
      </w:pPr>
      <w:r w:rsidRPr="00EA4252">
        <w:rPr>
          <w:rFonts w:ascii="Arial" w:hAnsi="Arial" w:cs="Arial"/>
          <w:sz w:val="18"/>
          <w:szCs w:val="18"/>
        </w:rPr>
        <w:t>Ss</w:t>
      </w:r>
      <w:r w:rsidRPr="00EA4252">
        <w:rPr>
          <w:rFonts w:ascii="Arial" w:hAnsi="Arial" w:cs="Arial"/>
          <w:sz w:val="18"/>
          <w:szCs w:val="18"/>
          <w:lang w:val="ru-RU"/>
        </w:rPr>
        <w:t xml:space="preserve"> – </w:t>
      </w:r>
      <w:r w:rsidRPr="00EA4252">
        <w:rPr>
          <w:rFonts w:ascii="Arial" w:hAnsi="Arial" w:cs="Arial"/>
          <w:b/>
          <w:sz w:val="18"/>
          <w:szCs w:val="18"/>
          <w:lang w:val="ru-RU"/>
        </w:rPr>
        <w:t>Временные соленые/солоноватые/щелочные болота и мелкие водоемы</w:t>
      </w:r>
      <w:r w:rsidRPr="00EA4252">
        <w:rPr>
          <w:rFonts w:ascii="Arial" w:hAnsi="Arial" w:cs="Arial"/>
          <w:sz w:val="18"/>
          <w:szCs w:val="18"/>
          <w:lang w:val="ru-RU"/>
        </w:rPr>
        <w:t xml:space="preserve"> </w:t>
      </w:r>
    </w:p>
    <w:p w:rsidR="008F4952" w:rsidRPr="00EA4252" w:rsidRDefault="008F4952" w:rsidP="008F4952">
      <w:pPr>
        <w:ind w:left="400"/>
        <w:rPr>
          <w:rFonts w:ascii="Arial" w:hAnsi="Arial" w:cs="Arial"/>
          <w:sz w:val="18"/>
          <w:szCs w:val="18"/>
          <w:lang w:val="ru-RU"/>
        </w:rPr>
      </w:pPr>
      <w:r w:rsidRPr="00EA4252">
        <w:rPr>
          <w:rFonts w:ascii="Arial" w:hAnsi="Arial" w:cs="Arial"/>
          <w:sz w:val="18"/>
          <w:szCs w:val="18"/>
        </w:rPr>
        <w:t>Tp</w:t>
      </w:r>
      <w:r w:rsidRPr="00EA4252">
        <w:rPr>
          <w:rFonts w:ascii="Arial" w:hAnsi="Arial" w:cs="Arial"/>
          <w:sz w:val="18"/>
          <w:szCs w:val="18"/>
          <w:lang w:val="ru-RU"/>
        </w:rPr>
        <w:t xml:space="preserve"> – </w:t>
      </w:r>
      <w:r w:rsidRPr="00EA4252">
        <w:rPr>
          <w:rFonts w:ascii="Arial" w:hAnsi="Arial" w:cs="Arial"/>
          <w:b/>
          <w:sz w:val="18"/>
          <w:szCs w:val="18"/>
          <w:lang w:val="ru-RU"/>
        </w:rPr>
        <w:t>Постоянные пресноводные болота/мелкие водоемы; пруды</w:t>
      </w:r>
      <w:r w:rsidRPr="00EA4252">
        <w:rPr>
          <w:rFonts w:ascii="Arial" w:hAnsi="Arial" w:cs="Arial"/>
          <w:sz w:val="18"/>
          <w:szCs w:val="18"/>
          <w:lang w:val="ru-RU"/>
        </w:rPr>
        <w:t xml:space="preserve"> (менее 8 га), болота на бедных органикой почвах, с полупогруженной растительностью, обводненные большую часть вегетационного периода </w:t>
      </w:r>
    </w:p>
    <w:p w:rsidR="008F4952" w:rsidRPr="00EA4252" w:rsidRDefault="008F4952" w:rsidP="008F4952">
      <w:pPr>
        <w:ind w:left="400"/>
        <w:rPr>
          <w:rFonts w:ascii="Arial" w:hAnsi="Arial" w:cs="Arial"/>
          <w:sz w:val="18"/>
          <w:szCs w:val="18"/>
          <w:lang w:val="ru-RU"/>
        </w:rPr>
      </w:pPr>
      <w:r w:rsidRPr="00EA4252">
        <w:rPr>
          <w:rFonts w:ascii="Arial" w:hAnsi="Arial" w:cs="Arial"/>
          <w:sz w:val="18"/>
          <w:szCs w:val="18"/>
        </w:rPr>
        <w:t>Ts</w:t>
      </w:r>
      <w:r w:rsidRPr="00EA4252">
        <w:rPr>
          <w:rFonts w:ascii="Arial" w:hAnsi="Arial" w:cs="Arial"/>
          <w:sz w:val="18"/>
          <w:szCs w:val="18"/>
          <w:lang w:val="ru-RU"/>
        </w:rPr>
        <w:t xml:space="preserve"> – </w:t>
      </w:r>
      <w:r w:rsidRPr="00EA4252">
        <w:rPr>
          <w:rFonts w:ascii="Arial" w:hAnsi="Arial" w:cs="Arial"/>
          <w:b/>
          <w:sz w:val="18"/>
          <w:szCs w:val="18"/>
          <w:lang w:val="ru-RU"/>
        </w:rPr>
        <w:t>Сезонные/временные пресноводные болота/мелкие водоемы на бедных органикой почвах</w:t>
      </w:r>
      <w:r w:rsidRPr="00EA4252">
        <w:rPr>
          <w:rFonts w:ascii="Arial" w:hAnsi="Arial" w:cs="Arial"/>
          <w:sz w:val="18"/>
          <w:szCs w:val="18"/>
          <w:lang w:val="ru-RU"/>
        </w:rPr>
        <w:t xml:space="preserve">, включая поемные луга, осоковые болота </w:t>
      </w:r>
    </w:p>
    <w:p w:rsidR="008F4952" w:rsidRPr="00EA4252" w:rsidRDefault="008F4952" w:rsidP="008F4952">
      <w:pPr>
        <w:ind w:left="400"/>
        <w:rPr>
          <w:rFonts w:ascii="Arial" w:hAnsi="Arial" w:cs="Arial"/>
          <w:sz w:val="18"/>
          <w:szCs w:val="18"/>
          <w:lang w:val="ru-RU"/>
        </w:rPr>
      </w:pPr>
      <w:r w:rsidRPr="00EA4252">
        <w:rPr>
          <w:rFonts w:ascii="Arial" w:hAnsi="Arial" w:cs="Arial"/>
          <w:sz w:val="18"/>
          <w:szCs w:val="18"/>
        </w:rPr>
        <w:t>U</w:t>
      </w:r>
      <w:r w:rsidRPr="00EA4252">
        <w:rPr>
          <w:rFonts w:ascii="Arial" w:hAnsi="Arial" w:cs="Arial"/>
          <w:sz w:val="18"/>
          <w:szCs w:val="18"/>
          <w:lang w:val="ru-RU"/>
        </w:rPr>
        <w:t xml:space="preserve"> – </w:t>
      </w:r>
      <w:r w:rsidRPr="00EA4252">
        <w:rPr>
          <w:rFonts w:ascii="Arial" w:hAnsi="Arial" w:cs="Arial"/>
          <w:b/>
          <w:sz w:val="18"/>
          <w:szCs w:val="18"/>
          <w:lang w:val="ru-RU"/>
        </w:rPr>
        <w:t>Безлесные торфяные болота</w:t>
      </w:r>
      <w:r w:rsidRPr="00EA4252">
        <w:rPr>
          <w:rFonts w:ascii="Arial" w:hAnsi="Arial" w:cs="Arial"/>
          <w:sz w:val="18"/>
          <w:szCs w:val="18"/>
          <w:lang w:val="ru-RU"/>
        </w:rPr>
        <w:t xml:space="preserve">, включая кустарниковые или открытые верховые болота, переходные болота, низинные болота </w:t>
      </w:r>
    </w:p>
    <w:p w:rsidR="008F4952" w:rsidRPr="00EA4252" w:rsidRDefault="008F4952" w:rsidP="008F4952">
      <w:pPr>
        <w:ind w:left="400"/>
        <w:rPr>
          <w:rFonts w:ascii="Arial" w:hAnsi="Arial" w:cs="Arial"/>
          <w:sz w:val="18"/>
          <w:szCs w:val="18"/>
          <w:lang w:val="ru-RU"/>
        </w:rPr>
      </w:pPr>
      <w:proofErr w:type="gramStart"/>
      <w:r w:rsidRPr="00EA4252">
        <w:rPr>
          <w:rFonts w:ascii="Arial" w:hAnsi="Arial" w:cs="Arial"/>
          <w:sz w:val="18"/>
          <w:szCs w:val="18"/>
        </w:rPr>
        <w:t>Va</w:t>
      </w:r>
      <w:proofErr w:type="gramEnd"/>
      <w:r w:rsidRPr="00EA4252">
        <w:rPr>
          <w:rFonts w:ascii="Arial" w:hAnsi="Arial" w:cs="Arial"/>
          <w:sz w:val="18"/>
          <w:szCs w:val="18"/>
          <w:lang w:val="ru-RU"/>
        </w:rPr>
        <w:t xml:space="preserve"> – </w:t>
      </w:r>
      <w:r w:rsidRPr="00EA4252">
        <w:rPr>
          <w:rFonts w:ascii="Arial" w:hAnsi="Arial" w:cs="Arial"/>
          <w:b/>
          <w:sz w:val="18"/>
          <w:szCs w:val="18"/>
          <w:lang w:val="ru-RU"/>
        </w:rPr>
        <w:t>Альпийские водно-болотные угодья</w:t>
      </w:r>
      <w:r w:rsidRPr="00EA4252">
        <w:rPr>
          <w:rFonts w:ascii="Arial" w:hAnsi="Arial" w:cs="Arial"/>
          <w:sz w:val="18"/>
          <w:szCs w:val="18"/>
          <w:lang w:val="ru-RU"/>
        </w:rPr>
        <w:t xml:space="preserve">, включая альпийские луга, временные водоемы, возникающие от таяния снегов </w:t>
      </w:r>
    </w:p>
    <w:p w:rsidR="008F4952" w:rsidRPr="00EA4252" w:rsidRDefault="008F4952" w:rsidP="008F4952">
      <w:pPr>
        <w:ind w:left="400"/>
        <w:rPr>
          <w:rFonts w:ascii="Arial" w:hAnsi="Arial" w:cs="Arial"/>
          <w:sz w:val="18"/>
          <w:szCs w:val="18"/>
          <w:lang w:val="ru-RU"/>
        </w:rPr>
      </w:pPr>
      <w:proofErr w:type="gramStart"/>
      <w:r w:rsidRPr="00EA4252">
        <w:rPr>
          <w:rFonts w:ascii="Arial" w:hAnsi="Arial" w:cs="Arial"/>
          <w:sz w:val="18"/>
          <w:szCs w:val="18"/>
        </w:rPr>
        <w:lastRenderedPageBreak/>
        <w:t>Vt</w:t>
      </w:r>
      <w:proofErr w:type="gramEnd"/>
      <w:r w:rsidRPr="00EA4252">
        <w:rPr>
          <w:rFonts w:ascii="Arial" w:hAnsi="Arial" w:cs="Arial"/>
          <w:sz w:val="18"/>
          <w:szCs w:val="18"/>
          <w:lang w:val="ru-RU"/>
        </w:rPr>
        <w:t xml:space="preserve"> – </w:t>
      </w:r>
      <w:r w:rsidRPr="00EA4252">
        <w:rPr>
          <w:rFonts w:ascii="Arial" w:hAnsi="Arial" w:cs="Arial"/>
          <w:b/>
          <w:sz w:val="18"/>
          <w:szCs w:val="18"/>
          <w:lang w:val="ru-RU"/>
        </w:rPr>
        <w:t>Тундровые водно-болотные угодья</w:t>
      </w:r>
      <w:r w:rsidRPr="00EA4252">
        <w:rPr>
          <w:rFonts w:ascii="Arial" w:hAnsi="Arial" w:cs="Arial"/>
          <w:sz w:val="18"/>
          <w:szCs w:val="18"/>
          <w:lang w:val="ru-RU"/>
        </w:rPr>
        <w:t xml:space="preserve">, включая временные водоемы, возникающие от таяния снегов </w:t>
      </w:r>
    </w:p>
    <w:p w:rsidR="008F4952" w:rsidRPr="00EA4252" w:rsidRDefault="008F4952" w:rsidP="008F4952">
      <w:pPr>
        <w:ind w:left="400"/>
        <w:rPr>
          <w:rFonts w:ascii="Arial" w:hAnsi="Arial" w:cs="Arial"/>
          <w:b/>
          <w:sz w:val="18"/>
          <w:szCs w:val="18"/>
          <w:lang w:val="ru-RU"/>
        </w:rPr>
      </w:pPr>
      <w:r w:rsidRPr="00EA4252">
        <w:rPr>
          <w:rFonts w:ascii="Arial" w:hAnsi="Arial" w:cs="Arial"/>
          <w:sz w:val="18"/>
          <w:szCs w:val="18"/>
        </w:rPr>
        <w:t>W</w:t>
      </w:r>
      <w:r w:rsidRPr="00EA4252">
        <w:rPr>
          <w:rFonts w:ascii="Arial" w:hAnsi="Arial" w:cs="Arial"/>
          <w:sz w:val="18"/>
          <w:szCs w:val="18"/>
          <w:lang w:val="ru-RU"/>
        </w:rPr>
        <w:t xml:space="preserve"> – </w:t>
      </w:r>
      <w:r w:rsidRPr="00EA4252">
        <w:rPr>
          <w:rFonts w:ascii="Arial" w:hAnsi="Arial" w:cs="Arial"/>
          <w:b/>
          <w:sz w:val="18"/>
          <w:szCs w:val="18"/>
          <w:lang w:val="ru-RU"/>
        </w:rPr>
        <w:t xml:space="preserve">Кустарниковые водно-болотные угодья на бедных органикой почвах </w:t>
      </w:r>
    </w:p>
    <w:p w:rsidR="008F4952" w:rsidRPr="00EA4252" w:rsidRDefault="008F4952" w:rsidP="008F4952">
      <w:pPr>
        <w:ind w:left="400"/>
        <w:rPr>
          <w:rFonts w:ascii="Arial" w:hAnsi="Arial" w:cs="Arial"/>
          <w:sz w:val="18"/>
          <w:szCs w:val="18"/>
          <w:lang w:val="ru-RU"/>
        </w:rPr>
      </w:pPr>
      <w:r w:rsidRPr="00EA4252">
        <w:rPr>
          <w:rFonts w:ascii="Arial" w:hAnsi="Arial" w:cs="Arial"/>
          <w:sz w:val="18"/>
          <w:szCs w:val="18"/>
        </w:rPr>
        <w:t>Xf</w:t>
      </w:r>
      <w:r w:rsidRPr="00EA4252">
        <w:rPr>
          <w:rFonts w:ascii="Arial" w:hAnsi="Arial" w:cs="Arial"/>
          <w:sz w:val="18"/>
          <w:szCs w:val="18"/>
          <w:lang w:val="ru-RU"/>
        </w:rPr>
        <w:t xml:space="preserve"> – </w:t>
      </w:r>
      <w:r w:rsidRPr="00EA4252">
        <w:rPr>
          <w:rFonts w:ascii="Arial" w:hAnsi="Arial" w:cs="Arial"/>
          <w:b/>
          <w:sz w:val="18"/>
          <w:szCs w:val="18"/>
          <w:lang w:val="ru-RU"/>
        </w:rPr>
        <w:t>Пресноводные лесные водно-болотные угодья</w:t>
      </w:r>
      <w:r w:rsidRPr="00EA4252">
        <w:rPr>
          <w:rFonts w:ascii="Arial" w:hAnsi="Arial" w:cs="Arial"/>
          <w:sz w:val="18"/>
          <w:szCs w:val="18"/>
          <w:lang w:val="ru-RU"/>
        </w:rPr>
        <w:t xml:space="preserve">; включая пресноводные лесные болота, сезонно затопляемые леса, заболоченные леса на бедных органикой почвах </w:t>
      </w:r>
    </w:p>
    <w:p w:rsidR="008F4952" w:rsidRPr="00EA4252" w:rsidRDefault="008F4952" w:rsidP="008F4952">
      <w:pPr>
        <w:ind w:left="400"/>
        <w:rPr>
          <w:rFonts w:ascii="Arial" w:hAnsi="Arial" w:cs="Arial"/>
          <w:sz w:val="18"/>
          <w:szCs w:val="18"/>
          <w:lang w:val="ru-RU"/>
        </w:rPr>
      </w:pPr>
      <w:r w:rsidRPr="00EA4252">
        <w:rPr>
          <w:rFonts w:ascii="Arial" w:hAnsi="Arial" w:cs="Arial"/>
          <w:sz w:val="18"/>
          <w:szCs w:val="18"/>
        </w:rPr>
        <w:t>Xp</w:t>
      </w:r>
      <w:r w:rsidRPr="00EA4252">
        <w:rPr>
          <w:rFonts w:ascii="Arial" w:hAnsi="Arial" w:cs="Arial"/>
          <w:sz w:val="18"/>
          <w:szCs w:val="18"/>
          <w:lang w:val="ru-RU"/>
        </w:rPr>
        <w:t xml:space="preserve"> – </w:t>
      </w:r>
      <w:r w:rsidRPr="00EA4252">
        <w:rPr>
          <w:rFonts w:ascii="Arial" w:hAnsi="Arial" w:cs="Arial"/>
          <w:b/>
          <w:sz w:val="18"/>
          <w:szCs w:val="18"/>
          <w:lang w:val="ru-RU"/>
        </w:rPr>
        <w:t>Лесные торфяные болота</w:t>
      </w:r>
      <w:r w:rsidRPr="00EA4252">
        <w:rPr>
          <w:rFonts w:ascii="Arial" w:hAnsi="Arial" w:cs="Arial"/>
          <w:sz w:val="18"/>
          <w:szCs w:val="18"/>
          <w:lang w:val="ru-RU"/>
        </w:rPr>
        <w:t xml:space="preserve"> </w:t>
      </w:r>
    </w:p>
    <w:p w:rsidR="008F4952" w:rsidRPr="00EA4252" w:rsidRDefault="008F4952" w:rsidP="008F4952">
      <w:pPr>
        <w:ind w:left="400"/>
        <w:rPr>
          <w:rFonts w:ascii="Arial" w:hAnsi="Arial" w:cs="Arial"/>
          <w:sz w:val="18"/>
          <w:szCs w:val="18"/>
          <w:lang w:val="ru-RU"/>
        </w:rPr>
      </w:pPr>
      <w:r w:rsidRPr="00EA4252">
        <w:rPr>
          <w:rFonts w:ascii="Arial" w:hAnsi="Arial" w:cs="Arial"/>
          <w:sz w:val="18"/>
          <w:szCs w:val="18"/>
        </w:rPr>
        <w:t>Y</w:t>
      </w:r>
      <w:r w:rsidRPr="00EA4252">
        <w:rPr>
          <w:rFonts w:ascii="Arial" w:hAnsi="Arial" w:cs="Arial"/>
          <w:sz w:val="18"/>
          <w:szCs w:val="18"/>
          <w:lang w:val="ru-RU"/>
        </w:rPr>
        <w:t xml:space="preserve"> – </w:t>
      </w:r>
      <w:r w:rsidRPr="00EA4252">
        <w:rPr>
          <w:rFonts w:ascii="Arial" w:hAnsi="Arial" w:cs="Arial"/>
          <w:b/>
          <w:sz w:val="18"/>
          <w:szCs w:val="18"/>
          <w:lang w:val="ru-RU"/>
        </w:rPr>
        <w:t>Пресноводные источники</w:t>
      </w:r>
      <w:r w:rsidRPr="00EA4252">
        <w:rPr>
          <w:rFonts w:ascii="Arial" w:hAnsi="Arial" w:cs="Arial"/>
          <w:sz w:val="18"/>
          <w:szCs w:val="18"/>
          <w:lang w:val="ru-RU"/>
        </w:rPr>
        <w:t xml:space="preserve">, оазисы </w:t>
      </w:r>
      <w:r w:rsidRPr="00EA4252">
        <w:rPr>
          <w:rFonts w:ascii="Arial" w:hAnsi="Arial" w:cs="Arial"/>
          <w:sz w:val="18"/>
          <w:szCs w:val="18"/>
        </w:rPr>
        <w:t>Zg</w:t>
      </w:r>
      <w:r w:rsidRPr="00EA4252">
        <w:rPr>
          <w:rFonts w:ascii="Arial" w:hAnsi="Arial" w:cs="Arial"/>
          <w:sz w:val="18"/>
          <w:szCs w:val="18"/>
          <w:lang w:val="ru-RU"/>
        </w:rPr>
        <w:t xml:space="preserve"> – Геотермальные водно-болотные угодья </w:t>
      </w:r>
    </w:p>
    <w:p w:rsidR="008F4952" w:rsidRPr="00EA4252" w:rsidRDefault="008F4952" w:rsidP="008F4952">
      <w:pPr>
        <w:ind w:left="400"/>
        <w:rPr>
          <w:rFonts w:ascii="Arial" w:hAnsi="Arial" w:cs="Arial"/>
          <w:sz w:val="18"/>
          <w:szCs w:val="18"/>
          <w:lang w:val="ru-RU"/>
        </w:rPr>
      </w:pPr>
      <w:proofErr w:type="gramStart"/>
      <w:r w:rsidRPr="00EA4252">
        <w:rPr>
          <w:rFonts w:ascii="Arial" w:hAnsi="Arial" w:cs="Arial"/>
          <w:sz w:val="18"/>
          <w:szCs w:val="18"/>
        </w:rPr>
        <w:t>Zk</w:t>
      </w:r>
      <w:r w:rsidRPr="00EA4252">
        <w:rPr>
          <w:rFonts w:ascii="Arial" w:hAnsi="Arial" w:cs="Arial"/>
          <w:sz w:val="18"/>
          <w:szCs w:val="18"/>
          <w:lang w:val="ru-RU"/>
        </w:rPr>
        <w:t>(</w:t>
      </w:r>
      <w:proofErr w:type="gramEnd"/>
      <w:r w:rsidRPr="00EA4252">
        <w:rPr>
          <w:rFonts w:ascii="Arial" w:hAnsi="Arial" w:cs="Arial"/>
          <w:sz w:val="18"/>
          <w:szCs w:val="18"/>
        </w:rPr>
        <w:t>b</w:t>
      </w:r>
      <w:r w:rsidRPr="00EA4252">
        <w:rPr>
          <w:rFonts w:ascii="Arial" w:hAnsi="Arial" w:cs="Arial"/>
          <w:sz w:val="18"/>
          <w:szCs w:val="18"/>
          <w:lang w:val="ru-RU"/>
        </w:rPr>
        <w:t xml:space="preserve">) – </w:t>
      </w:r>
      <w:r w:rsidRPr="00EA4252">
        <w:rPr>
          <w:rFonts w:ascii="Arial" w:hAnsi="Arial" w:cs="Arial"/>
          <w:b/>
          <w:sz w:val="18"/>
          <w:szCs w:val="18"/>
          <w:lang w:val="ru-RU"/>
        </w:rPr>
        <w:t>Карстовые системы</w:t>
      </w:r>
      <w:r w:rsidRPr="00EA4252">
        <w:rPr>
          <w:rFonts w:ascii="Arial" w:hAnsi="Arial" w:cs="Arial"/>
          <w:sz w:val="18"/>
          <w:szCs w:val="18"/>
          <w:lang w:val="ru-RU"/>
        </w:rPr>
        <w:t xml:space="preserve">, пещеры (континентальные) </w:t>
      </w:r>
    </w:p>
    <w:p w:rsidR="008F4952" w:rsidRPr="00EA4252" w:rsidRDefault="008F4952" w:rsidP="008F4952">
      <w:pPr>
        <w:ind w:left="400"/>
        <w:rPr>
          <w:rFonts w:ascii="Arial" w:hAnsi="Arial" w:cs="Arial"/>
          <w:sz w:val="18"/>
          <w:szCs w:val="18"/>
          <w:lang w:val="ru-RU"/>
        </w:rPr>
      </w:pPr>
      <w:r w:rsidRPr="00EA4252">
        <w:rPr>
          <w:rFonts w:ascii="Arial" w:hAnsi="Arial" w:cs="Arial"/>
          <w:sz w:val="18"/>
          <w:szCs w:val="18"/>
          <w:lang w:val="ru-RU"/>
        </w:rPr>
        <w:t xml:space="preserve">Примечание: «пойма» – широкое понятие, применяемое в отношении одного или более типов водно-болотных угодий, относящихся к </w:t>
      </w:r>
      <w:r w:rsidRPr="00EA4252">
        <w:rPr>
          <w:rFonts w:ascii="Arial" w:hAnsi="Arial" w:cs="Arial"/>
          <w:sz w:val="18"/>
          <w:szCs w:val="18"/>
        </w:rPr>
        <w:t>R</w:t>
      </w:r>
      <w:r w:rsidRPr="00EA4252">
        <w:rPr>
          <w:rFonts w:ascii="Arial" w:hAnsi="Arial" w:cs="Arial"/>
          <w:sz w:val="18"/>
          <w:szCs w:val="18"/>
          <w:lang w:val="ru-RU"/>
        </w:rPr>
        <w:t xml:space="preserve">, </w:t>
      </w:r>
      <w:r w:rsidRPr="00EA4252">
        <w:rPr>
          <w:rFonts w:ascii="Arial" w:hAnsi="Arial" w:cs="Arial"/>
          <w:sz w:val="18"/>
          <w:szCs w:val="18"/>
        </w:rPr>
        <w:t>Ss</w:t>
      </w:r>
      <w:r w:rsidRPr="00EA4252">
        <w:rPr>
          <w:rFonts w:ascii="Arial" w:hAnsi="Arial" w:cs="Arial"/>
          <w:sz w:val="18"/>
          <w:szCs w:val="18"/>
          <w:lang w:val="ru-RU"/>
        </w:rPr>
        <w:t xml:space="preserve">, </w:t>
      </w:r>
      <w:r w:rsidRPr="00EA4252">
        <w:rPr>
          <w:rFonts w:ascii="Arial" w:hAnsi="Arial" w:cs="Arial"/>
          <w:sz w:val="18"/>
          <w:szCs w:val="18"/>
        </w:rPr>
        <w:t>Ts</w:t>
      </w:r>
      <w:r w:rsidRPr="00EA4252">
        <w:rPr>
          <w:rFonts w:ascii="Arial" w:hAnsi="Arial" w:cs="Arial"/>
          <w:sz w:val="18"/>
          <w:szCs w:val="18"/>
          <w:lang w:val="ru-RU"/>
        </w:rPr>
        <w:t xml:space="preserve">, </w:t>
      </w:r>
      <w:r w:rsidRPr="00EA4252">
        <w:rPr>
          <w:rFonts w:ascii="Arial" w:hAnsi="Arial" w:cs="Arial"/>
          <w:sz w:val="18"/>
          <w:szCs w:val="18"/>
        </w:rPr>
        <w:t>W</w:t>
      </w:r>
      <w:r w:rsidRPr="00EA4252">
        <w:rPr>
          <w:rFonts w:ascii="Arial" w:hAnsi="Arial" w:cs="Arial"/>
          <w:sz w:val="18"/>
          <w:szCs w:val="18"/>
          <w:lang w:val="ru-RU"/>
        </w:rPr>
        <w:t xml:space="preserve">, </w:t>
      </w:r>
      <w:r w:rsidRPr="00EA4252">
        <w:rPr>
          <w:rFonts w:ascii="Arial" w:hAnsi="Arial" w:cs="Arial"/>
          <w:sz w:val="18"/>
          <w:szCs w:val="18"/>
        </w:rPr>
        <w:t>Xf</w:t>
      </w:r>
      <w:r w:rsidRPr="00EA4252">
        <w:rPr>
          <w:rFonts w:ascii="Arial" w:hAnsi="Arial" w:cs="Arial"/>
          <w:sz w:val="18"/>
          <w:szCs w:val="18"/>
          <w:lang w:val="ru-RU"/>
        </w:rPr>
        <w:t xml:space="preserve">, </w:t>
      </w:r>
      <w:r w:rsidRPr="00EA4252">
        <w:rPr>
          <w:rFonts w:ascii="Arial" w:hAnsi="Arial" w:cs="Arial"/>
          <w:sz w:val="18"/>
          <w:szCs w:val="18"/>
        </w:rPr>
        <w:t>Xp</w:t>
      </w:r>
      <w:r w:rsidRPr="00EA4252">
        <w:rPr>
          <w:rFonts w:ascii="Arial" w:hAnsi="Arial" w:cs="Arial"/>
          <w:sz w:val="18"/>
          <w:szCs w:val="18"/>
          <w:lang w:val="ru-RU"/>
        </w:rPr>
        <w:t xml:space="preserve">, или другим типам водно-болотных угодий. Примерами пойменных водно-болотных угодий являются сезонно затопляемые пастбища (включая естественные заливные луга), кустарники и леса. Пойменные угодья не выделяются здесь в особый тип водно-болотных угодий. </w:t>
      </w:r>
    </w:p>
    <w:p w:rsidR="008F4952" w:rsidRPr="00EA4252" w:rsidRDefault="008F4952" w:rsidP="008F4952">
      <w:pPr>
        <w:ind w:left="400"/>
        <w:rPr>
          <w:rFonts w:ascii="Arial" w:hAnsi="Arial" w:cs="Arial"/>
          <w:sz w:val="18"/>
          <w:szCs w:val="18"/>
          <w:lang w:val="ru-RU"/>
        </w:rPr>
      </w:pPr>
    </w:p>
    <w:p w:rsidR="008F4952" w:rsidRPr="00EA4252" w:rsidRDefault="008F4952" w:rsidP="008F4952">
      <w:pPr>
        <w:ind w:left="400"/>
        <w:rPr>
          <w:rFonts w:ascii="Arial" w:hAnsi="Arial" w:cs="Arial"/>
          <w:b/>
          <w:sz w:val="18"/>
          <w:szCs w:val="18"/>
          <w:lang w:val="ru-RU"/>
        </w:rPr>
      </w:pPr>
      <w:r w:rsidRPr="00EA4252">
        <w:rPr>
          <w:rFonts w:ascii="Arial" w:hAnsi="Arial" w:cs="Arial"/>
          <w:b/>
          <w:sz w:val="18"/>
          <w:szCs w:val="18"/>
          <w:lang w:val="ru-RU"/>
        </w:rPr>
        <w:t>Антропогенные водно-болотные угодья</w:t>
      </w:r>
    </w:p>
    <w:p w:rsidR="008F4952" w:rsidRPr="00EA4252" w:rsidRDefault="008F4952" w:rsidP="008F4952">
      <w:pPr>
        <w:ind w:left="400"/>
        <w:rPr>
          <w:rFonts w:ascii="Arial" w:hAnsi="Arial" w:cs="Arial"/>
          <w:sz w:val="18"/>
          <w:szCs w:val="18"/>
          <w:lang w:val="ru-RU"/>
        </w:rPr>
      </w:pPr>
      <w:r w:rsidRPr="00EA4252">
        <w:rPr>
          <w:rFonts w:ascii="Arial" w:hAnsi="Arial" w:cs="Arial"/>
          <w:sz w:val="18"/>
          <w:szCs w:val="18"/>
          <w:lang w:val="ru-RU"/>
        </w:rPr>
        <w:t xml:space="preserve">1 – Аквакультурные (моллюско- и рыборазводные) пруды </w:t>
      </w:r>
    </w:p>
    <w:p w:rsidR="008F4952" w:rsidRPr="00EA4252" w:rsidRDefault="008F4952" w:rsidP="008F4952">
      <w:pPr>
        <w:ind w:left="400"/>
        <w:rPr>
          <w:rFonts w:ascii="Arial" w:hAnsi="Arial" w:cs="Arial"/>
          <w:sz w:val="18"/>
          <w:szCs w:val="18"/>
          <w:lang w:val="ru-RU"/>
        </w:rPr>
      </w:pPr>
      <w:r w:rsidRPr="00EA4252">
        <w:rPr>
          <w:rFonts w:ascii="Arial" w:hAnsi="Arial" w:cs="Arial"/>
          <w:sz w:val="18"/>
          <w:szCs w:val="18"/>
          <w:lang w:val="ru-RU"/>
        </w:rPr>
        <w:t xml:space="preserve">2 – Пруды (фермерские, водопои и др. - до 8 га) </w:t>
      </w:r>
    </w:p>
    <w:p w:rsidR="008F4952" w:rsidRPr="00EA4252" w:rsidRDefault="008F4952" w:rsidP="008F4952">
      <w:pPr>
        <w:ind w:left="400"/>
        <w:rPr>
          <w:rFonts w:ascii="Arial" w:hAnsi="Arial" w:cs="Arial"/>
          <w:sz w:val="18"/>
          <w:szCs w:val="18"/>
          <w:lang w:val="ru-RU"/>
        </w:rPr>
      </w:pPr>
      <w:r w:rsidRPr="00EA4252">
        <w:rPr>
          <w:rFonts w:ascii="Arial" w:hAnsi="Arial" w:cs="Arial"/>
          <w:sz w:val="18"/>
          <w:szCs w:val="18"/>
          <w:lang w:val="ru-RU"/>
        </w:rPr>
        <w:t xml:space="preserve">3 – Ирригационные земли, включая ирригационные каналы и рисовые чеки </w:t>
      </w:r>
    </w:p>
    <w:p w:rsidR="008F4952" w:rsidRPr="00EA4252" w:rsidRDefault="008F4952" w:rsidP="008F4952">
      <w:pPr>
        <w:ind w:left="400"/>
        <w:rPr>
          <w:rFonts w:ascii="Arial" w:hAnsi="Arial" w:cs="Arial"/>
          <w:sz w:val="18"/>
          <w:szCs w:val="18"/>
          <w:lang w:val="ru-RU"/>
        </w:rPr>
      </w:pPr>
      <w:r w:rsidRPr="00EA4252">
        <w:rPr>
          <w:rFonts w:ascii="Arial" w:hAnsi="Arial" w:cs="Arial"/>
          <w:sz w:val="18"/>
          <w:szCs w:val="18"/>
          <w:lang w:val="ru-RU"/>
        </w:rPr>
        <w:t xml:space="preserve">4 – Сезонно заливаемые сельскохозяйственные земли (луга, пастбища) </w:t>
      </w:r>
    </w:p>
    <w:p w:rsidR="008F4952" w:rsidRPr="00EA4252" w:rsidRDefault="008F4952" w:rsidP="008F4952">
      <w:pPr>
        <w:ind w:left="400"/>
        <w:rPr>
          <w:rFonts w:ascii="Arial" w:hAnsi="Arial" w:cs="Arial"/>
          <w:sz w:val="18"/>
          <w:szCs w:val="18"/>
          <w:lang w:val="ru-RU"/>
        </w:rPr>
      </w:pPr>
      <w:r w:rsidRPr="00EA4252">
        <w:rPr>
          <w:rFonts w:ascii="Arial" w:hAnsi="Arial" w:cs="Arial"/>
          <w:sz w:val="18"/>
          <w:szCs w:val="18"/>
          <w:lang w:val="ru-RU"/>
        </w:rPr>
        <w:t xml:space="preserve">5 – Салины </w:t>
      </w:r>
    </w:p>
    <w:p w:rsidR="008F4952" w:rsidRPr="00EA4252" w:rsidRDefault="008F4952" w:rsidP="008F4952">
      <w:pPr>
        <w:ind w:left="400"/>
        <w:rPr>
          <w:rFonts w:ascii="Arial" w:hAnsi="Arial" w:cs="Arial"/>
          <w:sz w:val="18"/>
          <w:szCs w:val="18"/>
          <w:lang w:val="ru-RU"/>
        </w:rPr>
      </w:pPr>
      <w:r w:rsidRPr="00EA4252">
        <w:rPr>
          <w:rFonts w:ascii="Arial" w:hAnsi="Arial" w:cs="Arial"/>
          <w:sz w:val="18"/>
          <w:szCs w:val="18"/>
          <w:lang w:val="ru-RU"/>
        </w:rPr>
        <w:t xml:space="preserve">6 – Сбросные водоемы, водохранилища (более 8 га) </w:t>
      </w:r>
    </w:p>
    <w:p w:rsidR="008F4952" w:rsidRPr="00EA4252" w:rsidRDefault="008F4952" w:rsidP="008F4952">
      <w:pPr>
        <w:ind w:left="400"/>
        <w:rPr>
          <w:rFonts w:ascii="Arial" w:hAnsi="Arial" w:cs="Arial"/>
          <w:sz w:val="18"/>
          <w:szCs w:val="18"/>
          <w:lang w:val="ru-RU"/>
        </w:rPr>
      </w:pPr>
      <w:r w:rsidRPr="00EA4252">
        <w:rPr>
          <w:rFonts w:ascii="Arial" w:hAnsi="Arial" w:cs="Arial"/>
          <w:sz w:val="18"/>
          <w:szCs w:val="18"/>
          <w:lang w:val="ru-RU"/>
        </w:rPr>
        <w:t xml:space="preserve">7 – </w:t>
      </w:r>
    </w:p>
    <w:p w:rsidR="008F4952" w:rsidRPr="00EA4252" w:rsidRDefault="008F4952" w:rsidP="008F4952">
      <w:pPr>
        <w:ind w:left="400"/>
        <w:rPr>
          <w:rFonts w:ascii="Arial" w:hAnsi="Arial" w:cs="Arial"/>
          <w:sz w:val="18"/>
          <w:szCs w:val="18"/>
          <w:lang w:val="ru-RU"/>
        </w:rPr>
      </w:pPr>
      <w:r w:rsidRPr="00EA4252">
        <w:rPr>
          <w:rFonts w:ascii="Arial" w:hAnsi="Arial" w:cs="Arial"/>
          <w:sz w:val="18"/>
          <w:szCs w:val="18"/>
          <w:lang w:val="ru-RU"/>
        </w:rPr>
        <w:t xml:space="preserve">8 – Отстойники сточных вод </w:t>
      </w:r>
    </w:p>
    <w:p w:rsidR="008F4952" w:rsidRPr="00EA4252" w:rsidRDefault="008F4952" w:rsidP="008F4952">
      <w:pPr>
        <w:ind w:left="400"/>
        <w:rPr>
          <w:rFonts w:ascii="Arial" w:hAnsi="Arial" w:cs="Arial"/>
          <w:sz w:val="18"/>
          <w:szCs w:val="18"/>
          <w:lang w:val="ru-RU"/>
        </w:rPr>
      </w:pPr>
      <w:r w:rsidRPr="00EA4252">
        <w:rPr>
          <w:rFonts w:ascii="Arial" w:hAnsi="Arial" w:cs="Arial"/>
          <w:sz w:val="18"/>
          <w:szCs w:val="18"/>
          <w:lang w:val="ru-RU"/>
        </w:rPr>
        <w:t xml:space="preserve">9 – Каналы и дренажные канавы </w:t>
      </w:r>
    </w:p>
    <w:p w:rsidR="008F4952" w:rsidRPr="008719C3" w:rsidRDefault="008F4952" w:rsidP="008F4952">
      <w:pPr>
        <w:ind w:left="400"/>
        <w:rPr>
          <w:rFonts w:ascii="Arial" w:hAnsi="Arial" w:cs="Arial"/>
          <w:sz w:val="20"/>
          <w:lang w:val="ru-RU"/>
        </w:rPr>
      </w:pPr>
      <w:r w:rsidRPr="00EA4252">
        <w:rPr>
          <w:rFonts w:ascii="Arial" w:hAnsi="Arial" w:cs="Arial"/>
          <w:sz w:val="18"/>
          <w:szCs w:val="18"/>
        </w:rPr>
        <w:t>Zk</w:t>
      </w:r>
      <w:r w:rsidRPr="00EA4252">
        <w:rPr>
          <w:rFonts w:ascii="Arial" w:hAnsi="Arial" w:cs="Arial"/>
          <w:sz w:val="18"/>
          <w:szCs w:val="18"/>
          <w:lang w:val="ru-RU"/>
        </w:rPr>
        <w:t>(</w:t>
      </w:r>
      <w:r w:rsidRPr="00EA4252">
        <w:rPr>
          <w:rFonts w:ascii="Arial" w:hAnsi="Arial" w:cs="Arial"/>
          <w:sz w:val="18"/>
          <w:szCs w:val="18"/>
        </w:rPr>
        <w:t>c</w:t>
      </w:r>
      <w:r w:rsidRPr="00EA4252">
        <w:rPr>
          <w:rFonts w:ascii="Arial" w:hAnsi="Arial" w:cs="Arial"/>
          <w:sz w:val="18"/>
          <w:szCs w:val="18"/>
          <w:lang w:val="ru-RU"/>
        </w:rPr>
        <w:t>) – Карстовые и другие подземные гидрологические системы (антропогенные)</w:t>
      </w:r>
    </w:p>
    <w:p w:rsidR="008F4952" w:rsidRPr="008719C3" w:rsidRDefault="008F4952" w:rsidP="008F4952">
      <w:pPr>
        <w:ind w:left="400"/>
        <w:rPr>
          <w:rFonts w:ascii="Arial" w:hAnsi="Arial" w:cs="Arial"/>
          <w:sz w:val="20"/>
          <w:lang w:val="ru-RU"/>
        </w:rPr>
      </w:pPr>
    </w:p>
    <w:p w:rsidR="008F4952" w:rsidRDefault="008F4952" w:rsidP="008F4952">
      <w:pPr>
        <w:ind w:left="400"/>
        <w:rPr>
          <w:rFonts w:ascii="Arial" w:hAnsi="Arial" w:cs="Arial"/>
          <w:b/>
          <w:sz w:val="28"/>
          <w:szCs w:val="28"/>
          <w:lang w:val="ru-RU"/>
        </w:rPr>
      </w:pPr>
      <w:r w:rsidRPr="00B122DD">
        <w:rPr>
          <w:rFonts w:ascii="Arial" w:hAnsi="Arial" w:cs="Arial"/>
          <w:b/>
          <w:sz w:val="28"/>
          <w:szCs w:val="28"/>
          <w:lang w:val="ru-RU"/>
        </w:rPr>
        <w:t>Приложение 3: Категории охраняемы</w:t>
      </w:r>
      <w:r w:rsidR="00EA4252">
        <w:rPr>
          <w:rFonts w:ascii="Arial" w:hAnsi="Arial" w:cs="Arial"/>
          <w:b/>
          <w:sz w:val="28"/>
          <w:szCs w:val="28"/>
          <w:lang w:val="ru-RU"/>
        </w:rPr>
        <w:t>х территорий Международного союза ох</w:t>
      </w:r>
      <w:r w:rsidRPr="00B122DD">
        <w:rPr>
          <w:rFonts w:ascii="Arial" w:hAnsi="Arial" w:cs="Arial"/>
          <w:b/>
          <w:sz w:val="28"/>
          <w:szCs w:val="28"/>
          <w:lang w:val="ru-RU"/>
        </w:rPr>
        <w:t>раны природы</w:t>
      </w:r>
    </w:p>
    <w:p w:rsidR="00EA4252" w:rsidRPr="00B122DD" w:rsidRDefault="00EA4252" w:rsidP="008F4952">
      <w:pPr>
        <w:ind w:left="400"/>
        <w:rPr>
          <w:rFonts w:ascii="Arial" w:hAnsi="Arial" w:cs="Arial"/>
          <w:b/>
          <w:sz w:val="28"/>
          <w:szCs w:val="28"/>
          <w:lang w:val="ru-RU"/>
        </w:rPr>
      </w:pPr>
    </w:p>
    <w:p w:rsidR="007A3EAF" w:rsidRDefault="008F4952" w:rsidP="00EA4252">
      <w:pPr>
        <w:rPr>
          <w:rFonts w:ascii="Arial" w:hAnsi="Arial" w:cs="Arial"/>
          <w:sz w:val="18"/>
          <w:szCs w:val="18"/>
          <w:lang w:val="ru-RU"/>
        </w:rPr>
      </w:pPr>
      <w:r w:rsidRPr="00EA4252">
        <w:rPr>
          <w:rFonts w:ascii="Arial" w:hAnsi="Arial" w:cs="Arial"/>
          <w:b/>
          <w:sz w:val="18"/>
          <w:szCs w:val="18"/>
          <w:lang w:val="ru-RU"/>
        </w:rPr>
        <w:t>1а.</w:t>
      </w:r>
      <w:r w:rsidR="007A3EAF">
        <w:rPr>
          <w:rFonts w:ascii="Arial" w:hAnsi="Arial" w:cs="Arial"/>
          <w:sz w:val="18"/>
          <w:szCs w:val="18"/>
          <w:lang w:val="ru-RU"/>
        </w:rPr>
        <w:t xml:space="preserve"> Строгий природный резерват</w:t>
      </w:r>
    </w:p>
    <w:p w:rsidR="008F4952" w:rsidRPr="00EA4252" w:rsidRDefault="007A3EAF" w:rsidP="00EA4252">
      <w:pPr>
        <w:rPr>
          <w:rFonts w:ascii="Arial" w:hAnsi="Arial" w:cs="Arial"/>
          <w:sz w:val="18"/>
          <w:szCs w:val="18"/>
          <w:lang w:val="ru-RU"/>
        </w:rPr>
      </w:pPr>
      <w:r>
        <w:rPr>
          <w:rFonts w:ascii="Arial" w:hAnsi="Arial" w:cs="Arial"/>
          <w:sz w:val="18"/>
          <w:szCs w:val="18"/>
          <w:lang w:val="ru-RU"/>
        </w:rPr>
        <w:t>Строго охраняемые территории</w:t>
      </w:r>
      <w:r w:rsidR="008F4952" w:rsidRPr="00EA4252">
        <w:rPr>
          <w:rFonts w:ascii="Arial" w:hAnsi="Arial" w:cs="Arial"/>
          <w:sz w:val="18"/>
          <w:szCs w:val="18"/>
          <w:lang w:val="ru-RU"/>
        </w:rPr>
        <w:t>, где поддерживается биоразнообразие, сохраняются геологические/геомо</w:t>
      </w:r>
      <w:r>
        <w:rPr>
          <w:rFonts w:ascii="Arial" w:hAnsi="Arial" w:cs="Arial"/>
          <w:sz w:val="18"/>
          <w:szCs w:val="18"/>
          <w:lang w:val="ru-RU"/>
        </w:rPr>
        <w:t>рфические образования и где вмешат</w:t>
      </w:r>
      <w:r w:rsidR="008F4952" w:rsidRPr="00EA4252">
        <w:rPr>
          <w:rFonts w:ascii="Arial" w:hAnsi="Arial" w:cs="Arial"/>
          <w:sz w:val="18"/>
          <w:szCs w:val="18"/>
          <w:lang w:val="ru-RU"/>
        </w:rPr>
        <w:t>е</w:t>
      </w:r>
      <w:r>
        <w:rPr>
          <w:rFonts w:ascii="Arial" w:hAnsi="Arial" w:cs="Arial"/>
          <w:sz w:val="18"/>
          <w:szCs w:val="18"/>
          <w:lang w:val="ru-RU"/>
        </w:rPr>
        <w:t>льства деятельности человека ст</w:t>
      </w:r>
      <w:r w:rsidR="008F4952" w:rsidRPr="00EA4252">
        <w:rPr>
          <w:rFonts w:ascii="Arial" w:hAnsi="Arial" w:cs="Arial"/>
          <w:sz w:val="18"/>
          <w:szCs w:val="18"/>
          <w:lang w:val="ru-RU"/>
        </w:rPr>
        <w:t>рого контролируются в целях охраны и сохранения природных ценностей.</w:t>
      </w:r>
    </w:p>
    <w:p w:rsidR="008F4952" w:rsidRPr="00EA4252" w:rsidRDefault="008F4952" w:rsidP="00EA4252">
      <w:pPr>
        <w:rPr>
          <w:rFonts w:ascii="Arial" w:hAnsi="Arial" w:cs="Arial"/>
          <w:sz w:val="18"/>
          <w:szCs w:val="18"/>
          <w:lang w:val="ru-RU"/>
        </w:rPr>
      </w:pPr>
      <w:r w:rsidRPr="00EA4252">
        <w:rPr>
          <w:rFonts w:ascii="Arial" w:hAnsi="Arial" w:cs="Arial"/>
          <w:b/>
          <w:sz w:val="18"/>
          <w:szCs w:val="18"/>
          <w:lang w:val="ru-RU"/>
        </w:rPr>
        <w:t>1б</w:t>
      </w:r>
      <w:r w:rsidRPr="00EA4252">
        <w:rPr>
          <w:rFonts w:ascii="Arial" w:hAnsi="Arial" w:cs="Arial"/>
          <w:sz w:val="18"/>
          <w:szCs w:val="18"/>
          <w:lang w:val="ru-RU"/>
        </w:rPr>
        <w:t>. Территория дикой природы</w:t>
      </w:r>
    </w:p>
    <w:p w:rsidR="008F4952" w:rsidRPr="00EA4252" w:rsidRDefault="008F4952" w:rsidP="00B122DD">
      <w:pPr>
        <w:rPr>
          <w:rFonts w:ascii="Arial" w:hAnsi="Arial" w:cs="Arial"/>
          <w:sz w:val="18"/>
          <w:szCs w:val="18"/>
          <w:lang w:val="ru-RU"/>
        </w:rPr>
      </w:pPr>
      <w:r w:rsidRPr="00EA4252">
        <w:rPr>
          <w:rFonts w:ascii="Arial" w:hAnsi="Arial" w:cs="Arial"/>
          <w:sz w:val="18"/>
          <w:szCs w:val="18"/>
          <w:lang w:val="ru-RU"/>
        </w:rPr>
        <w:t>Охраняемые территории,</w:t>
      </w:r>
      <w:r w:rsidR="007A3EAF">
        <w:rPr>
          <w:rFonts w:ascii="Arial" w:hAnsi="Arial" w:cs="Arial"/>
          <w:sz w:val="18"/>
          <w:szCs w:val="18"/>
          <w:lang w:val="ru-RU"/>
        </w:rPr>
        <w:t xml:space="preserve"> </w:t>
      </w:r>
      <w:r w:rsidRPr="00EA4252">
        <w:rPr>
          <w:rFonts w:ascii="Arial" w:hAnsi="Arial" w:cs="Arial"/>
          <w:sz w:val="18"/>
          <w:szCs w:val="18"/>
          <w:lang w:val="ru-RU"/>
        </w:rPr>
        <w:t>обширные по площади участки с неизимененной или минимально измененной природой, сохранившие свой естественный характер без пребывания человека, которые охраняются и управляются в целях сохранения естестевнной среды.</w:t>
      </w:r>
    </w:p>
    <w:p w:rsidR="008F4952" w:rsidRPr="00EA4252" w:rsidRDefault="008F4952" w:rsidP="00B122DD">
      <w:pPr>
        <w:rPr>
          <w:rFonts w:ascii="Arial" w:eastAsia="맑은 고딕" w:hAnsi="Arial" w:cs="Arial"/>
          <w:b/>
          <w:sz w:val="18"/>
          <w:szCs w:val="18"/>
          <w:lang w:val="ru-RU"/>
        </w:rPr>
      </w:pPr>
      <w:r w:rsidRPr="00EA4252">
        <w:rPr>
          <w:rFonts w:ascii="Arial" w:eastAsia="맑은 고딕" w:hAnsi="Arial" w:cs="Arial"/>
          <w:b/>
          <w:sz w:val="18"/>
          <w:szCs w:val="18"/>
        </w:rPr>
        <w:t>II</w:t>
      </w:r>
      <w:r w:rsidRPr="00EA4252">
        <w:rPr>
          <w:rFonts w:ascii="Arial" w:eastAsia="맑은 고딕" w:hAnsi="Arial" w:cs="Arial"/>
          <w:b/>
          <w:sz w:val="18"/>
          <w:szCs w:val="18"/>
          <w:lang w:val="ru-RU"/>
        </w:rPr>
        <w:t xml:space="preserve"> </w:t>
      </w:r>
      <w:r w:rsidRPr="007A3EAF">
        <w:rPr>
          <w:rFonts w:ascii="Arial" w:eastAsia="맑은 고딕" w:hAnsi="Arial" w:cs="Arial"/>
          <w:sz w:val="18"/>
          <w:szCs w:val="18"/>
          <w:lang w:val="ru-RU"/>
        </w:rPr>
        <w:t>Национальный парк</w:t>
      </w:r>
    </w:p>
    <w:p w:rsidR="008F4952" w:rsidRPr="00EA4252" w:rsidRDefault="008F4952" w:rsidP="00B122DD">
      <w:pPr>
        <w:rPr>
          <w:rFonts w:ascii="Arial" w:hAnsi="Arial" w:cs="Arial"/>
          <w:sz w:val="18"/>
          <w:szCs w:val="18"/>
          <w:lang w:val="ru-RU"/>
        </w:rPr>
      </w:pPr>
      <w:r w:rsidRPr="00EA4252">
        <w:rPr>
          <w:rFonts w:ascii="Arial" w:hAnsi="Arial" w:cs="Arial"/>
          <w:sz w:val="18"/>
          <w:szCs w:val="18"/>
          <w:lang w:val="ru-RU"/>
        </w:rPr>
        <w:lastRenderedPageBreak/>
        <w:t>Обширная природная территория, выделяемая для сохранения крупномасштабных экологических процессов, различных видов живых организмов и экосистемы данной территории, используется для природоохранного просвещения, проведения научных исследований, обладает культурными и культовыми ценностями, а также обеспечивает зону отдыха и другие виды рекреации.</w:t>
      </w:r>
    </w:p>
    <w:p w:rsidR="008F4952" w:rsidRPr="00EA4252" w:rsidRDefault="008F4952" w:rsidP="008F4952">
      <w:pPr>
        <w:rPr>
          <w:rFonts w:ascii="Arial" w:eastAsia="맑은 고딕" w:hAnsi="Arial" w:cs="Arial"/>
          <w:sz w:val="18"/>
          <w:szCs w:val="18"/>
          <w:lang w:val="ru-RU"/>
        </w:rPr>
      </w:pPr>
      <w:r w:rsidRPr="00EA4252">
        <w:rPr>
          <w:rFonts w:ascii="Arial" w:eastAsia="맑은 고딕" w:hAnsi="Arial" w:cs="Arial"/>
          <w:b/>
          <w:sz w:val="18"/>
          <w:szCs w:val="18"/>
        </w:rPr>
        <w:t>III</w:t>
      </w:r>
      <w:r w:rsidRPr="00EA4252">
        <w:rPr>
          <w:rFonts w:ascii="Arial" w:eastAsia="맑은 고딕" w:hAnsi="Arial" w:cs="Arial"/>
          <w:sz w:val="18"/>
          <w:szCs w:val="18"/>
          <w:lang w:val="ru-RU"/>
        </w:rPr>
        <w:t xml:space="preserve"> Памятник природы</w:t>
      </w:r>
    </w:p>
    <w:p w:rsidR="008F4952" w:rsidRPr="00EA4252" w:rsidRDefault="008F4952" w:rsidP="008F4952">
      <w:pPr>
        <w:rPr>
          <w:rFonts w:ascii="Arial" w:eastAsia="맑은 고딕" w:hAnsi="Arial" w:cs="Arial"/>
          <w:sz w:val="18"/>
          <w:szCs w:val="18"/>
          <w:lang w:val="ru-RU"/>
        </w:rPr>
      </w:pPr>
      <w:r w:rsidRPr="00EA4252">
        <w:rPr>
          <w:rFonts w:ascii="Arial" w:eastAsia="맑은 고딕" w:hAnsi="Arial" w:cs="Arial"/>
          <w:sz w:val="18"/>
          <w:szCs w:val="18"/>
          <w:lang w:val="ru-RU"/>
        </w:rPr>
        <w:t>Охраняемая территория, выделяемая в целях охраны особо ценных природных объектов</w:t>
      </w:r>
      <w:r w:rsidR="007A3EAF">
        <w:rPr>
          <w:rFonts w:ascii="Arial" w:eastAsia="맑은 고딕" w:hAnsi="Arial" w:cs="Arial"/>
          <w:sz w:val="18"/>
          <w:szCs w:val="18"/>
          <w:lang w:val="ru-RU"/>
        </w:rPr>
        <w:t>,</w:t>
      </w:r>
      <w:r w:rsidRPr="00EA4252">
        <w:rPr>
          <w:rFonts w:ascii="Arial" w:eastAsia="맑은 고딕" w:hAnsi="Arial" w:cs="Arial"/>
          <w:sz w:val="18"/>
          <w:szCs w:val="18"/>
          <w:lang w:val="ru-RU"/>
        </w:rPr>
        <w:t xml:space="preserve"> такие как формы рельефа или моря, подводные пещеры, старинные рощи. Как правило, неб</w:t>
      </w:r>
      <w:r w:rsidR="007A3EAF">
        <w:rPr>
          <w:rFonts w:ascii="Arial" w:eastAsia="맑은 고딕" w:hAnsi="Arial" w:cs="Arial"/>
          <w:sz w:val="18"/>
          <w:szCs w:val="18"/>
          <w:lang w:val="ru-RU"/>
        </w:rPr>
        <w:t>ольшие по площади территории; имею</w:t>
      </w:r>
      <w:r w:rsidRPr="00EA4252">
        <w:rPr>
          <w:rFonts w:ascii="Arial" w:eastAsia="맑은 고딕" w:hAnsi="Arial" w:cs="Arial"/>
          <w:sz w:val="18"/>
          <w:szCs w:val="18"/>
          <w:lang w:val="ru-RU"/>
        </w:rPr>
        <w:t>т особое значение и обычно использу</w:t>
      </w:r>
      <w:r w:rsidR="007A3EAF">
        <w:rPr>
          <w:rFonts w:ascii="Arial" w:eastAsia="맑은 고딕" w:hAnsi="Arial" w:cs="Arial"/>
          <w:sz w:val="18"/>
          <w:szCs w:val="18"/>
          <w:lang w:val="ru-RU"/>
        </w:rPr>
        <w:t>ю</w:t>
      </w:r>
      <w:r w:rsidRPr="00EA4252">
        <w:rPr>
          <w:rFonts w:ascii="Arial" w:eastAsia="맑은 고딕" w:hAnsi="Arial" w:cs="Arial"/>
          <w:sz w:val="18"/>
          <w:szCs w:val="18"/>
          <w:lang w:val="ru-RU"/>
        </w:rPr>
        <w:t>тся в рекреационных целях.</w:t>
      </w:r>
    </w:p>
    <w:p w:rsidR="008F4952" w:rsidRPr="00EA4252" w:rsidRDefault="008F4952" w:rsidP="008F4952">
      <w:pPr>
        <w:rPr>
          <w:rFonts w:ascii="Arial" w:eastAsia="맑은 고딕" w:hAnsi="Arial" w:cs="Arial"/>
          <w:sz w:val="18"/>
          <w:szCs w:val="18"/>
          <w:lang w:val="ru-RU"/>
        </w:rPr>
      </w:pPr>
      <w:r w:rsidRPr="00EA4252">
        <w:rPr>
          <w:rFonts w:ascii="Arial" w:eastAsia="맑은 고딕" w:hAnsi="Arial" w:cs="Arial"/>
          <w:b/>
          <w:sz w:val="18"/>
          <w:szCs w:val="18"/>
        </w:rPr>
        <w:t>IV</w:t>
      </w:r>
      <w:r w:rsidRPr="00EA4252">
        <w:rPr>
          <w:rFonts w:ascii="Arial" w:eastAsia="맑은 고딕" w:hAnsi="Arial" w:cs="Arial"/>
          <w:b/>
          <w:sz w:val="18"/>
          <w:szCs w:val="18"/>
          <w:lang w:val="ru-RU"/>
        </w:rPr>
        <w:t xml:space="preserve"> </w:t>
      </w:r>
      <w:r w:rsidRPr="00EA4252">
        <w:rPr>
          <w:rFonts w:ascii="Arial" w:eastAsia="맑은 고딕" w:hAnsi="Arial" w:cs="Arial"/>
          <w:sz w:val="18"/>
          <w:szCs w:val="18"/>
          <w:lang w:val="ru-RU"/>
        </w:rPr>
        <w:t>Управляемый резерват различных видов живых организмов/мест их обитания</w:t>
      </w:r>
    </w:p>
    <w:p w:rsidR="008F4952" w:rsidRPr="00EA4252" w:rsidRDefault="008F4952" w:rsidP="008F4952">
      <w:pPr>
        <w:rPr>
          <w:rFonts w:ascii="Arial" w:eastAsia="맑은 고딕" w:hAnsi="Arial" w:cs="Arial"/>
          <w:sz w:val="18"/>
          <w:szCs w:val="18"/>
          <w:lang w:val="ru-RU"/>
        </w:rPr>
      </w:pPr>
      <w:r w:rsidRPr="00EA4252">
        <w:rPr>
          <w:rFonts w:ascii="Arial" w:eastAsia="맑은 고딕" w:hAnsi="Arial" w:cs="Arial"/>
          <w:sz w:val="18"/>
          <w:szCs w:val="18"/>
          <w:lang w:val="ru-RU"/>
        </w:rPr>
        <w:t xml:space="preserve">Охраняемая территория, на которой осуществляется управление природными процессами с целью сохранения различных видов живых организмов и мест их обитания. </w:t>
      </w:r>
    </w:p>
    <w:p w:rsidR="008F4952" w:rsidRPr="00EA4252" w:rsidRDefault="008F4952" w:rsidP="008F4952">
      <w:pPr>
        <w:rPr>
          <w:rFonts w:ascii="Arial" w:eastAsia="맑은 고딕" w:hAnsi="Arial" w:cs="Arial"/>
          <w:sz w:val="18"/>
          <w:szCs w:val="18"/>
          <w:lang w:val="ru-RU"/>
        </w:rPr>
      </w:pPr>
      <w:r w:rsidRPr="00EA4252">
        <w:rPr>
          <w:rFonts w:ascii="Arial" w:eastAsia="맑은 고딕" w:hAnsi="Arial" w:cs="Arial"/>
          <w:b/>
          <w:sz w:val="18"/>
          <w:szCs w:val="18"/>
        </w:rPr>
        <w:t>V</w:t>
      </w:r>
      <w:r w:rsidRPr="00EA4252">
        <w:rPr>
          <w:rFonts w:ascii="Arial" w:eastAsia="맑은 고딕" w:hAnsi="Arial" w:cs="Arial"/>
          <w:sz w:val="18"/>
          <w:szCs w:val="18"/>
          <w:lang w:val="ru-RU"/>
        </w:rPr>
        <w:t xml:space="preserve"> Охраняемый ландшафт/охраняемый участок морской среды</w:t>
      </w:r>
    </w:p>
    <w:p w:rsidR="008F4952" w:rsidRPr="00EA4252" w:rsidRDefault="008F4952" w:rsidP="008F4952">
      <w:pPr>
        <w:rPr>
          <w:rFonts w:ascii="Arial" w:eastAsia="맑은 고딕" w:hAnsi="Arial" w:cs="Arial"/>
          <w:sz w:val="18"/>
          <w:szCs w:val="18"/>
          <w:lang w:val="ru-RU"/>
        </w:rPr>
      </w:pPr>
      <w:r w:rsidRPr="00EA4252">
        <w:rPr>
          <w:rFonts w:ascii="Arial" w:eastAsia="맑은 고딕" w:hAnsi="Arial" w:cs="Arial"/>
          <w:sz w:val="18"/>
          <w:szCs w:val="18"/>
          <w:lang w:val="ru-RU"/>
        </w:rPr>
        <w:t>Охраняемая территория особого характера, сформированная в результате взаимосвязи деятельности человека и природы, обладающая значит</w:t>
      </w:r>
      <w:r w:rsidR="007A3EAF">
        <w:rPr>
          <w:rFonts w:ascii="Arial" w:eastAsia="맑은 고딕" w:hAnsi="Arial" w:cs="Arial"/>
          <w:sz w:val="18"/>
          <w:szCs w:val="18"/>
          <w:lang w:val="ru-RU"/>
        </w:rPr>
        <w:t>ельными при</w:t>
      </w:r>
      <w:r w:rsidRPr="00EA4252">
        <w:rPr>
          <w:rFonts w:ascii="Arial" w:eastAsia="맑은 고딕" w:hAnsi="Arial" w:cs="Arial"/>
          <w:sz w:val="18"/>
          <w:szCs w:val="18"/>
          <w:lang w:val="ru-RU"/>
        </w:rPr>
        <w:t>родными, культурными и научными ценностями, и где взаимодействие человека и природы существенно необходимо для сохранения данной территории и обладаемыми ими ценностями.</w:t>
      </w:r>
    </w:p>
    <w:p w:rsidR="008F4952" w:rsidRPr="00EA4252" w:rsidRDefault="008F4952" w:rsidP="008F4952">
      <w:pPr>
        <w:rPr>
          <w:rFonts w:ascii="Arial" w:eastAsia="맑은 고딕" w:hAnsi="Arial" w:cs="Arial"/>
          <w:sz w:val="18"/>
          <w:szCs w:val="18"/>
          <w:lang w:val="ru-RU"/>
        </w:rPr>
      </w:pPr>
      <w:r w:rsidRPr="00EA4252">
        <w:rPr>
          <w:rFonts w:ascii="Arial" w:eastAsia="맑은 고딕" w:hAnsi="Arial" w:cs="Arial"/>
          <w:b/>
          <w:sz w:val="18"/>
          <w:szCs w:val="18"/>
        </w:rPr>
        <w:t>VI</w:t>
      </w:r>
      <w:r w:rsidRPr="00EA4252">
        <w:rPr>
          <w:rFonts w:ascii="Arial" w:eastAsia="맑은 고딕" w:hAnsi="Arial" w:cs="Arial"/>
          <w:sz w:val="18"/>
          <w:szCs w:val="18"/>
          <w:lang w:val="ru-RU"/>
        </w:rPr>
        <w:t xml:space="preserve"> Управляемая ресурсная территория</w:t>
      </w:r>
    </w:p>
    <w:p w:rsidR="008F4952" w:rsidRPr="00EA4252" w:rsidRDefault="008F4952" w:rsidP="008F4952">
      <w:pPr>
        <w:rPr>
          <w:rFonts w:ascii="Arial" w:eastAsia="맑은 고딕" w:hAnsi="Arial" w:cs="Arial"/>
          <w:sz w:val="18"/>
          <w:szCs w:val="18"/>
          <w:lang w:val="ru-RU"/>
        </w:rPr>
      </w:pPr>
      <w:r w:rsidRPr="00EA4252">
        <w:rPr>
          <w:rFonts w:ascii="Arial" w:eastAsia="맑은 고딕" w:hAnsi="Arial" w:cs="Arial"/>
          <w:sz w:val="18"/>
          <w:szCs w:val="18"/>
          <w:lang w:val="ru-RU"/>
        </w:rPr>
        <w:t>Охраняемые территории, выделяемые в целях управления природными ресурсами, сохранения экосистем и естественной среды обитания, а также обладающая культурными ценностями.</w:t>
      </w:r>
    </w:p>
    <w:p w:rsidR="008F4952" w:rsidRPr="008719C3" w:rsidRDefault="008F4952" w:rsidP="008F4952">
      <w:pPr>
        <w:ind w:left="400"/>
        <w:rPr>
          <w:rFonts w:ascii="Arial" w:hAnsi="Arial" w:cs="Arial"/>
          <w:sz w:val="20"/>
          <w:lang w:val="ru-RU"/>
        </w:rPr>
      </w:pPr>
    </w:p>
    <w:p w:rsidR="008C6C35" w:rsidRPr="00D65144" w:rsidRDefault="008C6C35" w:rsidP="008F4952">
      <w:pPr>
        <w:ind w:leftChars="-6" w:left="-14"/>
        <w:rPr>
          <w:rFonts w:ascii="Arial" w:eastAsia="맑은 고딕" w:hAnsi="Arial" w:cs="Arial"/>
          <w:b/>
          <w:sz w:val="28"/>
          <w:szCs w:val="28"/>
          <w:lang w:val="en-GB" w:eastAsia="ko-KR"/>
        </w:rPr>
      </w:pPr>
      <w:r w:rsidRPr="00E627CC">
        <w:rPr>
          <w:rFonts w:ascii="Arial" w:hAnsi="Arial" w:cs="Arial"/>
          <w:b/>
          <w:sz w:val="28"/>
          <w:szCs w:val="28"/>
          <w:lang w:val="en-GB"/>
        </w:rPr>
        <w:t>Annex 1:  Criteria for the inclusion of sites in the Flyway Site Network</w:t>
      </w:r>
    </w:p>
    <w:p w:rsidR="008C6C35" w:rsidRPr="00705104" w:rsidRDefault="00793877" w:rsidP="008C6C35">
      <w:pPr>
        <w:jc w:val="center"/>
        <w:rPr>
          <w:rFonts w:ascii="Arial" w:hAnsi="Arial" w:cs="Arial"/>
          <w:bCs/>
          <w:sz w:val="20"/>
        </w:rPr>
      </w:pPr>
      <w:r w:rsidRPr="00705104">
        <w:rPr>
          <w:rFonts w:ascii="Arial" w:hAnsi="Arial" w:cs="Arial"/>
          <w:bCs/>
          <w:sz w:val="20"/>
        </w:rPr>
        <w:t xml:space="preserve"> </w:t>
      </w:r>
      <w:r w:rsidR="008C6C35" w:rsidRPr="00705104">
        <w:rPr>
          <w:rFonts w:ascii="Arial" w:hAnsi="Arial" w:cs="Arial"/>
          <w:bCs/>
          <w:sz w:val="20"/>
        </w:rPr>
        <w:t>(</w:t>
      </w:r>
      <w:r w:rsidR="00D35C30" w:rsidRPr="00705104">
        <w:rPr>
          <w:rFonts w:ascii="Arial" w:hAnsi="Arial" w:cs="Arial"/>
          <w:bCs/>
          <w:sz w:val="20"/>
        </w:rPr>
        <w:t>From</w:t>
      </w:r>
      <w:r w:rsidR="008C6C35" w:rsidRPr="00705104">
        <w:rPr>
          <w:rFonts w:ascii="Arial" w:hAnsi="Arial" w:cs="Arial"/>
          <w:bCs/>
          <w:sz w:val="20"/>
        </w:rPr>
        <w:t xml:space="preserve"> the Partnership Text)</w:t>
      </w:r>
    </w:p>
    <w:p w:rsidR="00793877" w:rsidRPr="00D65144" w:rsidRDefault="00793877" w:rsidP="008C6C35">
      <w:pPr>
        <w:pStyle w:val="BodyText3"/>
        <w:tabs>
          <w:tab w:val="left" w:pos="7513"/>
        </w:tabs>
        <w:jc w:val="left"/>
        <w:rPr>
          <w:rFonts w:ascii="Arial" w:eastAsia="맑은 고딕" w:hAnsi="Arial" w:cs="Arial"/>
          <w:sz w:val="20"/>
          <w:lang w:eastAsia="ko-KR"/>
        </w:rPr>
      </w:pPr>
    </w:p>
    <w:p w:rsidR="008C6C35" w:rsidRPr="00E71F02" w:rsidRDefault="008C6C35" w:rsidP="008C6C35">
      <w:pPr>
        <w:pStyle w:val="BodyText3"/>
        <w:tabs>
          <w:tab w:val="left" w:pos="7513"/>
        </w:tabs>
        <w:jc w:val="left"/>
        <w:rPr>
          <w:rFonts w:ascii="Arial" w:hAnsi="Arial" w:cs="Arial"/>
          <w:sz w:val="20"/>
        </w:rPr>
      </w:pPr>
      <w:r w:rsidRPr="00E71F02">
        <w:rPr>
          <w:rFonts w:ascii="Arial" w:hAnsi="Arial" w:cs="Arial"/>
          <w:sz w:val="20"/>
        </w:rPr>
        <w:t>To be considered for inclusion in the Flyway Site Network, this Partnership adopts the following criteria:</w:t>
      </w:r>
    </w:p>
    <w:p w:rsidR="008C6C35" w:rsidRPr="00E71F02" w:rsidRDefault="008C6C35" w:rsidP="008C6C35">
      <w:pPr>
        <w:pStyle w:val="BodyText3"/>
        <w:numPr>
          <w:ilvl w:val="1"/>
          <w:numId w:val="4"/>
        </w:numPr>
        <w:tabs>
          <w:tab w:val="clear" w:pos="-1440"/>
          <w:tab w:val="clear" w:pos="1440"/>
          <w:tab w:val="num" w:pos="709"/>
          <w:tab w:val="left" w:pos="7513"/>
        </w:tabs>
        <w:ind w:left="709" w:hanging="425"/>
        <w:jc w:val="left"/>
        <w:rPr>
          <w:rFonts w:ascii="Arial" w:hAnsi="Arial" w:cs="Arial"/>
          <w:sz w:val="20"/>
        </w:rPr>
      </w:pPr>
      <w:r w:rsidRPr="00E71F02">
        <w:rPr>
          <w:rFonts w:ascii="Arial" w:hAnsi="Arial" w:cs="Arial"/>
          <w:sz w:val="20"/>
        </w:rPr>
        <w:t>Convention on Wetlands (Ramsar, Iran, 1971) criteria for internationally important sites for migratory waterbirds. That is:</w:t>
      </w:r>
    </w:p>
    <w:p w:rsidR="008C6C35" w:rsidRPr="00E71F02" w:rsidRDefault="008C6C35" w:rsidP="008C6C35">
      <w:pPr>
        <w:pStyle w:val="BodyText3"/>
        <w:tabs>
          <w:tab w:val="left" w:pos="7513"/>
        </w:tabs>
        <w:ind w:left="2410" w:hanging="1276"/>
        <w:jc w:val="left"/>
        <w:rPr>
          <w:rFonts w:ascii="Arial" w:hAnsi="Arial" w:cs="Arial"/>
          <w:sz w:val="20"/>
        </w:rPr>
      </w:pPr>
      <w:r w:rsidRPr="00E71F02">
        <w:rPr>
          <w:rFonts w:ascii="Arial" w:hAnsi="Arial" w:cs="Arial"/>
          <w:sz w:val="20"/>
        </w:rPr>
        <w:t>Criterion 2:</w:t>
      </w:r>
      <w:r w:rsidRPr="00E71F02">
        <w:rPr>
          <w:rFonts w:ascii="Arial" w:hAnsi="Arial" w:cs="Arial"/>
          <w:sz w:val="20"/>
        </w:rPr>
        <w:tab/>
        <w:t>A wetland should be considered internationally important if it supports vulnerable, endangered, or critically endangered species or threatened ecological communities.</w:t>
      </w:r>
    </w:p>
    <w:p w:rsidR="008C6C35" w:rsidRPr="00E71F02" w:rsidRDefault="008C6C35" w:rsidP="008C6C35">
      <w:pPr>
        <w:pStyle w:val="BodyText3"/>
        <w:tabs>
          <w:tab w:val="left" w:pos="7513"/>
        </w:tabs>
        <w:ind w:left="2410" w:hanging="1276"/>
        <w:jc w:val="left"/>
        <w:rPr>
          <w:rFonts w:ascii="Arial" w:hAnsi="Arial" w:cs="Arial"/>
          <w:sz w:val="20"/>
        </w:rPr>
      </w:pPr>
      <w:r w:rsidRPr="00E71F02">
        <w:rPr>
          <w:rFonts w:ascii="Arial" w:hAnsi="Arial" w:cs="Arial"/>
          <w:sz w:val="20"/>
        </w:rPr>
        <w:t>Criterion 5:</w:t>
      </w:r>
      <w:r w:rsidRPr="00E71F02">
        <w:rPr>
          <w:rFonts w:ascii="Arial" w:hAnsi="Arial" w:cs="Arial"/>
          <w:sz w:val="20"/>
        </w:rPr>
        <w:tab/>
        <w:t>A wetland should be considered internationally important if it regularly supports 20,000 or more waterbirds.</w:t>
      </w:r>
    </w:p>
    <w:p w:rsidR="008C6C35" w:rsidRDefault="008C6C35" w:rsidP="008C6C35">
      <w:pPr>
        <w:pStyle w:val="BodyText3"/>
        <w:tabs>
          <w:tab w:val="left" w:pos="7513"/>
        </w:tabs>
        <w:ind w:left="2410" w:hanging="1276"/>
        <w:jc w:val="left"/>
        <w:rPr>
          <w:rFonts w:ascii="Arial" w:hAnsi="Arial" w:cs="Arial"/>
          <w:sz w:val="20"/>
        </w:rPr>
      </w:pPr>
      <w:r w:rsidRPr="00E71F02">
        <w:rPr>
          <w:rFonts w:ascii="Arial" w:hAnsi="Arial" w:cs="Arial"/>
          <w:sz w:val="20"/>
        </w:rPr>
        <w:t>Criterion 6:</w:t>
      </w:r>
      <w:r w:rsidRPr="00E71F02">
        <w:rPr>
          <w:rFonts w:ascii="Arial" w:hAnsi="Arial" w:cs="Arial"/>
          <w:sz w:val="20"/>
        </w:rPr>
        <w:tab/>
        <w:t>A wetland should be considered internationally important if it regularly supports 1% of the individuals in a population of one species or subspecies of waterbird.</w:t>
      </w:r>
    </w:p>
    <w:p w:rsidR="008C6C35" w:rsidRPr="00E71F02" w:rsidRDefault="008C6C35" w:rsidP="008C6C35">
      <w:pPr>
        <w:pStyle w:val="BodyText3"/>
        <w:tabs>
          <w:tab w:val="left" w:pos="7513"/>
        </w:tabs>
        <w:jc w:val="left"/>
        <w:rPr>
          <w:rFonts w:ascii="Arial" w:hAnsi="Arial" w:cs="Arial"/>
          <w:sz w:val="20"/>
        </w:rPr>
      </w:pPr>
    </w:p>
    <w:p w:rsidR="008C6C35" w:rsidRPr="00E71F02" w:rsidRDefault="008C6C35" w:rsidP="008C6C35">
      <w:pPr>
        <w:pStyle w:val="BodyText3"/>
        <w:numPr>
          <w:ilvl w:val="1"/>
          <w:numId w:val="4"/>
        </w:numPr>
        <w:tabs>
          <w:tab w:val="clear" w:pos="-1440"/>
          <w:tab w:val="clear" w:pos="1440"/>
          <w:tab w:val="num" w:pos="709"/>
          <w:tab w:val="left" w:pos="7513"/>
        </w:tabs>
        <w:ind w:left="709" w:hanging="425"/>
        <w:jc w:val="left"/>
        <w:rPr>
          <w:rFonts w:ascii="Arial" w:hAnsi="Arial" w:cs="Arial"/>
          <w:sz w:val="20"/>
        </w:rPr>
      </w:pPr>
      <w:r w:rsidRPr="00E71F02">
        <w:rPr>
          <w:rFonts w:ascii="Arial" w:hAnsi="Arial" w:cs="Arial"/>
          <w:sz w:val="20"/>
        </w:rPr>
        <w:t>The staging criteria as applied under the Asia</w:t>
      </w:r>
      <w:r>
        <w:rPr>
          <w:rFonts w:ascii="Arial" w:hAnsi="Arial" w:cs="Arial"/>
          <w:sz w:val="20"/>
        </w:rPr>
        <w:t xml:space="preserve"> </w:t>
      </w:r>
      <w:r w:rsidRPr="00E71F02">
        <w:rPr>
          <w:rFonts w:ascii="Arial" w:hAnsi="Arial" w:cs="Arial"/>
          <w:sz w:val="20"/>
        </w:rPr>
        <w:t>- Pacific Migratory Waterbird Conservation Strategy. That is:</w:t>
      </w:r>
    </w:p>
    <w:p w:rsidR="008C6C35" w:rsidRPr="00E71F02" w:rsidRDefault="008C6C35" w:rsidP="008C6C35">
      <w:pPr>
        <w:pStyle w:val="BodyText3"/>
        <w:numPr>
          <w:ilvl w:val="0"/>
          <w:numId w:val="5"/>
        </w:numPr>
        <w:tabs>
          <w:tab w:val="clear" w:pos="-1440"/>
          <w:tab w:val="clear" w:pos="720"/>
          <w:tab w:val="num" w:pos="1418"/>
          <w:tab w:val="left" w:pos="7513"/>
        </w:tabs>
        <w:ind w:left="1418" w:hanging="284"/>
        <w:jc w:val="left"/>
        <w:rPr>
          <w:rFonts w:ascii="Arial" w:hAnsi="Arial" w:cs="Arial"/>
          <w:sz w:val="20"/>
        </w:rPr>
      </w:pPr>
      <w:r w:rsidRPr="00E71F02">
        <w:rPr>
          <w:rFonts w:ascii="Arial" w:hAnsi="Arial" w:cs="Arial"/>
          <w:sz w:val="20"/>
        </w:rPr>
        <w:t>A staging site should be considered internationally important if it regularly supports 0.25% of individuals in a population of one species or subspecies of waterbirds on migration.</w:t>
      </w:r>
    </w:p>
    <w:p w:rsidR="008C6C35" w:rsidRDefault="008C6C35" w:rsidP="008C6C35">
      <w:pPr>
        <w:pStyle w:val="BodyText3"/>
        <w:numPr>
          <w:ilvl w:val="0"/>
          <w:numId w:val="5"/>
        </w:numPr>
        <w:tabs>
          <w:tab w:val="clear" w:pos="-1440"/>
          <w:tab w:val="clear" w:pos="720"/>
          <w:tab w:val="num" w:pos="1418"/>
          <w:tab w:val="left" w:pos="7513"/>
        </w:tabs>
        <w:ind w:left="1418" w:hanging="284"/>
        <w:jc w:val="left"/>
        <w:rPr>
          <w:rFonts w:ascii="Arial" w:hAnsi="Arial" w:cs="Arial"/>
          <w:sz w:val="20"/>
        </w:rPr>
      </w:pPr>
      <w:r w:rsidRPr="00E71F02">
        <w:rPr>
          <w:rFonts w:ascii="Arial" w:hAnsi="Arial" w:cs="Arial"/>
          <w:sz w:val="20"/>
        </w:rPr>
        <w:lastRenderedPageBreak/>
        <w:t>A staging site should be considered internationally important if it regularly supports 5,000 or more waterbirds at one time during migration.</w:t>
      </w:r>
    </w:p>
    <w:p w:rsidR="008C6C35" w:rsidRPr="00E71F02" w:rsidRDefault="008C6C35" w:rsidP="008C6C35">
      <w:pPr>
        <w:pStyle w:val="BodyText3"/>
        <w:tabs>
          <w:tab w:val="clear" w:pos="-1440"/>
          <w:tab w:val="left" w:pos="7513"/>
        </w:tabs>
        <w:jc w:val="left"/>
        <w:rPr>
          <w:rFonts w:ascii="Arial" w:hAnsi="Arial" w:cs="Arial"/>
          <w:sz w:val="20"/>
        </w:rPr>
      </w:pPr>
    </w:p>
    <w:p w:rsidR="008C6C35" w:rsidRPr="00D65144" w:rsidRDefault="008C6C35" w:rsidP="008C6C35">
      <w:pPr>
        <w:pStyle w:val="BodyText3"/>
        <w:tabs>
          <w:tab w:val="left" w:pos="7513"/>
        </w:tabs>
        <w:ind w:left="719" w:hanging="435"/>
        <w:jc w:val="left"/>
        <w:rPr>
          <w:rFonts w:ascii="Arial" w:eastAsia="맑은 고딕" w:hAnsi="Arial" w:cs="Arial"/>
          <w:sz w:val="20"/>
          <w:lang w:eastAsia="ko-KR"/>
        </w:rPr>
      </w:pPr>
      <w:r w:rsidRPr="00E71F02">
        <w:rPr>
          <w:rFonts w:ascii="Arial" w:hAnsi="Arial" w:cs="Arial"/>
          <w:sz w:val="20"/>
        </w:rPr>
        <w:t xml:space="preserve">c. </w:t>
      </w:r>
      <w:r w:rsidRPr="00E71F02">
        <w:rPr>
          <w:rFonts w:ascii="Arial" w:hAnsi="Arial" w:cs="Arial"/>
          <w:sz w:val="20"/>
        </w:rPr>
        <w:tab/>
        <w:t>Under exceptional circumstances a site can be nominated if it supports migratory waterbirds at a level or stage of their life cycle important to the maintenance of flyway populations. Justification of such nominations w</w:t>
      </w:r>
      <w:r>
        <w:rPr>
          <w:rFonts w:ascii="Arial" w:hAnsi="Arial" w:cs="Arial"/>
          <w:sz w:val="20"/>
        </w:rPr>
        <w:t>ill be considered by the P</w:t>
      </w:r>
      <w:r w:rsidRPr="00E71F02">
        <w:rPr>
          <w:rFonts w:ascii="Arial" w:hAnsi="Arial" w:cs="Arial"/>
          <w:sz w:val="20"/>
        </w:rPr>
        <w:t xml:space="preserve">artnership on a case by case basis. </w:t>
      </w:r>
    </w:p>
    <w:p w:rsidR="00793877" w:rsidRPr="00D65144" w:rsidRDefault="00793877" w:rsidP="008C6C35">
      <w:pPr>
        <w:pStyle w:val="BodyText3"/>
        <w:tabs>
          <w:tab w:val="left" w:pos="7513"/>
        </w:tabs>
        <w:ind w:left="719" w:hanging="435"/>
        <w:jc w:val="left"/>
        <w:rPr>
          <w:rFonts w:ascii="Arial" w:eastAsia="맑은 고딕" w:hAnsi="Arial" w:cs="Arial"/>
          <w:sz w:val="20"/>
          <w:lang w:eastAsia="ko-KR"/>
        </w:rPr>
      </w:pPr>
    </w:p>
    <w:p w:rsidR="00C97E18" w:rsidRPr="00293C91" w:rsidRDefault="008C6C35" w:rsidP="00977C7F">
      <w:pPr>
        <w:contextualSpacing/>
        <w:rPr>
          <w:rFonts w:ascii="맑은 고딕" w:eastAsia="맑은 고딕" w:hAnsi="맑은 고딕" w:cs="Arial"/>
          <w:b/>
          <w:sz w:val="18"/>
          <w:szCs w:val="18"/>
          <w:lang w:eastAsia="ko-KR"/>
        </w:rPr>
      </w:pPr>
      <w:r w:rsidRPr="00977C7F">
        <w:rPr>
          <w:rFonts w:ascii="Arial" w:hAnsi="Arial" w:cs="Arial"/>
          <w:b/>
          <w:sz w:val="28"/>
          <w:szCs w:val="28"/>
          <w:lang w:val="en-GB" w:eastAsia="ko-KR"/>
        </w:rPr>
        <w:t>Annex 2</w:t>
      </w:r>
      <w:r w:rsidR="00A04D75" w:rsidRPr="00977C7F">
        <w:rPr>
          <w:rFonts w:ascii="Arial" w:hAnsi="Arial" w:cs="Arial"/>
          <w:b/>
          <w:sz w:val="28"/>
          <w:szCs w:val="28"/>
          <w:lang w:val="en-GB" w:eastAsia="ko-KR"/>
        </w:rPr>
        <w:t xml:space="preserve">: </w:t>
      </w:r>
      <w:r w:rsidR="00C97E18" w:rsidRPr="00977C7F">
        <w:rPr>
          <w:rFonts w:ascii="Arial" w:hAnsi="Arial" w:cs="Arial"/>
          <w:b/>
          <w:sz w:val="28"/>
          <w:szCs w:val="28"/>
          <w:lang w:val="en-GB" w:eastAsia="ko-KR"/>
        </w:rPr>
        <w:t>Ramsar Classification System for Wetland Type</w:t>
      </w:r>
    </w:p>
    <w:p w:rsidR="00C97E18" w:rsidRPr="00D124AF" w:rsidRDefault="00C97E18" w:rsidP="00FD78AF">
      <w:pPr>
        <w:jc w:val="both"/>
        <w:rPr>
          <w:rFonts w:ascii="Arial" w:hAnsi="Arial" w:cs="Arial"/>
          <w:sz w:val="20"/>
          <w:lang w:eastAsia="ko-KR"/>
        </w:rPr>
      </w:pPr>
    </w:p>
    <w:p w:rsidR="00C97E18" w:rsidRPr="00D65144" w:rsidRDefault="00C97E18" w:rsidP="00FD78AF">
      <w:pPr>
        <w:rPr>
          <w:rFonts w:ascii="Arial" w:eastAsia="맑은 고딕" w:hAnsi="Arial" w:cs="Arial"/>
          <w:sz w:val="18"/>
          <w:szCs w:val="18"/>
          <w:lang w:eastAsia="ko-KR"/>
        </w:rPr>
      </w:pPr>
      <w:r w:rsidRPr="008729F5">
        <w:rPr>
          <w:rFonts w:ascii="Arial" w:hAnsi="Arial" w:cs="Arial"/>
          <w:sz w:val="18"/>
          <w:szCs w:val="18"/>
        </w:rPr>
        <w:t>The codes are based upon the Ramsar Classification System for Wetland Type as approved by Recommendation 4.7 and amended by Resolutions VI.5 and VII.11 of the Conference of the Contracting Parties. The categories listed herein are intended to provide only a very broad framework to aid rapid identification of the main wetland habitats represented at each site.</w:t>
      </w:r>
    </w:p>
    <w:p w:rsidR="004C6B47" w:rsidRPr="00D65144" w:rsidRDefault="004C6B47" w:rsidP="00FD78AF">
      <w:pPr>
        <w:rPr>
          <w:rFonts w:ascii="Arial" w:eastAsia="맑은 고딕" w:hAnsi="Arial" w:cs="Arial"/>
          <w:sz w:val="18"/>
          <w:szCs w:val="18"/>
          <w:lang w:eastAsia="ko-KR"/>
        </w:rPr>
      </w:pPr>
    </w:p>
    <w:p w:rsidR="004C6B47" w:rsidRPr="008729F5" w:rsidRDefault="00E86402" w:rsidP="00FD78AF">
      <w:pPr>
        <w:rPr>
          <w:rFonts w:ascii="Arial" w:hAnsi="Arial" w:cs="Arial"/>
          <w:sz w:val="18"/>
          <w:szCs w:val="18"/>
        </w:rPr>
      </w:pPr>
      <w:r w:rsidRPr="008729F5">
        <w:rPr>
          <w:rFonts w:ascii="Arial" w:hAnsi="Arial" w:cs="Arial"/>
          <w:sz w:val="18"/>
          <w:szCs w:val="18"/>
        </w:rPr>
        <w:t>T</w:t>
      </w:r>
      <w:r w:rsidR="004C6B47" w:rsidRPr="008729F5">
        <w:rPr>
          <w:rFonts w:ascii="Arial" w:hAnsi="Arial" w:cs="Arial"/>
          <w:sz w:val="18"/>
          <w:szCs w:val="18"/>
        </w:rPr>
        <w:t xml:space="preserve">o assist in identification of the correct Wetland Types to list in section 19 of the RIS, the Secretariat has </w:t>
      </w:r>
      <w:r w:rsidRPr="008729F5">
        <w:rPr>
          <w:rFonts w:ascii="Arial" w:hAnsi="Arial" w:cs="Arial"/>
          <w:sz w:val="18"/>
          <w:szCs w:val="18"/>
        </w:rPr>
        <w:t>provided below</w:t>
      </w:r>
      <w:r w:rsidR="004C6B47" w:rsidRPr="008729F5">
        <w:rPr>
          <w:rFonts w:ascii="Arial" w:hAnsi="Arial" w:cs="Arial"/>
          <w:sz w:val="18"/>
          <w:szCs w:val="18"/>
        </w:rPr>
        <w:t xml:space="preserve"> tabulations </w:t>
      </w:r>
      <w:r w:rsidRPr="008729F5">
        <w:rPr>
          <w:rFonts w:ascii="Arial" w:hAnsi="Arial" w:cs="Arial"/>
          <w:sz w:val="18"/>
          <w:szCs w:val="18"/>
        </w:rPr>
        <w:t xml:space="preserve">for Marine/Coastal Wetlands and Inland Wetlands </w:t>
      </w:r>
      <w:r w:rsidR="004C6B47" w:rsidRPr="008729F5">
        <w:rPr>
          <w:rFonts w:ascii="Arial" w:hAnsi="Arial" w:cs="Arial"/>
          <w:sz w:val="18"/>
          <w:szCs w:val="18"/>
        </w:rPr>
        <w:t xml:space="preserve">of some of the characteristics of each Wetland Type. </w:t>
      </w:r>
    </w:p>
    <w:p w:rsidR="00C97E18" w:rsidRPr="00D65144" w:rsidRDefault="00C97E18" w:rsidP="00FD78AF">
      <w:pPr>
        <w:rPr>
          <w:rFonts w:ascii="Arial" w:eastAsia="맑은 고딕" w:hAnsi="Arial" w:cs="Arial"/>
          <w:b/>
          <w:sz w:val="18"/>
          <w:szCs w:val="18"/>
          <w:lang w:eastAsia="ko-KR"/>
        </w:rPr>
      </w:pPr>
      <w:r w:rsidRPr="008729F5">
        <w:rPr>
          <w:rFonts w:ascii="Arial" w:hAnsi="Arial" w:cs="Arial"/>
          <w:b/>
          <w:sz w:val="18"/>
          <w:szCs w:val="18"/>
        </w:rPr>
        <w:t>Marine/Coastal Wetlands</w:t>
      </w:r>
      <w:r w:rsidR="00D23ABC" w:rsidRPr="00D65144">
        <w:rPr>
          <w:rFonts w:ascii="Arial" w:eastAsia="맑은 고딕" w:hAnsi="Arial" w:cs="Arial" w:hint="eastAsia"/>
          <w:b/>
          <w:sz w:val="18"/>
          <w:szCs w:val="18"/>
          <w:lang w:eastAsia="ko-KR"/>
        </w:rPr>
        <w:t xml:space="preserve"> </w:t>
      </w:r>
    </w:p>
    <w:p w:rsidR="00C97E18" w:rsidRPr="008729F5" w:rsidRDefault="00C97E18" w:rsidP="00FD78AF">
      <w:pPr>
        <w:rPr>
          <w:rFonts w:ascii="Arial" w:hAnsi="Arial" w:cs="Arial"/>
          <w:sz w:val="18"/>
          <w:szCs w:val="18"/>
        </w:rPr>
      </w:pPr>
    </w:p>
    <w:p w:rsidR="00C97E18" w:rsidRPr="008729F5" w:rsidRDefault="00C97E18" w:rsidP="00FD78AF">
      <w:pPr>
        <w:ind w:left="1134" w:hanging="1134"/>
        <w:rPr>
          <w:rFonts w:ascii="Arial" w:hAnsi="Arial" w:cs="Arial"/>
          <w:sz w:val="18"/>
          <w:szCs w:val="18"/>
        </w:rPr>
      </w:pPr>
      <w:r w:rsidRPr="008729F5">
        <w:rPr>
          <w:rFonts w:ascii="Arial" w:hAnsi="Arial" w:cs="Arial"/>
          <w:sz w:val="18"/>
          <w:szCs w:val="18"/>
        </w:rPr>
        <w:t>A --</w:t>
      </w:r>
      <w:r w:rsidRPr="008729F5">
        <w:rPr>
          <w:rFonts w:ascii="Arial" w:hAnsi="Arial" w:cs="Arial"/>
          <w:sz w:val="18"/>
          <w:szCs w:val="18"/>
        </w:rPr>
        <w:tab/>
      </w:r>
      <w:r w:rsidRPr="008729F5">
        <w:rPr>
          <w:rFonts w:ascii="Arial" w:hAnsi="Arial" w:cs="Arial"/>
          <w:b/>
          <w:sz w:val="18"/>
          <w:szCs w:val="18"/>
        </w:rPr>
        <w:t>Permanent shallow marine waters</w:t>
      </w:r>
      <w:r w:rsidRPr="008729F5">
        <w:rPr>
          <w:rFonts w:ascii="Arial" w:hAnsi="Arial" w:cs="Arial"/>
          <w:sz w:val="18"/>
          <w:szCs w:val="18"/>
        </w:rPr>
        <w:t xml:space="preserve"> in most cases less than six metres deep at low tide; includes sea bays and straits.</w:t>
      </w:r>
    </w:p>
    <w:p w:rsidR="00C97E18" w:rsidRPr="008729F5" w:rsidRDefault="00C97E18" w:rsidP="00FD78AF">
      <w:pPr>
        <w:ind w:left="1134" w:hanging="1134"/>
        <w:rPr>
          <w:rFonts w:ascii="Arial" w:hAnsi="Arial" w:cs="Arial"/>
          <w:sz w:val="18"/>
          <w:szCs w:val="18"/>
        </w:rPr>
      </w:pPr>
      <w:r w:rsidRPr="008729F5">
        <w:rPr>
          <w:rFonts w:ascii="Arial" w:hAnsi="Arial" w:cs="Arial"/>
          <w:sz w:val="18"/>
          <w:szCs w:val="18"/>
        </w:rPr>
        <w:t>B --</w:t>
      </w:r>
      <w:r w:rsidRPr="008729F5">
        <w:rPr>
          <w:rFonts w:ascii="Arial" w:hAnsi="Arial" w:cs="Arial"/>
          <w:sz w:val="18"/>
          <w:szCs w:val="18"/>
        </w:rPr>
        <w:tab/>
      </w:r>
      <w:r w:rsidRPr="008729F5">
        <w:rPr>
          <w:rFonts w:ascii="Arial" w:hAnsi="Arial" w:cs="Arial"/>
          <w:b/>
          <w:sz w:val="18"/>
          <w:szCs w:val="18"/>
        </w:rPr>
        <w:t>Marine subtidal aquatic beds</w:t>
      </w:r>
      <w:r w:rsidRPr="008729F5">
        <w:rPr>
          <w:rFonts w:ascii="Arial" w:hAnsi="Arial" w:cs="Arial"/>
          <w:sz w:val="18"/>
          <w:szCs w:val="18"/>
        </w:rPr>
        <w:t>; includes kelp beds, sea-grass beds, tropical marine meadows.</w:t>
      </w:r>
    </w:p>
    <w:p w:rsidR="00C97E18" w:rsidRPr="008729F5" w:rsidRDefault="00C97E18" w:rsidP="00FD78AF">
      <w:pPr>
        <w:ind w:left="1134" w:hanging="1134"/>
        <w:rPr>
          <w:rFonts w:ascii="Arial" w:hAnsi="Arial" w:cs="Arial"/>
          <w:sz w:val="18"/>
          <w:szCs w:val="18"/>
        </w:rPr>
      </w:pPr>
      <w:r w:rsidRPr="008729F5">
        <w:rPr>
          <w:rFonts w:ascii="Arial" w:hAnsi="Arial" w:cs="Arial"/>
          <w:sz w:val="18"/>
          <w:szCs w:val="18"/>
        </w:rPr>
        <w:t>C --</w:t>
      </w:r>
      <w:r w:rsidRPr="008729F5">
        <w:rPr>
          <w:rFonts w:ascii="Arial" w:hAnsi="Arial" w:cs="Arial"/>
          <w:sz w:val="18"/>
          <w:szCs w:val="18"/>
        </w:rPr>
        <w:tab/>
      </w:r>
      <w:r w:rsidRPr="008729F5">
        <w:rPr>
          <w:rFonts w:ascii="Arial" w:hAnsi="Arial" w:cs="Arial"/>
          <w:b/>
          <w:sz w:val="18"/>
          <w:szCs w:val="18"/>
        </w:rPr>
        <w:t>Coral reefs</w:t>
      </w:r>
      <w:r w:rsidRPr="008729F5">
        <w:rPr>
          <w:rFonts w:ascii="Arial" w:hAnsi="Arial" w:cs="Arial"/>
          <w:sz w:val="18"/>
          <w:szCs w:val="18"/>
        </w:rPr>
        <w:t>.</w:t>
      </w:r>
    </w:p>
    <w:p w:rsidR="00C97E18" w:rsidRPr="008729F5" w:rsidRDefault="00C97E18" w:rsidP="00FD78AF">
      <w:pPr>
        <w:ind w:left="1134" w:hanging="1134"/>
        <w:rPr>
          <w:rFonts w:ascii="Arial" w:hAnsi="Arial" w:cs="Arial"/>
          <w:sz w:val="18"/>
          <w:szCs w:val="18"/>
        </w:rPr>
      </w:pPr>
      <w:r w:rsidRPr="008729F5">
        <w:rPr>
          <w:rFonts w:ascii="Arial" w:hAnsi="Arial" w:cs="Arial"/>
          <w:sz w:val="18"/>
          <w:szCs w:val="18"/>
        </w:rPr>
        <w:t>D --</w:t>
      </w:r>
      <w:r w:rsidRPr="008729F5">
        <w:rPr>
          <w:rFonts w:ascii="Arial" w:hAnsi="Arial" w:cs="Arial"/>
          <w:sz w:val="18"/>
          <w:szCs w:val="18"/>
        </w:rPr>
        <w:tab/>
      </w:r>
      <w:r w:rsidRPr="008729F5">
        <w:rPr>
          <w:rFonts w:ascii="Arial" w:hAnsi="Arial" w:cs="Arial"/>
          <w:b/>
          <w:sz w:val="18"/>
          <w:szCs w:val="18"/>
        </w:rPr>
        <w:t>Rocky marine shores</w:t>
      </w:r>
      <w:r w:rsidRPr="008729F5">
        <w:rPr>
          <w:rFonts w:ascii="Arial" w:hAnsi="Arial" w:cs="Arial"/>
          <w:sz w:val="18"/>
          <w:szCs w:val="18"/>
        </w:rPr>
        <w:t>; includes rocky offshore islands, sea cliffs.</w:t>
      </w:r>
    </w:p>
    <w:p w:rsidR="00C97E18" w:rsidRPr="008729F5" w:rsidRDefault="00C97E18" w:rsidP="00FD78AF">
      <w:pPr>
        <w:ind w:left="1134" w:hanging="1134"/>
        <w:rPr>
          <w:rFonts w:ascii="Arial" w:hAnsi="Arial" w:cs="Arial"/>
          <w:sz w:val="18"/>
          <w:szCs w:val="18"/>
        </w:rPr>
      </w:pPr>
      <w:r w:rsidRPr="008729F5">
        <w:rPr>
          <w:rFonts w:ascii="Arial" w:hAnsi="Arial" w:cs="Arial"/>
          <w:sz w:val="18"/>
          <w:szCs w:val="18"/>
        </w:rPr>
        <w:t>E --</w:t>
      </w:r>
      <w:r w:rsidRPr="008729F5">
        <w:rPr>
          <w:rFonts w:ascii="Arial" w:hAnsi="Arial" w:cs="Arial"/>
          <w:sz w:val="18"/>
          <w:szCs w:val="18"/>
        </w:rPr>
        <w:tab/>
      </w:r>
      <w:r w:rsidRPr="008729F5">
        <w:rPr>
          <w:rFonts w:ascii="Arial" w:hAnsi="Arial" w:cs="Arial"/>
          <w:b/>
          <w:sz w:val="18"/>
          <w:szCs w:val="18"/>
        </w:rPr>
        <w:t>Sand, shingle or pebble shores</w:t>
      </w:r>
      <w:r w:rsidRPr="008729F5">
        <w:rPr>
          <w:rFonts w:ascii="Arial" w:hAnsi="Arial" w:cs="Arial"/>
          <w:sz w:val="18"/>
          <w:szCs w:val="18"/>
        </w:rPr>
        <w:t>; includes sand bars, spits and sandy islets; includes dune systems and humid dune slacks.</w:t>
      </w:r>
    </w:p>
    <w:p w:rsidR="00C97E18" w:rsidRPr="008729F5" w:rsidRDefault="00C97E18" w:rsidP="00FD78AF">
      <w:pPr>
        <w:ind w:left="1134" w:hanging="1134"/>
        <w:rPr>
          <w:rFonts w:ascii="Arial" w:hAnsi="Arial" w:cs="Arial"/>
          <w:sz w:val="18"/>
          <w:szCs w:val="18"/>
        </w:rPr>
      </w:pPr>
      <w:r w:rsidRPr="008729F5">
        <w:rPr>
          <w:rFonts w:ascii="Arial" w:hAnsi="Arial" w:cs="Arial"/>
          <w:sz w:val="18"/>
          <w:szCs w:val="18"/>
        </w:rPr>
        <w:t>F --</w:t>
      </w:r>
      <w:r w:rsidRPr="008729F5">
        <w:rPr>
          <w:rFonts w:ascii="Arial" w:hAnsi="Arial" w:cs="Arial"/>
          <w:sz w:val="18"/>
          <w:szCs w:val="18"/>
        </w:rPr>
        <w:tab/>
      </w:r>
      <w:r w:rsidRPr="008729F5">
        <w:rPr>
          <w:rFonts w:ascii="Arial" w:hAnsi="Arial" w:cs="Arial"/>
          <w:b/>
          <w:sz w:val="18"/>
          <w:szCs w:val="18"/>
        </w:rPr>
        <w:t>Estuarine waters</w:t>
      </w:r>
      <w:r w:rsidRPr="008729F5">
        <w:rPr>
          <w:rFonts w:ascii="Arial" w:hAnsi="Arial" w:cs="Arial"/>
          <w:sz w:val="18"/>
          <w:szCs w:val="18"/>
        </w:rPr>
        <w:t>; permanent water of estuaries and estuarine systems of deltas.</w:t>
      </w:r>
    </w:p>
    <w:p w:rsidR="00C97E18" w:rsidRPr="008729F5" w:rsidRDefault="00C97E18" w:rsidP="00FD78AF">
      <w:pPr>
        <w:ind w:left="1134" w:hanging="1134"/>
        <w:rPr>
          <w:rFonts w:ascii="Arial" w:hAnsi="Arial" w:cs="Arial"/>
          <w:sz w:val="18"/>
          <w:szCs w:val="18"/>
          <w:lang w:val="sv-SE"/>
        </w:rPr>
      </w:pPr>
      <w:r w:rsidRPr="008729F5">
        <w:rPr>
          <w:rFonts w:ascii="Arial" w:hAnsi="Arial" w:cs="Arial"/>
          <w:sz w:val="18"/>
          <w:szCs w:val="18"/>
          <w:lang w:val="sv-SE"/>
        </w:rPr>
        <w:t>G --</w:t>
      </w:r>
      <w:r w:rsidRPr="008729F5">
        <w:rPr>
          <w:rFonts w:ascii="Arial" w:hAnsi="Arial" w:cs="Arial"/>
          <w:sz w:val="18"/>
          <w:szCs w:val="18"/>
          <w:lang w:val="sv-SE"/>
        </w:rPr>
        <w:tab/>
      </w:r>
      <w:r w:rsidRPr="008729F5">
        <w:rPr>
          <w:rFonts w:ascii="Arial" w:hAnsi="Arial" w:cs="Arial"/>
          <w:b/>
          <w:sz w:val="18"/>
          <w:szCs w:val="18"/>
          <w:lang w:val="sv-SE"/>
        </w:rPr>
        <w:t>Intertidal mud, sand or salt flats</w:t>
      </w:r>
      <w:r w:rsidRPr="008729F5">
        <w:rPr>
          <w:rFonts w:ascii="Arial" w:hAnsi="Arial" w:cs="Arial"/>
          <w:sz w:val="18"/>
          <w:szCs w:val="18"/>
          <w:lang w:val="sv-SE"/>
        </w:rPr>
        <w:t>.</w:t>
      </w:r>
    </w:p>
    <w:p w:rsidR="00C97E18" w:rsidRPr="008729F5" w:rsidRDefault="00C97E18" w:rsidP="00FD78AF">
      <w:pPr>
        <w:ind w:left="1134" w:hanging="1134"/>
        <w:rPr>
          <w:rFonts w:ascii="Arial" w:hAnsi="Arial" w:cs="Arial"/>
          <w:sz w:val="18"/>
          <w:szCs w:val="18"/>
          <w:lang w:val="sv-SE"/>
        </w:rPr>
      </w:pPr>
      <w:r w:rsidRPr="008729F5">
        <w:rPr>
          <w:rFonts w:ascii="Arial" w:hAnsi="Arial" w:cs="Arial"/>
          <w:sz w:val="18"/>
          <w:szCs w:val="18"/>
          <w:lang w:val="sv-SE"/>
        </w:rPr>
        <w:t>H --</w:t>
      </w:r>
      <w:r w:rsidRPr="008729F5">
        <w:rPr>
          <w:rFonts w:ascii="Arial" w:hAnsi="Arial" w:cs="Arial"/>
          <w:sz w:val="18"/>
          <w:szCs w:val="18"/>
          <w:lang w:val="sv-SE"/>
        </w:rPr>
        <w:tab/>
      </w:r>
      <w:r w:rsidRPr="008729F5">
        <w:rPr>
          <w:rFonts w:ascii="Arial" w:hAnsi="Arial" w:cs="Arial"/>
          <w:b/>
          <w:sz w:val="18"/>
          <w:szCs w:val="18"/>
          <w:lang w:val="sv-SE"/>
        </w:rPr>
        <w:t>Intertidal marshes</w:t>
      </w:r>
      <w:r w:rsidRPr="008729F5">
        <w:rPr>
          <w:rFonts w:ascii="Arial" w:hAnsi="Arial" w:cs="Arial"/>
          <w:sz w:val="18"/>
          <w:szCs w:val="18"/>
          <w:lang w:val="sv-SE"/>
        </w:rPr>
        <w:t>; includes salt marshes, salt meadows, saltings, raised salt marshes; includes tidal brackish and freshwater marshes.</w:t>
      </w:r>
    </w:p>
    <w:p w:rsidR="00C97E18" w:rsidRPr="008729F5" w:rsidRDefault="00C97E18" w:rsidP="00FD78AF">
      <w:pPr>
        <w:ind w:left="1134" w:hanging="1134"/>
        <w:rPr>
          <w:rFonts w:ascii="Arial" w:hAnsi="Arial" w:cs="Arial"/>
          <w:sz w:val="18"/>
          <w:szCs w:val="18"/>
        </w:rPr>
      </w:pPr>
      <w:r w:rsidRPr="008729F5">
        <w:rPr>
          <w:rFonts w:ascii="Arial" w:hAnsi="Arial" w:cs="Arial"/>
          <w:sz w:val="18"/>
          <w:szCs w:val="18"/>
        </w:rPr>
        <w:t>I --</w:t>
      </w:r>
      <w:r w:rsidRPr="008729F5">
        <w:rPr>
          <w:rFonts w:ascii="Arial" w:hAnsi="Arial" w:cs="Arial"/>
          <w:sz w:val="18"/>
          <w:szCs w:val="18"/>
        </w:rPr>
        <w:tab/>
      </w:r>
      <w:r w:rsidRPr="008729F5">
        <w:rPr>
          <w:rFonts w:ascii="Arial" w:hAnsi="Arial" w:cs="Arial"/>
          <w:b/>
          <w:sz w:val="18"/>
          <w:szCs w:val="18"/>
        </w:rPr>
        <w:t>Intertidal forested wetlands</w:t>
      </w:r>
      <w:r w:rsidRPr="008729F5">
        <w:rPr>
          <w:rFonts w:ascii="Arial" w:hAnsi="Arial" w:cs="Arial"/>
          <w:sz w:val="18"/>
          <w:szCs w:val="18"/>
        </w:rPr>
        <w:t xml:space="preserve">; includes mangrove swamps, nipah swamps and tidal freshwater swamp forests. </w:t>
      </w:r>
    </w:p>
    <w:p w:rsidR="00C97E18" w:rsidRPr="008729F5" w:rsidRDefault="00C97E18" w:rsidP="00FD78AF">
      <w:pPr>
        <w:ind w:left="1134" w:hanging="1134"/>
        <w:rPr>
          <w:rFonts w:ascii="Arial" w:hAnsi="Arial" w:cs="Arial"/>
          <w:sz w:val="18"/>
          <w:szCs w:val="18"/>
        </w:rPr>
      </w:pPr>
      <w:r w:rsidRPr="008729F5">
        <w:rPr>
          <w:rFonts w:ascii="Arial" w:hAnsi="Arial" w:cs="Arial"/>
          <w:sz w:val="18"/>
          <w:szCs w:val="18"/>
        </w:rPr>
        <w:t>J --</w:t>
      </w:r>
      <w:r w:rsidRPr="008729F5">
        <w:rPr>
          <w:rFonts w:ascii="Arial" w:hAnsi="Arial" w:cs="Arial"/>
          <w:sz w:val="18"/>
          <w:szCs w:val="18"/>
        </w:rPr>
        <w:tab/>
      </w:r>
      <w:r w:rsidRPr="008729F5">
        <w:rPr>
          <w:rFonts w:ascii="Arial" w:hAnsi="Arial" w:cs="Arial"/>
          <w:b/>
          <w:sz w:val="18"/>
          <w:szCs w:val="18"/>
        </w:rPr>
        <w:t>Coastal brackish/saline lagoons</w:t>
      </w:r>
      <w:r w:rsidRPr="008729F5">
        <w:rPr>
          <w:rFonts w:ascii="Arial" w:hAnsi="Arial" w:cs="Arial"/>
          <w:sz w:val="18"/>
          <w:szCs w:val="18"/>
        </w:rPr>
        <w:t>; brackish to saline lagoons with at least one relatively narrow connection to the sea.</w:t>
      </w:r>
    </w:p>
    <w:p w:rsidR="00C97E18" w:rsidRPr="008729F5" w:rsidRDefault="00C97E18" w:rsidP="00FD78AF">
      <w:pPr>
        <w:ind w:left="1134" w:hanging="1134"/>
        <w:rPr>
          <w:rFonts w:ascii="Arial" w:hAnsi="Arial" w:cs="Arial"/>
          <w:sz w:val="18"/>
          <w:szCs w:val="18"/>
        </w:rPr>
      </w:pPr>
      <w:r w:rsidRPr="008729F5">
        <w:rPr>
          <w:rFonts w:ascii="Arial" w:hAnsi="Arial" w:cs="Arial"/>
          <w:sz w:val="18"/>
          <w:szCs w:val="18"/>
        </w:rPr>
        <w:t>K --</w:t>
      </w:r>
      <w:r w:rsidRPr="008729F5">
        <w:rPr>
          <w:rFonts w:ascii="Arial" w:hAnsi="Arial" w:cs="Arial"/>
          <w:sz w:val="18"/>
          <w:szCs w:val="18"/>
        </w:rPr>
        <w:tab/>
      </w:r>
      <w:r w:rsidRPr="008729F5">
        <w:rPr>
          <w:rFonts w:ascii="Arial" w:hAnsi="Arial" w:cs="Arial"/>
          <w:b/>
          <w:sz w:val="18"/>
          <w:szCs w:val="18"/>
        </w:rPr>
        <w:t>Coastal freshwater lagoons</w:t>
      </w:r>
      <w:r w:rsidRPr="008729F5">
        <w:rPr>
          <w:rFonts w:ascii="Arial" w:hAnsi="Arial" w:cs="Arial"/>
          <w:sz w:val="18"/>
          <w:szCs w:val="18"/>
        </w:rPr>
        <w:t>; includes freshwater delta lagoons.</w:t>
      </w:r>
    </w:p>
    <w:p w:rsidR="00C97E18" w:rsidRPr="008729F5" w:rsidRDefault="00C97E18" w:rsidP="00FD78AF">
      <w:pPr>
        <w:ind w:left="1134" w:hanging="1134"/>
        <w:rPr>
          <w:rFonts w:ascii="Arial" w:hAnsi="Arial" w:cs="Arial"/>
          <w:sz w:val="18"/>
          <w:szCs w:val="18"/>
        </w:rPr>
      </w:pPr>
      <w:r w:rsidRPr="008729F5">
        <w:rPr>
          <w:rFonts w:ascii="Arial" w:hAnsi="Arial" w:cs="Arial"/>
          <w:sz w:val="18"/>
          <w:szCs w:val="18"/>
        </w:rPr>
        <w:t>Zk(a) –</w:t>
      </w:r>
      <w:r w:rsidR="00A04D75" w:rsidRPr="008729F5">
        <w:rPr>
          <w:rFonts w:ascii="Arial" w:hAnsi="Arial" w:cs="Arial"/>
          <w:sz w:val="18"/>
          <w:szCs w:val="18"/>
        </w:rPr>
        <w:t xml:space="preserve"> </w:t>
      </w:r>
      <w:r w:rsidR="00AE70AE" w:rsidRPr="008729F5">
        <w:rPr>
          <w:rFonts w:ascii="Arial" w:eastAsia="바탕" w:hAnsi="Arial" w:cs="Arial" w:hint="eastAsia"/>
          <w:sz w:val="18"/>
          <w:szCs w:val="18"/>
          <w:lang w:eastAsia="ko-KR"/>
        </w:rPr>
        <w:tab/>
      </w:r>
      <w:r w:rsidRPr="008729F5">
        <w:rPr>
          <w:rFonts w:ascii="Arial" w:hAnsi="Arial" w:cs="Arial"/>
          <w:b/>
          <w:sz w:val="18"/>
          <w:szCs w:val="18"/>
        </w:rPr>
        <w:t>Karst and other subterranean hydrological systems</w:t>
      </w:r>
      <w:r w:rsidRPr="008729F5">
        <w:rPr>
          <w:rFonts w:ascii="Arial" w:hAnsi="Arial" w:cs="Arial"/>
          <w:sz w:val="18"/>
          <w:szCs w:val="18"/>
        </w:rPr>
        <w:t>, marine/coastal</w:t>
      </w:r>
    </w:p>
    <w:p w:rsidR="00C97E18" w:rsidRPr="008729F5" w:rsidRDefault="00C97E18" w:rsidP="00FD78AF">
      <w:pPr>
        <w:ind w:left="1134" w:hanging="1134"/>
        <w:rPr>
          <w:rFonts w:ascii="Arial" w:hAnsi="Arial" w:cs="Arial"/>
          <w:sz w:val="18"/>
          <w:szCs w:val="18"/>
        </w:rPr>
      </w:pPr>
    </w:p>
    <w:p w:rsidR="00C97E18" w:rsidRPr="008729F5" w:rsidRDefault="00C97E18" w:rsidP="00FD78AF">
      <w:pPr>
        <w:ind w:left="1134" w:hanging="1134"/>
        <w:rPr>
          <w:rFonts w:ascii="Arial" w:hAnsi="Arial" w:cs="Arial"/>
          <w:b/>
          <w:sz w:val="18"/>
          <w:szCs w:val="18"/>
          <w:lang w:val="sv-SE"/>
        </w:rPr>
      </w:pPr>
      <w:r w:rsidRPr="008729F5">
        <w:rPr>
          <w:rFonts w:ascii="Arial" w:hAnsi="Arial" w:cs="Arial"/>
          <w:b/>
          <w:sz w:val="18"/>
          <w:szCs w:val="18"/>
          <w:lang w:val="sv-SE"/>
        </w:rPr>
        <w:t>Inland Wetlands</w:t>
      </w:r>
    </w:p>
    <w:p w:rsidR="00C97E18" w:rsidRPr="008729F5" w:rsidRDefault="00C97E18" w:rsidP="00FD78AF">
      <w:pPr>
        <w:ind w:left="1134" w:hanging="1134"/>
        <w:rPr>
          <w:rFonts w:ascii="Arial" w:hAnsi="Arial" w:cs="Arial"/>
          <w:sz w:val="18"/>
          <w:szCs w:val="18"/>
          <w:lang w:val="sv-SE"/>
        </w:rPr>
      </w:pPr>
    </w:p>
    <w:p w:rsidR="00C97E18" w:rsidRPr="008729F5" w:rsidRDefault="00C97E18" w:rsidP="00FD78AF">
      <w:pPr>
        <w:ind w:left="1134" w:hanging="1134"/>
        <w:rPr>
          <w:rFonts w:ascii="Arial" w:hAnsi="Arial" w:cs="Arial"/>
          <w:sz w:val="18"/>
          <w:szCs w:val="18"/>
          <w:lang w:val="sv-SE"/>
        </w:rPr>
      </w:pPr>
      <w:r w:rsidRPr="008729F5">
        <w:rPr>
          <w:rFonts w:ascii="Arial" w:hAnsi="Arial" w:cs="Arial"/>
          <w:sz w:val="18"/>
          <w:szCs w:val="18"/>
          <w:lang w:val="sv-SE"/>
        </w:rPr>
        <w:lastRenderedPageBreak/>
        <w:t>L --</w:t>
      </w:r>
      <w:r w:rsidRPr="008729F5">
        <w:rPr>
          <w:rFonts w:ascii="Arial" w:hAnsi="Arial" w:cs="Arial"/>
          <w:sz w:val="18"/>
          <w:szCs w:val="18"/>
          <w:lang w:val="sv-SE"/>
        </w:rPr>
        <w:tab/>
      </w:r>
      <w:r w:rsidRPr="008729F5">
        <w:rPr>
          <w:rFonts w:ascii="Arial" w:hAnsi="Arial" w:cs="Arial"/>
          <w:b/>
          <w:sz w:val="18"/>
          <w:szCs w:val="18"/>
          <w:lang w:val="sv-SE"/>
        </w:rPr>
        <w:t>Permanent inland deltas</w:t>
      </w:r>
      <w:r w:rsidRPr="008729F5">
        <w:rPr>
          <w:rFonts w:ascii="Arial" w:hAnsi="Arial" w:cs="Arial"/>
          <w:sz w:val="18"/>
          <w:szCs w:val="18"/>
          <w:lang w:val="sv-SE"/>
        </w:rPr>
        <w:t>.</w:t>
      </w:r>
    </w:p>
    <w:p w:rsidR="00C97E18" w:rsidRPr="008729F5" w:rsidRDefault="00C97E18" w:rsidP="00FD78AF">
      <w:pPr>
        <w:ind w:left="1134" w:hanging="1134"/>
        <w:rPr>
          <w:rFonts w:ascii="Arial" w:hAnsi="Arial" w:cs="Arial"/>
          <w:sz w:val="18"/>
          <w:szCs w:val="18"/>
        </w:rPr>
      </w:pPr>
      <w:r w:rsidRPr="008729F5">
        <w:rPr>
          <w:rFonts w:ascii="Arial" w:hAnsi="Arial" w:cs="Arial"/>
          <w:sz w:val="18"/>
          <w:szCs w:val="18"/>
        </w:rPr>
        <w:t>M --</w:t>
      </w:r>
      <w:r w:rsidRPr="008729F5">
        <w:rPr>
          <w:rFonts w:ascii="Arial" w:hAnsi="Arial" w:cs="Arial"/>
          <w:sz w:val="18"/>
          <w:szCs w:val="18"/>
        </w:rPr>
        <w:tab/>
      </w:r>
      <w:r w:rsidRPr="008729F5">
        <w:rPr>
          <w:rFonts w:ascii="Arial" w:hAnsi="Arial" w:cs="Arial"/>
          <w:b/>
          <w:sz w:val="18"/>
          <w:szCs w:val="18"/>
        </w:rPr>
        <w:t>Permanent rivers/streams/creeks</w:t>
      </w:r>
      <w:r w:rsidRPr="008729F5">
        <w:rPr>
          <w:rFonts w:ascii="Arial" w:hAnsi="Arial" w:cs="Arial"/>
          <w:sz w:val="18"/>
          <w:szCs w:val="18"/>
        </w:rPr>
        <w:t>; includes waterfalls.</w:t>
      </w:r>
    </w:p>
    <w:p w:rsidR="00C97E18" w:rsidRPr="008729F5" w:rsidRDefault="00C97E18" w:rsidP="00FD78AF">
      <w:pPr>
        <w:ind w:left="1134" w:hanging="1134"/>
        <w:rPr>
          <w:rFonts w:ascii="Arial" w:hAnsi="Arial" w:cs="Arial"/>
          <w:sz w:val="18"/>
          <w:szCs w:val="18"/>
        </w:rPr>
      </w:pPr>
      <w:r w:rsidRPr="008729F5">
        <w:rPr>
          <w:rFonts w:ascii="Arial" w:hAnsi="Arial" w:cs="Arial"/>
          <w:sz w:val="18"/>
          <w:szCs w:val="18"/>
        </w:rPr>
        <w:t>N --</w:t>
      </w:r>
      <w:r w:rsidRPr="008729F5">
        <w:rPr>
          <w:rFonts w:ascii="Arial" w:hAnsi="Arial" w:cs="Arial"/>
          <w:sz w:val="18"/>
          <w:szCs w:val="18"/>
        </w:rPr>
        <w:tab/>
      </w:r>
      <w:r w:rsidRPr="008729F5">
        <w:rPr>
          <w:rFonts w:ascii="Arial" w:hAnsi="Arial" w:cs="Arial"/>
          <w:b/>
          <w:sz w:val="18"/>
          <w:szCs w:val="18"/>
        </w:rPr>
        <w:t>Seasonal/intermittent/irregular rivers/streams/creeks</w:t>
      </w:r>
      <w:r w:rsidRPr="008729F5">
        <w:rPr>
          <w:rFonts w:ascii="Arial" w:hAnsi="Arial" w:cs="Arial"/>
          <w:sz w:val="18"/>
          <w:szCs w:val="18"/>
        </w:rPr>
        <w:t>.</w:t>
      </w:r>
    </w:p>
    <w:p w:rsidR="00C97E18" w:rsidRPr="008729F5" w:rsidRDefault="00C97E18" w:rsidP="00FD78AF">
      <w:pPr>
        <w:ind w:left="1134" w:hanging="1134"/>
        <w:rPr>
          <w:rFonts w:ascii="Arial" w:hAnsi="Arial" w:cs="Arial"/>
          <w:sz w:val="18"/>
          <w:szCs w:val="18"/>
        </w:rPr>
      </w:pPr>
      <w:r w:rsidRPr="008729F5">
        <w:rPr>
          <w:rFonts w:ascii="Arial" w:hAnsi="Arial" w:cs="Arial"/>
          <w:sz w:val="18"/>
          <w:szCs w:val="18"/>
        </w:rPr>
        <w:t>O --</w:t>
      </w:r>
      <w:r w:rsidRPr="008729F5">
        <w:rPr>
          <w:rFonts w:ascii="Arial" w:hAnsi="Arial" w:cs="Arial"/>
          <w:sz w:val="18"/>
          <w:szCs w:val="18"/>
        </w:rPr>
        <w:tab/>
      </w:r>
      <w:r w:rsidRPr="008729F5">
        <w:rPr>
          <w:rFonts w:ascii="Arial" w:hAnsi="Arial" w:cs="Arial"/>
          <w:b/>
          <w:sz w:val="18"/>
          <w:szCs w:val="18"/>
        </w:rPr>
        <w:t>Permanent freshwater lakes</w:t>
      </w:r>
      <w:r w:rsidRPr="008729F5">
        <w:rPr>
          <w:rFonts w:ascii="Arial" w:hAnsi="Arial" w:cs="Arial"/>
          <w:sz w:val="18"/>
          <w:szCs w:val="18"/>
        </w:rPr>
        <w:t xml:space="preserve"> (over 8 ha); includes large oxbow lakes.</w:t>
      </w:r>
    </w:p>
    <w:p w:rsidR="00C97E18" w:rsidRPr="008729F5" w:rsidRDefault="00C97E18" w:rsidP="00FD78AF">
      <w:pPr>
        <w:ind w:left="1134" w:hanging="1134"/>
        <w:rPr>
          <w:rFonts w:ascii="Arial" w:hAnsi="Arial" w:cs="Arial"/>
          <w:sz w:val="18"/>
          <w:szCs w:val="18"/>
        </w:rPr>
      </w:pPr>
      <w:r w:rsidRPr="008729F5">
        <w:rPr>
          <w:rFonts w:ascii="Arial" w:hAnsi="Arial" w:cs="Arial"/>
          <w:sz w:val="18"/>
          <w:szCs w:val="18"/>
        </w:rPr>
        <w:t>P --</w:t>
      </w:r>
      <w:r w:rsidRPr="008729F5">
        <w:rPr>
          <w:rFonts w:ascii="Arial" w:hAnsi="Arial" w:cs="Arial"/>
          <w:sz w:val="18"/>
          <w:szCs w:val="18"/>
        </w:rPr>
        <w:tab/>
      </w:r>
      <w:r w:rsidRPr="008729F5">
        <w:rPr>
          <w:rFonts w:ascii="Arial" w:hAnsi="Arial" w:cs="Arial"/>
          <w:b/>
          <w:sz w:val="18"/>
          <w:szCs w:val="18"/>
        </w:rPr>
        <w:t>Seasonal/intermittent freshwater lakes</w:t>
      </w:r>
      <w:r w:rsidRPr="008729F5">
        <w:rPr>
          <w:rFonts w:ascii="Arial" w:hAnsi="Arial" w:cs="Arial"/>
          <w:sz w:val="18"/>
          <w:szCs w:val="18"/>
        </w:rPr>
        <w:t xml:space="preserve"> (over 8 ha); includes floodplain lakes.</w:t>
      </w:r>
    </w:p>
    <w:p w:rsidR="00C97E18" w:rsidRPr="008729F5" w:rsidRDefault="00C97E18" w:rsidP="00FD78AF">
      <w:pPr>
        <w:ind w:left="1134" w:hanging="1134"/>
        <w:rPr>
          <w:rFonts w:ascii="Arial" w:hAnsi="Arial" w:cs="Arial"/>
          <w:sz w:val="18"/>
          <w:szCs w:val="18"/>
        </w:rPr>
      </w:pPr>
      <w:r w:rsidRPr="008729F5">
        <w:rPr>
          <w:rFonts w:ascii="Arial" w:hAnsi="Arial" w:cs="Arial"/>
          <w:sz w:val="18"/>
          <w:szCs w:val="18"/>
        </w:rPr>
        <w:t>Q --</w:t>
      </w:r>
      <w:r w:rsidRPr="008729F5">
        <w:rPr>
          <w:rFonts w:ascii="Arial" w:hAnsi="Arial" w:cs="Arial"/>
          <w:sz w:val="18"/>
          <w:szCs w:val="18"/>
        </w:rPr>
        <w:tab/>
      </w:r>
      <w:r w:rsidRPr="008729F5">
        <w:rPr>
          <w:rFonts w:ascii="Arial" w:hAnsi="Arial" w:cs="Arial"/>
          <w:b/>
          <w:sz w:val="18"/>
          <w:szCs w:val="18"/>
        </w:rPr>
        <w:t>Permanent saline/brackish/alkaline lakes</w:t>
      </w:r>
      <w:r w:rsidRPr="008729F5">
        <w:rPr>
          <w:rFonts w:ascii="Arial" w:hAnsi="Arial" w:cs="Arial"/>
          <w:sz w:val="18"/>
          <w:szCs w:val="18"/>
        </w:rPr>
        <w:t>.</w:t>
      </w:r>
    </w:p>
    <w:p w:rsidR="00C97E18" w:rsidRPr="008729F5" w:rsidRDefault="00C97E18" w:rsidP="00FD78AF">
      <w:pPr>
        <w:ind w:left="1134" w:hanging="1134"/>
        <w:rPr>
          <w:rFonts w:ascii="Arial" w:hAnsi="Arial" w:cs="Arial"/>
          <w:sz w:val="18"/>
          <w:szCs w:val="18"/>
        </w:rPr>
      </w:pPr>
      <w:r w:rsidRPr="008729F5">
        <w:rPr>
          <w:rFonts w:ascii="Arial" w:hAnsi="Arial" w:cs="Arial"/>
          <w:sz w:val="18"/>
          <w:szCs w:val="18"/>
        </w:rPr>
        <w:t>R --</w:t>
      </w:r>
      <w:r w:rsidRPr="008729F5">
        <w:rPr>
          <w:rFonts w:ascii="Arial" w:hAnsi="Arial" w:cs="Arial"/>
          <w:sz w:val="18"/>
          <w:szCs w:val="18"/>
        </w:rPr>
        <w:tab/>
      </w:r>
      <w:r w:rsidRPr="008729F5">
        <w:rPr>
          <w:rFonts w:ascii="Arial" w:hAnsi="Arial" w:cs="Arial"/>
          <w:b/>
          <w:sz w:val="18"/>
          <w:szCs w:val="18"/>
        </w:rPr>
        <w:t>Seasonal/intermittent saline/brackish/alkaline lakes and flats</w:t>
      </w:r>
      <w:r w:rsidRPr="008729F5">
        <w:rPr>
          <w:rFonts w:ascii="Arial" w:hAnsi="Arial" w:cs="Arial"/>
          <w:sz w:val="18"/>
          <w:szCs w:val="18"/>
        </w:rPr>
        <w:t>.</w:t>
      </w:r>
    </w:p>
    <w:p w:rsidR="00C97E18" w:rsidRPr="008729F5" w:rsidRDefault="00C97E18" w:rsidP="00FD78AF">
      <w:pPr>
        <w:ind w:left="1134" w:hanging="1134"/>
        <w:rPr>
          <w:rFonts w:ascii="Arial" w:hAnsi="Arial" w:cs="Arial"/>
          <w:sz w:val="18"/>
          <w:szCs w:val="18"/>
        </w:rPr>
      </w:pPr>
      <w:r w:rsidRPr="008729F5">
        <w:rPr>
          <w:rFonts w:ascii="Arial" w:hAnsi="Arial" w:cs="Arial"/>
          <w:sz w:val="18"/>
          <w:szCs w:val="18"/>
        </w:rPr>
        <w:t>Sp --</w:t>
      </w:r>
      <w:r w:rsidRPr="008729F5">
        <w:rPr>
          <w:rFonts w:ascii="Arial" w:hAnsi="Arial" w:cs="Arial"/>
          <w:sz w:val="18"/>
          <w:szCs w:val="18"/>
        </w:rPr>
        <w:tab/>
      </w:r>
      <w:r w:rsidRPr="008729F5">
        <w:rPr>
          <w:rFonts w:ascii="Arial" w:hAnsi="Arial" w:cs="Arial"/>
          <w:b/>
          <w:sz w:val="18"/>
          <w:szCs w:val="18"/>
        </w:rPr>
        <w:t>Permanent saline/brackish/alkaline marshes/pools</w:t>
      </w:r>
      <w:r w:rsidRPr="008729F5">
        <w:rPr>
          <w:rFonts w:ascii="Arial" w:hAnsi="Arial" w:cs="Arial"/>
          <w:sz w:val="18"/>
          <w:szCs w:val="18"/>
        </w:rPr>
        <w:t>.</w:t>
      </w:r>
    </w:p>
    <w:p w:rsidR="00C97E18" w:rsidRPr="008729F5" w:rsidRDefault="00C97E18" w:rsidP="00FD78AF">
      <w:pPr>
        <w:ind w:left="1134" w:hanging="1134"/>
        <w:rPr>
          <w:rFonts w:ascii="Arial" w:hAnsi="Arial" w:cs="Arial"/>
          <w:sz w:val="18"/>
          <w:szCs w:val="18"/>
        </w:rPr>
      </w:pPr>
      <w:r w:rsidRPr="008729F5">
        <w:rPr>
          <w:rFonts w:ascii="Arial" w:hAnsi="Arial" w:cs="Arial"/>
          <w:sz w:val="18"/>
          <w:szCs w:val="18"/>
        </w:rPr>
        <w:t>Ss --</w:t>
      </w:r>
      <w:r w:rsidRPr="008729F5">
        <w:rPr>
          <w:rFonts w:ascii="Arial" w:hAnsi="Arial" w:cs="Arial"/>
          <w:sz w:val="18"/>
          <w:szCs w:val="18"/>
        </w:rPr>
        <w:tab/>
      </w:r>
      <w:r w:rsidRPr="008729F5">
        <w:rPr>
          <w:rFonts w:ascii="Arial" w:hAnsi="Arial" w:cs="Arial"/>
          <w:b/>
          <w:sz w:val="18"/>
          <w:szCs w:val="18"/>
        </w:rPr>
        <w:t>Seasonal/intermittent saline/brackish/alkaline marshes/pools</w:t>
      </w:r>
      <w:r w:rsidRPr="008729F5">
        <w:rPr>
          <w:rFonts w:ascii="Arial" w:hAnsi="Arial" w:cs="Arial"/>
          <w:sz w:val="18"/>
          <w:szCs w:val="18"/>
        </w:rPr>
        <w:t xml:space="preserve">. </w:t>
      </w:r>
    </w:p>
    <w:p w:rsidR="00C97E18" w:rsidRPr="008729F5" w:rsidRDefault="00C97E18" w:rsidP="00FD78AF">
      <w:pPr>
        <w:ind w:left="1134" w:hanging="1134"/>
        <w:rPr>
          <w:rFonts w:ascii="Arial" w:hAnsi="Arial" w:cs="Arial"/>
          <w:sz w:val="18"/>
          <w:szCs w:val="18"/>
        </w:rPr>
      </w:pPr>
      <w:r w:rsidRPr="008729F5">
        <w:rPr>
          <w:rFonts w:ascii="Arial" w:hAnsi="Arial" w:cs="Arial"/>
          <w:sz w:val="18"/>
          <w:szCs w:val="18"/>
        </w:rPr>
        <w:t>Tp --</w:t>
      </w:r>
      <w:r w:rsidRPr="008729F5">
        <w:rPr>
          <w:rFonts w:ascii="Arial" w:hAnsi="Arial" w:cs="Arial"/>
          <w:sz w:val="18"/>
          <w:szCs w:val="18"/>
        </w:rPr>
        <w:tab/>
      </w:r>
      <w:r w:rsidRPr="008729F5">
        <w:rPr>
          <w:rFonts w:ascii="Arial" w:hAnsi="Arial" w:cs="Arial"/>
          <w:b/>
          <w:sz w:val="18"/>
          <w:szCs w:val="18"/>
        </w:rPr>
        <w:t>Permanent freshwater marshes/pools</w:t>
      </w:r>
      <w:r w:rsidRPr="008729F5">
        <w:rPr>
          <w:rFonts w:ascii="Arial" w:hAnsi="Arial" w:cs="Arial"/>
          <w:sz w:val="18"/>
          <w:szCs w:val="18"/>
        </w:rPr>
        <w:t>; ponds (below 8 ha), marshes and swamps on inorganic soils; with emergent vegetation water-logged for at least most of the growing season.</w:t>
      </w:r>
    </w:p>
    <w:p w:rsidR="00C97E18" w:rsidRPr="008729F5" w:rsidRDefault="00C97E18" w:rsidP="00FD78AF">
      <w:pPr>
        <w:ind w:left="1134" w:hanging="1134"/>
        <w:rPr>
          <w:rFonts w:ascii="Arial" w:hAnsi="Arial" w:cs="Arial"/>
          <w:sz w:val="18"/>
          <w:szCs w:val="18"/>
        </w:rPr>
      </w:pPr>
      <w:r w:rsidRPr="008729F5">
        <w:rPr>
          <w:rFonts w:ascii="Arial" w:hAnsi="Arial" w:cs="Arial"/>
          <w:sz w:val="18"/>
          <w:szCs w:val="18"/>
        </w:rPr>
        <w:t>Ts --</w:t>
      </w:r>
      <w:r w:rsidRPr="008729F5">
        <w:rPr>
          <w:rFonts w:ascii="Arial" w:hAnsi="Arial" w:cs="Arial"/>
          <w:sz w:val="18"/>
          <w:szCs w:val="18"/>
        </w:rPr>
        <w:tab/>
      </w:r>
      <w:r w:rsidRPr="008729F5">
        <w:rPr>
          <w:rFonts w:ascii="Arial" w:hAnsi="Arial" w:cs="Arial"/>
          <w:b/>
          <w:sz w:val="18"/>
          <w:szCs w:val="18"/>
        </w:rPr>
        <w:t>Seasonal/intermittent freshwater marshes/pools on inorganic soils</w:t>
      </w:r>
      <w:r w:rsidRPr="008729F5">
        <w:rPr>
          <w:rFonts w:ascii="Arial" w:hAnsi="Arial" w:cs="Arial"/>
          <w:sz w:val="18"/>
          <w:szCs w:val="18"/>
        </w:rPr>
        <w:t>; includes sloughs, potholes, seasonally flooded meadows, sedge marshes.</w:t>
      </w:r>
    </w:p>
    <w:p w:rsidR="00C97E18" w:rsidRPr="008729F5" w:rsidRDefault="00C97E18" w:rsidP="00FD78AF">
      <w:pPr>
        <w:ind w:left="1134" w:hanging="1134"/>
        <w:rPr>
          <w:rFonts w:ascii="Arial" w:hAnsi="Arial" w:cs="Arial"/>
          <w:sz w:val="18"/>
          <w:szCs w:val="18"/>
        </w:rPr>
      </w:pPr>
      <w:r w:rsidRPr="008729F5">
        <w:rPr>
          <w:rFonts w:ascii="Arial" w:hAnsi="Arial" w:cs="Arial"/>
          <w:sz w:val="18"/>
          <w:szCs w:val="18"/>
        </w:rPr>
        <w:t>U --</w:t>
      </w:r>
      <w:r w:rsidRPr="008729F5">
        <w:rPr>
          <w:rFonts w:ascii="Arial" w:hAnsi="Arial" w:cs="Arial"/>
          <w:sz w:val="18"/>
          <w:szCs w:val="18"/>
        </w:rPr>
        <w:tab/>
      </w:r>
      <w:r w:rsidRPr="008729F5">
        <w:rPr>
          <w:rFonts w:ascii="Arial" w:hAnsi="Arial" w:cs="Arial"/>
          <w:b/>
          <w:sz w:val="18"/>
          <w:szCs w:val="18"/>
        </w:rPr>
        <w:t>Non-forested peatlands</w:t>
      </w:r>
      <w:r w:rsidRPr="008729F5">
        <w:rPr>
          <w:rFonts w:ascii="Arial" w:hAnsi="Arial" w:cs="Arial"/>
          <w:sz w:val="18"/>
          <w:szCs w:val="18"/>
        </w:rPr>
        <w:t>; includes shrub or open bogs, swamps, fens.</w:t>
      </w:r>
    </w:p>
    <w:p w:rsidR="00C97E18" w:rsidRPr="008729F5" w:rsidRDefault="00C97E18" w:rsidP="00FD78AF">
      <w:pPr>
        <w:ind w:left="1134" w:hanging="1134"/>
        <w:rPr>
          <w:rFonts w:ascii="Arial" w:hAnsi="Arial" w:cs="Arial"/>
          <w:sz w:val="18"/>
          <w:szCs w:val="18"/>
        </w:rPr>
      </w:pPr>
      <w:r w:rsidRPr="008729F5">
        <w:rPr>
          <w:rFonts w:ascii="Arial" w:hAnsi="Arial" w:cs="Arial"/>
          <w:sz w:val="18"/>
          <w:szCs w:val="18"/>
        </w:rPr>
        <w:t>Va --</w:t>
      </w:r>
      <w:r w:rsidRPr="008729F5">
        <w:rPr>
          <w:rFonts w:ascii="Arial" w:hAnsi="Arial" w:cs="Arial"/>
          <w:sz w:val="18"/>
          <w:szCs w:val="18"/>
        </w:rPr>
        <w:tab/>
      </w:r>
      <w:r w:rsidRPr="008729F5">
        <w:rPr>
          <w:rFonts w:ascii="Arial" w:hAnsi="Arial" w:cs="Arial"/>
          <w:b/>
          <w:sz w:val="18"/>
          <w:szCs w:val="18"/>
        </w:rPr>
        <w:t>Alpine wetlands</w:t>
      </w:r>
      <w:r w:rsidRPr="008729F5">
        <w:rPr>
          <w:rFonts w:ascii="Arial" w:hAnsi="Arial" w:cs="Arial"/>
          <w:sz w:val="18"/>
          <w:szCs w:val="18"/>
        </w:rPr>
        <w:t>; includes alpine meadows, temporary waters from snowmelt.</w:t>
      </w:r>
    </w:p>
    <w:p w:rsidR="00C97E18" w:rsidRPr="008729F5" w:rsidRDefault="00C97E18" w:rsidP="00FD78AF">
      <w:pPr>
        <w:ind w:left="1134" w:hanging="1134"/>
        <w:rPr>
          <w:rFonts w:ascii="Arial" w:hAnsi="Arial" w:cs="Arial"/>
          <w:sz w:val="18"/>
          <w:szCs w:val="18"/>
        </w:rPr>
      </w:pPr>
      <w:r w:rsidRPr="008729F5">
        <w:rPr>
          <w:rFonts w:ascii="Arial" w:hAnsi="Arial" w:cs="Arial"/>
          <w:sz w:val="18"/>
          <w:szCs w:val="18"/>
        </w:rPr>
        <w:t>Vt --</w:t>
      </w:r>
      <w:r w:rsidRPr="008729F5">
        <w:rPr>
          <w:rFonts w:ascii="Arial" w:hAnsi="Arial" w:cs="Arial"/>
          <w:sz w:val="18"/>
          <w:szCs w:val="18"/>
        </w:rPr>
        <w:tab/>
      </w:r>
      <w:r w:rsidRPr="008729F5">
        <w:rPr>
          <w:rFonts w:ascii="Arial" w:hAnsi="Arial" w:cs="Arial"/>
          <w:b/>
          <w:sz w:val="18"/>
          <w:szCs w:val="18"/>
        </w:rPr>
        <w:t>Tundra wetlands</w:t>
      </w:r>
      <w:r w:rsidRPr="008729F5">
        <w:rPr>
          <w:rFonts w:ascii="Arial" w:hAnsi="Arial" w:cs="Arial"/>
          <w:sz w:val="18"/>
          <w:szCs w:val="18"/>
        </w:rPr>
        <w:t>; includes tundra pools, temporary waters from snowmelt.</w:t>
      </w:r>
    </w:p>
    <w:p w:rsidR="00C97E18" w:rsidRPr="008729F5" w:rsidRDefault="00C97E18" w:rsidP="00FD78AF">
      <w:pPr>
        <w:ind w:left="1134" w:hanging="1134"/>
        <w:rPr>
          <w:rFonts w:ascii="Arial" w:hAnsi="Arial" w:cs="Arial"/>
          <w:sz w:val="18"/>
          <w:szCs w:val="18"/>
        </w:rPr>
      </w:pPr>
      <w:r w:rsidRPr="008729F5">
        <w:rPr>
          <w:rFonts w:ascii="Arial" w:hAnsi="Arial" w:cs="Arial"/>
          <w:sz w:val="18"/>
          <w:szCs w:val="18"/>
        </w:rPr>
        <w:t>W --</w:t>
      </w:r>
      <w:r w:rsidRPr="008729F5">
        <w:rPr>
          <w:rFonts w:ascii="Arial" w:hAnsi="Arial" w:cs="Arial"/>
          <w:sz w:val="18"/>
          <w:szCs w:val="18"/>
        </w:rPr>
        <w:tab/>
      </w:r>
      <w:r w:rsidRPr="008729F5">
        <w:rPr>
          <w:rFonts w:ascii="Arial" w:hAnsi="Arial" w:cs="Arial"/>
          <w:b/>
          <w:sz w:val="18"/>
          <w:szCs w:val="18"/>
        </w:rPr>
        <w:t>Shrub-dominated wetlands</w:t>
      </w:r>
      <w:r w:rsidRPr="008729F5">
        <w:rPr>
          <w:rFonts w:ascii="Arial" w:hAnsi="Arial" w:cs="Arial"/>
          <w:sz w:val="18"/>
          <w:szCs w:val="18"/>
        </w:rPr>
        <w:t>; shrub swamps, shrub-dominated freshwater marshes, shrub carr, alder thicket on inorganic soils.</w:t>
      </w:r>
    </w:p>
    <w:p w:rsidR="00C97E18" w:rsidRPr="008729F5" w:rsidRDefault="00C97E18" w:rsidP="00FD78AF">
      <w:pPr>
        <w:ind w:left="1134" w:hanging="1134"/>
        <w:rPr>
          <w:rFonts w:ascii="Arial" w:hAnsi="Arial" w:cs="Arial"/>
          <w:sz w:val="18"/>
          <w:szCs w:val="18"/>
        </w:rPr>
      </w:pPr>
      <w:r w:rsidRPr="008729F5">
        <w:rPr>
          <w:rFonts w:ascii="Arial" w:hAnsi="Arial" w:cs="Arial"/>
          <w:sz w:val="18"/>
          <w:szCs w:val="18"/>
        </w:rPr>
        <w:t>Xf --</w:t>
      </w:r>
      <w:r w:rsidRPr="008729F5">
        <w:rPr>
          <w:rFonts w:ascii="Arial" w:hAnsi="Arial" w:cs="Arial"/>
          <w:sz w:val="18"/>
          <w:szCs w:val="18"/>
        </w:rPr>
        <w:tab/>
      </w:r>
      <w:r w:rsidRPr="008729F5">
        <w:rPr>
          <w:rFonts w:ascii="Arial" w:hAnsi="Arial" w:cs="Arial"/>
          <w:b/>
          <w:sz w:val="18"/>
          <w:szCs w:val="18"/>
        </w:rPr>
        <w:t>Freshwater, tree-dominated wetlands</w:t>
      </w:r>
      <w:r w:rsidRPr="008729F5">
        <w:rPr>
          <w:rFonts w:ascii="Arial" w:hAnsi="Arial" w:cs="Arial"/>
          <w:sz w:val="18"/>
          <w:szCs w:val="18"/>
        </w:rPr>
        <w:t>; includes freshwater swamp forests, seasonally flooded forests, wooded swamps on inorganic soils.</w:t>
      </w:r>
    </w:p>
    <w:p w:rsidR="00C97E18" w:rsidRPr="008729F5" w:rsidRDefault="00C97E18" w:rsidP="00FD78AF">
      <w:pPr>
        <w:ind w:left="1134" w:hanging="1134"/>
        <w:rPr>
          <w:rFonts w:ascii="Arial" w:hAnsi="Arial" w:cs="Arial"/>
          <w:sz w:val="18"/>
          <w:szCs w:val="18"/>
        </w:rPr>
      </w:pPr>
      <w:r w:rsidRPr="008729F5">
        <w:rPr>
          <w:rFonts w:ascii="Arial" w:hAnsi="Arial" w:cs="Arial"/>
          <w:sz w:val="18"/>
          <w:szCs w:val="18"/>
        </w:rPr>
        <w:t>Xp --</w:t>
      </w:r>
      <w:r w:rsidRPr="008729F5">
        <w:rPr>
          <w:rFonts w:ascii="Arial" w:hAnsi="Arial" w:cs="Arial"/>
          <w:sz w:val="18"/>
          <w:szCs w:val="18"/>
        </w:rPr>
        <w:tab/>
      </w:r>
      <w:r w:rsidRPr="008729F5">
        <w:rPr>
          <w:rFonts w:ascii="Arial" w:hAnsi="Arial" w:cs="Arial"/>
          <w:b/>
          <w:sz w:val="18"/>
          <w:szCs w:val="18"/>
        </w:rPr>
        <w:t>Forested peatlands</w:t>
      </w:r>
      <w:r w:rsidRPr="008729F5">
        <w:rPr>
          <w:rFonts w:ascii="Arial" w:hAnsi="Arial" w:cs="Arial"/>
          <w:sz w:val="18"/>
          <w:szCs w:val="18"/>
        </w:rPr>
        <w:t>; peatswamp forests.</w:t>
      </w:r>
    </w:p>
    <w:p w:rsidR="00C97E18" w:rsidRPr="008729F5" w:rsidRDefault="00C97E18" w:rsidP="00FD78AF">
      <w:pPr>
        <w:ind w:left="1134" w:hanging="1134"/>
        <w:rPr>
          <w:rFonts w:ascii="Arial" w:hAnsi="Arial" w:cs="Arial"/>
          <w:sz w:val="18"/>
          <w:szCs w:val="18"/>
        </w:rPr>
      </w:pPr>
      <w:r w:rsidRPr="008729F5">
        <w:rPr>
          <w:rFonts w:ascii="Arial" w:hAnsi="Arial" w:cs="Arial"/>
          <w:sz w:val="18"/>
          <w:szCs w:val="18"/>
        </w:rPr>
        <w:t>Y --</w:t>
      </w:r>
      <w:r w:rsidRPr="008729F5">
        <w:rPr>
          <w:rFonts w:ascii="Arial" w:hAnsi="Arial" w:cs="Arial"/>
          <w:sz w:val="18"/>
          <w:szCs w:val="18"/>
        </w:rPr>
        <w:tab/>
      </w:r>
      <w:r w:rsidRPr="008729F5">
        <w:rPr>
          <w:rFonts w:ascii="Arial" w:hAnsi="Arial" w:cs="Arial"/>
          <w:b/>
          <w:sz w:val="18"/>
          <w:szCs w:val="18"/>
        </w:rPr>
        <w:t>Freshwater springs; oases</w:t>
      </w:r>
      <w:r w:rsidRPr="008729F5">
        <w:rPr>
          <w:rFonts w:ascii="Arial" w:hAnsi="Arial" w:cs="Arial"/>
          <w:sz w:val="18"/>
          <w:szCs w:val="18"/>
        </w:rPr>
        <w:t xml:space="preserve">.  </w:t>
      </w:r>
    </w:p>
    <w:p w:rsidR="00C97E18" w:rsidRPr="008729F5" w:rsidRDefault="00C97E18" w:rsidP="00FD78AF">
      <w:pPr>
        <w:ind w:left="1134" w:hanging="1134"/>
        <w:rPr>
          <w:rFonts w:ascii="Arial" w:hAnsi="Arial" w:cs="Arial"/>
          <w:sz w:val="18"/>
          <w:szCs w:val="18"/>
        </w:rPr>
      </w:pPr>
      <w:r w:rsidRPr="008729F5">
        <w:rPr>
          <w:rFonts w:ascii="Arial" w:hAnsi="Arial" w:cs="Arial"/>
          <w:sz w:val="18"/>
          <w:szCs w:val="18"/>
        </w:rPr>
        <w:t>Zg --</w:t>
      </w:r>
      <w:r w:rsidRPr="008729F5">
        <w:rPr>
          <w:rFonts w:ascii="Arial" w:hAnsi="Arial" w:cs="Arial"/>
          <w:sz w:val="18"/>
          <w:szCs w:val="18"/>
        </w:rPr>
        <w:tab/>
      </w:r>
      <w:r w:rsidRPr="008729F5">
        <w:rPr>
          <w:rFonts w:ascii="Arial" w:hAnsi="Arial" w:cs="Arial"/>
          <w:b/>
          <w:sz w:val="18"/>
          <w:szCs w:val="18"/>
        </w:rPr>
        <w:t>Geothermal wetlands</w:t>
      </w:r>
    </w:p>
    <w:p w:rsidR="00C97E18" w:rsidRPr="008729F5" w:rsidRDefault="00C97E18" w:rsidP="00FD78AF">
      <w:pPr>
        <w:ind w:left="1134" w:hanging="1134"/>
        <w:rPr>
          <w:rFonts w:ascii="Arial" w:hAnsi="Arial" w:cs="Arial"/>
          <w:sz w:val="18"/>
          <w:szCs w:val="18"/>
        </w:rPr>
      </w:pPr>
      <w:r w:rsidRPr="008729F5">
        <w:rPr>
          <w:rFonts w:ascii="Arial" w:hAnsi="Arial" w:cs="Arial"/>
          <w:sz w:val="18"/>
          <w:szCs w:val="18"/>
        </w:rPr>
        <w:t xml:space="preserve">Zk(b) – </w:t>
      </w:r>
      <w:r w:rsidR="00AE70AE" w:rsidRPr="008729F5">
        <w:rPr>
          <w:rFonts w:ascii="Arial" w:eastAsia="바탕" w:hAnsi="Arial" w:cs="Arial" w:hint="eastAsia"/>
          <w:sz w:val="18"/>
          <w:szCs w:val="18"/>
          <w:lang w:eastAsia="ko-KR"/>
        </w:rPr>
        <w:tab/>
      </w:r>
      <w:r w:rsidRPr="008729F5">
        <w:rPr>
          <w:rFonts w:ascii="Arial" w:hAnsi="Arial" w:cs="Arial"/>
          <w:b/>
          <w:sz w:val="18"/>
          <w:szCs w:val="18"/>
        </w:rPr>
        <w:t>Karst and other subterranean hydrological systems</w:t>
      </w:r>
      <w:r w:rsidRPr="008729F5">
        <w:rPr>
          <w:rFonts w:ascii="Arial" w:hAnsi="Arial" w:cs="Arial"/>
          <w:sz w:val="18"/>
          <w:szCs w:val="18"/>
        </w:rPr>
        <w:t>, inland</w:t>
      </w:r>
    </w:p>
    <w:p w:rsidR="00C97E18" w:rsidRPr="008729F5" w:rsidRDefault="00C97E18" w:rsidP="00FD78AF">
      <w:pPr>
        <w:rPr>
          <w:rFonts w:ascii="Arial" w:hAnsi="Arial" w:cs="Arial"/>
          <w:sz w:val="18"/>
          <w:szCs w:val="18"/>
        </w:rPr>
      </w:pPr>
    </w:p>
    <w:p w:rsidR="00C97E18" w:rsidRPr="008729F5" w:rsidRDefault="00C97E18" w:rsidP="00FD78AF">
      <w:pPr>
        <w:rPr>
          <w:rFonts w:ascii="Arial" w:hAnsi="Arial" w:cs="Arial"/>
          <w:sz w:val="18"/>
          <w:szCs w:val="18"/>
        </w:rPr>
      </w:pPr>
      <w:r w:rsidRPr="008729F5">
        <w:rPr>
          <w:rFonts w:ascii="Arial" w:hAnsi="Arial" w:cs="Arial"/>
          <w:sz w:val="18"/>
          <w:szCs w:val="18"/>
          <w:u w:val="single"/>
        </w:rPr>
        <w:t>Note</w:t>
      </w:r>
      <w:r w:rsidRPr="008729F5">
        <w:rPr>
          <w:rFonts w:ascii="Arial" w:hAnsi="Arial" w:cs="Arial"/>
          <w:sz w:val="18"/>
          <w:szCs w:val="18"/>
        </w:rPr>
        <w:t>: “</w:t>
      </w:r>
      <w:r w:rsidRPr="008729F5">
        <w:rPr>
          <w:rFonts w:ascii="Arial" w:hAnsi="Arial" w:cs="Arial"/>
          <w:b/>
          <w:sz w:val="18"/>
          <w:szCs w:val="18"/>
        </w:rPr>
        <w:t>floodplain</w:t>
      </w:r>
      <w:r w:rsidRPr="008729F5">
        <w:rPr>
          <w:rFonts w:ascii="Arial" w:hAnsi="Arial" w:cs="Arial"/>
          <w:sz w:val="18"/>
          <w:szCs w:val="18"/>
        </w:rPr>
        <w:t>” is a broad term used to refer to one or more wetland types, which may include examples from the R, Ss, Ts, W, Xf, Xp, or other wetland types. Some examples of floodplain wetlands are seasonally inundated grassland (including natural wet meadows), shrublands, woodlands and forests. Floodplain wetlands are not listed as a specific wetland type herein.</w:t>
      </w:r>
    </w:p>
    <w:p w:rsidR="00C97E18" w:rsidRPr="008729F5" w:rsidRDefault="00C97E18" w:rsidP="00FD78AF">
      <w:pPr>
        <w:jc w:val="both"/>
        <w:rPr>
          <w:rFonts w:ascii="Arial" w:hAnsi="Arial" w:cs="Arial"/>
          <w:sz w:val="18"/>
          <w:szCs w:val="18"/>
        </w:rPr>
      </w:pPr>
    </w:p>
    <w:p w:rsidR="00C97E18" w:rsidRPr="008729F5" w:rsidRDefault="00C97E18" w:rsidP="00FD78AF">
      <w:pPr>
        <w:pStyle w:val="Heading2"/>
        <w:keepNext w:val="0"/>
        <w:tabs>
          <w:tab w:val="clear" w:pos="-1440"/>
          <w:tab w:val="clear" w:pos="-720"/>
          <w:tab w:val="clear" w:pos="0"/>
          <w:tab w:val="clear" w:pos="314"/>
          <w:tab w:val="clear" w:pos="722"/>
          <w:tab w:val="clear" w:pos="994"/>
        </w:tabs>
        <w:rPr>
          <w:rFonts w:ascii="Arial" w:hAnsi="Arial" w:cs="Arial"/>
          <w:sz w:val="18"/>
          <w:szCs w:val="18"/>
        </w:rPr>
      </w:pPr>
      <w:r w:rsidRPr="008729F5">
        <w:rPr>
          <w:rFonts w:ascii="Arial" w:hAnsi="Arial" w:cs="Arial"/>
          <w:sz w:val="18"/>
          <w:szCs w:val="18"/>
        </w:rPr>
        <w:t>Human-made wetlands</w:t>
      </w:r>
    </w:p>
    <w:p w:rsidR="00C97E18" w:rsidRPr="008729F5" w:rsidRDefault="00C97E18" w:rsidP="00FD78AF">
      <w:pPr>
        <w:jc w:val="both"/>
        <w:rPr>
          <w:rFonts w:ascii="Arial" w:hAnsi="Arial" w:cs="Arial"/>
          <w:sz w:val="18"/>
          <w:szCs w:val="18"/>
        </w:rPr>
      </w:pPr>
    </w:p>
    <w:p w:rsidR="00C97E18" w:rsidRPr="008729F5" w:rsidRDefault="00144FDD" w:rsidP="00FD78AF">
      <w:pPr>
        <w:ind w:left="567" w:hanging="567"/>
        <w:rPr>
          <w:rFonts w:ascii="Arial" w:hAnsi="Arial" w:cs="Arial"/>
          <w:sz w:val="18"/>
          <w:szCs w:val="18"/>
        </w:rPr>
      </w:pPr>
      <w:r w:rsidRPr="008729F5">
        <w:rPr>
          <w:rFonts w:ascii="Arial" w:hAnsi="Arial" w:cs="Arial"/>
          <w:sz w:val="18"/>
          <w:szCs w:val="18"/>
        </w:rPr>
        <w:t>1 --</w:t>
      </w:r>
      <w:r w:rsidRPr="008729F5">
        <w:rPr>
          <w:rFonts w:ascii="Arial" w:hAnsi="Arial" w:cs="Arial"/>
          <w:sz w:val="18"/>
          <w:szCs w:val="18"/>
        </w:rPr>
        <w:tab/>
      </w:r>
      <w:r w:rsidR="00AE70AE" w:rsidRPr="008729F5">
        <w:rPr>
          <w:rFonts w:ascii="Arial" w:eastAsia="바탕" w:hAnsi="Arial" w:cs="Arial" w:hint="eastAsia"/>
          <w:sz w:val="18"/>
          <w:szCs w:val="18"/>
          <w:lang w:eastAsia="ko-KR"/>
        </w:rPr>
        <w:tab/>
      </w:r>
      <w:r w:rsidR="00C97E18" w:rsidRPr="008729F5">
        <w:rPr>
          <w:rFonts w:ascii="Arial" w:hAnsi="Arial" w:cs="Arial"/>
          <w:b/>
          <w:sz w:val="18"/>
          <w:szCs w:val="18"/>
        </w:rPr>
        <w:t>Aquaculture</w:t>
      </w:r>
      <w:r w:rsidR="00C97E18" w:rsidRPr="008729F5">
        <w:rPr>
          <w:rFonts w:ascii="Arial" w:hAnsi="Arial" w:cs="Arial"/>
          <w:sz w:val="18"/>
          <w:szCs w:val="18"/>
        </w:rPr>
        <w:t xml:space="preserve"> (e.g., fish/shrimp) </w:t>
      </w:r>
      <w:r w:rsidR="00C97E18" w:rsidRPr="008729F5">
        <w:rPr>
          <w:rFonts w:ascii="Arial" w:hAnsi="Arial" w:cs="Arial"/>
          <w:b/>
          <w:sz w:val="18"/>
          <w:szCs w:val="18"/>
        </w:rPr>
        <w:t>ponds</w:t>
      </w:r>
    </w:p>
    <w:p w:rsidR="00C97E18" w:rsidRPr="008729F5" w:rsidRDefault="00144FDD" w:rsidP="00FD78AF">
      <w:pPr>
        <w:ind w:left="567" w:hanging="567"/>
        <w:rPr>
          <w:rFonts w:ascii="Arial" w:hAnsi="Arial" w:cs="Arial"/>
          <w:sz w:val="18"/>
          <w:szCs w:val="18"/>
        </w:rPr>
      </w:pPr>
      <w:r w:rsidRPr="008729F5">
        <w:rPr>
          <w:rFonts w:ascii="Arial" w:hAnsi="Arial" w:cs="Arial"/>
          <w:sz w:val="18"/>
          <w:szCs w:val="18"/>
        </w:rPr>
        <w:t>2 --</w:t>
      </w:r>
      <w:r w:rsidRPr="008729F5">
        <w:rPr>
          <w:rFonts w:ascii="Arial" w:hAnsi="Arial" w:cs="Arial"/>
          <w:sz w:val="18"/>
          <w:szCs w:val="18"/>
        </w:rPr>
        <w:tab/>
      </w:r>
      <w:r w:rsidR="00AE70AE" w:rsidRPr="008729F5">
        <w:rPr>
          <w:rFonts w:ascii="Arial" w:eastAsia="바탕" w:hAnsi="Arial" w:cs="Arial" w:hint="eastAsia"/>
          <w:sz w:val="18"/>
          <w:szCs w:val="18"/>
          <w:lang w:eastAsia="ko-KR"/>
        </w:rPr>
        <w:tab/>
      </w:r>
      <w:r w:rsidR="00C97E18" w:rsidRPr="008729F5">
        <w:rPr>
          <w:rFonts w:ascii="Arial" w:hAnsi="Arial" w:cs="Arial"/>
          <w:b/>
          <w:sz w:val="18"/>
          <w:szCs w:val="18"/>
        </w:rPr>
        <w:t>Ponds</w:t>
      </w:r>
      <w:r w:rsidR="00C97E18" w:rsidRPr="008729F5">
        <w:rPr>
          <w:rFonts w:ascii="Arial" w:hAnsi="Arial" w:cs="Arial"/>
          <w:sz w:val="18"/>
          <w:szCs w:val="18"/>
        </w:rPr>
        <w:t>; includes farm ponds, stock ponds, small tanks; (generally below 8 ha).</w:t>
      </w:r>
    </w:p>
    <w:p w:rsidR="00C97E18" w:rsidRPr="008729F5" w:rsidRDefault="00144FDD" w:rsidP="00FD78AF">
      <w:pPr>
        <w:ind w:left="567" w:hanging="567"/>
        <w:rPr>
          <w:rFonts w:ascii="Arial" w:hAnsi="Arial" w:cs="Arial"/>
          <w:sz w:val="18"/>
          <w:szCs w:val="18"/>
        </w:rPr>
      </w:pPr>
      <w:r w:rsidRPr="008729F5">
        <w:rPr>
          <w:rFonts w:ascii="Arial" w:hAnsi="Arial" w:cs="Arial"/>
          <w:sz w:val="18"/>
          <w:szCs w:val="18"/>
        </w:rPr>
        <w:t>3 --</w:t>
      </w:r>
      <w:r w:rsidRPr="008729F5">
        <w:rPr>
          <w:rFonts w:ascii="Arial" w:hAnsi="Arial" w:cs="Arial"/>
          <w:sz w:val="18"/>
          <w:szCs w:val="18"/>
        </w:rPr>
        <w:tab/>
      </w:r>
      <w:r w:rsidR="00AE70AE" w:rsidRPr="008729F5">
        <w:rPr>
          <w:rFonts w:ascii="Arial" w:eastAsia="바탕" w:hAnsi="Arial" w:cs="Arial" w:hint="eastAsia"/>
          <w:sz w:val="18"/>
          <w:szCs w:val="18"/>
          <w:lang w:eastAsia="ko-KR"/>
        </w:rPr>
        <w:tab/>
      </w:r>
      <w:r w:rsidR="00C97E18" w:rsidRPr="008729F5">
        <w:rPr>
          <w:rFonts w:ascii="Arial" w:hAnsi="Arial" w:cs="Arial"/>
          <w:b/>
          <w:sz w:val="18"/>
          <w:szCs w:val="18"/>
        </w:rPr>
        <w:t>Irrigated land</w:t>
      </w:r>
      <w:r w:rsidR="00C97E18" w:rsidRPr="008729F5">
        <w:rPr>
          <w:rFonts w:ascii="Arial" w:hAnsi="Arial" w:cs="Arial"/>
          <w:sz w:val="18"/>
          <w:szCs w:val="18"/>
        </w:rPr>
        <w:t>; includes irrigation channels and rice fields.</w:t>
      </w:r>
    </w:p>
    <w:p w:rsidR="00C97E18" w:rsidRPr="008729F5" w:rsidRDefault="00144FDD" w:rsidP="00FD78AF">
      <w:pPr>
        <w:ind w:left="567" w:hanging="567"/>
        <w:rPr>
          <w:rFonts w:ascii="Arial" w:hAnsi="Arial" w:cs="Arial"/>
          <w:sz w:val="18"/>
          <w:szCs w:val="18"/>
        </w:rPr>
      </w:pPr>
      <w:r w:rsidRPr="008729F5">
        <w:rPr>
          <w:rFonts w:ascii="Arial" w:hAnsi="Arial" w:cs="Arial"/>
          <w:sz w:val="18"/>
          <w:szCs w:val="18"/>
        </w:rPr>
        <w:t>4 --</w:t>
      </w:r>
      <w:r w:rsidRPr="008729F5">
        <w:rPr>
          <w:rFonts w:ascii="Arial" w:hAnsi="Arial" w:cs="Arial"/>
          <w:sz w:val="18"/>
          <w:szCs w:val="18"/>
        </w:rPr>
        <w:tab/>
      </w:r>
      <w:r w:rsidR="00AE70AE" w:rsidRPr="008729F5">
        <w:rPr>
          <w:rFonts w:ascii="Arial" w:eastAsia="바탕" w:hAnsi="Arial" w:cs="Arial" w:hint="eastAsia"/>
          <w:sz w:val="18"/>
          <w:szCs w:val="18"/>
          <w:lang w:eastAsia="ko-KR"/>
        </w:rPr>
        <w:tab/>
      </w:r>
      <w:r w:rsidR="00C97E18" w:rsidRPr="008729F5">
        <w:rPr>
          <w:rFonts w:ascii="Arial" w:hAnsi="Arial" w:cs="Arial"/>
          <w:b/>
          <w:sz w:val="18"/>
          <w:szCs w:val="18"/>
        </w:rPr>
        <w:t>Seasonally flooded agricultural land</w:t>
      </w:r>
      <w:r w:rsidR="00C97E18" w:rsidRPr="008729F5">
        <w:rPr>
          <w:rFonts w:ascii="Arial" w:hAnsi="Arial" w:cs="Arial"/>
          <w:sz w:val="18"/>
          <w:szCs w:val="18"/>
        </w:rPr>
        <w:t xml:space="preserve"> (including intensively managed or grazed wet meadow or </w:t>
      </w:r>
      <w:r w:rsidR="00AE70AE" w:rsidRPr="008729F5">
        <w:rPr>
          <w:rFonts w:ascii="Arial" w:eastAsia="바탕" w:hAnsi="Arial" w:cs="Arial" w:hint="eastAsia"/>
          <w:sz w:val="18"/>
          <w:szCs w:val="18"/>
          <w:lang w:eastAsia="ko-KR"/>
        </w:rPr>
        <w:tab/>
      </w:r>
      <w:r w:rsidR="00AE70AE" w:rsidRPr="008729F5">
        <w:rPr>
          <w:rFonts w:ascii="Arial" w:eastAsia="바탕" w:hAnsi="Arial" w:cs="Arial" w:hint="eastAsia"/>
          <w:sz w:val="18"/>
          <w:szCs w:val="18"/>
          <w:lang w:eastAsia="ko-KR"/>
        </w:rPr>
        <w:tab/>
      </w:r>
      <w:r w:rsidR="00C97E18" w:rsidRPr="008729F5">
        <w:rPr>
          <w:rFonts w:ascii="Arial" w:hAnsi="Arial" w:cs="Arial"/>
          <w:sz w:val="18"/>
          <w:szCs w:val="18"/>
        </w:rPr>
        <w:t>pasture).</w:t>
      </w:r>
    </w:p>
    <w:p w:rsidR="00C97E18" w:rsidRPr="008729F5" w:rsidRDefault="00144FDD" w:rsidP="00FD78AF">
      <w:pPr>
        <w:ind w:left="567" w:hanging="567"/>
        <w:rPr>
          <w:rFonts w:ascii="Arial" w:hAnsi="Arial" w:cs="Arial"/>
          <w:sz w:val="18"/>
          <w:szCs w:val="18"/>
          <w:lang w:val="fr-FR"/>
        </w:rPr>
      </w:pPr>
      <w:r w:rsidRPr="008729F5">
        <w:rPr>
          <w:rFonts w:ascii="Arial" w:hAnsi="Arial" w:cs="Arial"/>
          <w:sz w:val="18"/>
          <w:szCs w:val="18"/>
          <w:lang w:val="fr-FR"/>
        </w:rPr>
        <w:t>5 --</w:t>
      </w:r>
      <w:r w:rsidRPr="008729F5">
        <w:rPr>
          <w:rFonts w:ascii="Arial" w:hAnsi="Arial" w:cs="Arial"/>
          <w:sz w:val="18"/>
          <w:szCs w:val="18"/>
          <w:lang w:val="fr-FR"/>
        </w:rPr>
        <w:tab/>
      </w:r>
      <w:r w:rsidR="00AE70AE" w:rsidRPr="008729F5">
        <w:rPr>
          <w:rFonts w:ascii="Arial" w:eastAsia="바탕" w:hAnsi="Arial" w:cs="Arial" w:hint="eastAsia"/>
          <w:sz w:val="18"/>
          <w:szCs w:val="18"/>
          <w:lang w:val="fr-FR" w:eastAsia="ko-KR"/>
        </w:rPr>
        <w:tab/>
      </w:r>
      <w:r w:rsidR="00C97E18" w:rsidRPr="008729F5">
        <w:rPr>
          <w:rFonts w:ascii="Arial" w:hAnsi="Arial" w:cs="Arial"/>
          <w:b/>
          <w:sz w:val="18"/>
          <w:szCs w:val="18"/>
          <w:lang w:val="fr-FR"/>
        </w:rPr>
        <w:t>Salt exploitation sites</w:t>
      </w:r>
      <w:r w:rsidR="00C97E18" w:rsidRPr="008729F5">
        <w:rPr>
          <w:rFonts w:ascii="Arial" w:hAnsi="Arial" w:cs="Arial"/>
          <w:sz w:val="18"/>
          <w:szCs w:val="18"/>
          <w:lang w:val="fr-FR"/>
        </w:rPr>
        <w:t>; salt pans, salines, etc.</w:t>
      </w:r>
    </w:p>
    <w:p w:rsidR="00C97E18" w:rsidRPr="008729F5" w:rsidRDefault="00144FDD" w:rsidP="00FD78AF">
      <w:pPr>
        <w:ind w:left="567" w:hanging="567"/>
        <w:rPr>
          <w:rFonts w:ascii="Arial" w:hAnsi="Arial" w:cs="Arial"/>
          <w:sz w:val="18"/>
          <w:szCs w:val="18"/>
        </w:rPr>
      </w:pPr>
      <w:r w:rsidRPr="008729F5">
        <w:rPr>
          <w:rFonts w:ascii="Arial" w:hAnsi="Arial" w:cs="Arial"/>
          <w:sz w:val="18"/>
          <w:szCs w:val="18"/>
        </w:rPr>
        <w:lastRenderedPageBreak/>
        <w:t>6 --</w:t>
      </w:r>
      <w:r w:rsidRPr="008729F5">
        <w:rPr>
          <w:rFonts w:ascii="Arial" w:hAnsi="Arial" w:cs="Arial"/>
          <w:sz w:val="18"/>
          <w:szCs w:val="18"/>
        </w:rPr>
        <w:tab/>
      </w:r>
      <w:r w:rsidR="00AE70AE" w:rsidRPr="008729F5">
        <w:rPr>
          <w:rFonts w:ascii="Arial" w:eastAsia="바탕" w:hAnsi="Arial" w:cs="Arial" w:hint="eastAsia"/>
          <w:sz w:val="18"/>
          <w:szCs w:val="18"/>
          <w:lang w:eastAsia="ko-KR"/>
        </w:rPr>
        <w:tab/>
      </w:r>
      <w:r w:rsidR="00C97E18" w:rsidRPr="008729F5">
        <w:rPr>
          <w:rFonts w:ascii="Arial" w:hAnsi="Arial" w:cs="Arial"/>
          <w:b/>
          <w:sz w:val="18"/>
          <w:szCs w:val="18"/>
        </w:rPr>
        <w:t>Water storage areas</w:t>
      </w:r>
      <w:r w:rsidR="00C97E18" w:rsidRPr="008729F5">
        <w:rPr>
          <w:rFonts w:ascii="Arial" w:hAnsi="Arial" w:cs="Arial"/>
          <w:sz w:val="18"/>
          <w:szCs w:val="18"/>
        </w:rPr>
        <w:t>; reservoirs/barrages/dams/impoundments (generally over 8 ha).</w:t>
      </w:r>
    </w:p>
    <w:p w:rsidR="00C97E18" w:rsidRPr="008729F5" w:rsidRDefault="00144FDD" w:rsidP="00FD78AF">
      <w:pPr>
        <w:ind w:left="567" w:hanging="567"/>
        <w:rPr>
          <w:rFonts w:ascii="Arial" w:hAnsi="Arial" w:cs="Arial"/>
          <w:sz w:val="18"/>
          <w:szCs w:val="18"/>
        </w:rPr>
      </w:pPr>
      <w:r w:rsidRPr="008729F5">
        <w:rPr>
          <w:rFonts w:ascii="Arial" w:hAnsi="Arial" w:cs="Arial"/>
          <w:sz w:val="18"/>
          <w:szCs w:val="18"/>
        </w:rPr>
        <w:t>7 --</w:t>
      </w:r>
      <w:r w:rsidRPr="008729F5">
        <w:rPr>
          <w:rFonts w:ascii="Arial" w:hAnsi="Arial" w:cs="Arial"/>
          <w:sz w:val="18"/>
          <w:szCs w:val="18"/>
        </w:rPr>
        <w:tab/>
      </w:r>
      <w:r w:rsidR="00AE70AE" w:rsidRPr="008729F5">
        <w:rPr>
          <w:rFonts w:ascii="Arial" w:eastAsia="바탕" w:hAnsi="Arial" w:cs="Arial" w:hint="eastAsia"/>
          <w:sz w:val="18"/>
          <w:szCs w:val="18"/>
          <w:lang w:eastAsia="ko-KR"/>
        </w:rPr>
        <w:tab/>
      </w:r>
      <w:r w:rsidR="00C97E18" w:rsidRPr="008729F5">
        <w:rPr>
          <w:rFonts w:ascii="Arial" w:hAnsi="Arial" w:cs="Arial"/>
          <w:b/>
          <w:sz w:val="18"/>
          <w:szCs w:val="18"/>
        </w:rPr>
        <w:t>Excavations</w:t>
      </w:r>
      <w:r w:rsidR="00C97E18" w:rsidRPr="008729F5">
        <w:rPr>
          <w:rFonts w:ascii="Arial" w:hAnsi="Arial" w:cs="Arial"/>
          <w:sz w:val="18"/>
          <w:szCs w:val="18"/>
        </w:rPr>
        <w:t>; gravel/brick/clay pits; borrow pits, mining pools.</w:t>
      </w:r>
    </w:p>
    <w:p w:rsidR="00C97E18" w:rsidRPr="008729F5" w:rsidRDefault="00144FDD" w:rsidP="00FD78AF">
      <w:pPr>
        <w:ind w:left="567" w:hanging="567"/>
        <w:rPr>
          <w:rFonts w:ascii="Arial" w:hAnsi="Arial" w:cs="Arial"/>
          <w:sz w:val="18"/>
          <w:szCs w:val="18"/>
        </w:rPr>
      </w:pPr>
      <w:r w:rsidRPr="008729F5">
        <w:rPr>
          <w:rFonts w:ascii="Arial" w:hAnsi="Arial" w:cs="Arial"/>
          <w:sz w:val="18"/>
          <w:szCs w:val="18"/>
        </w:rPr>
        <w:t>8 --</w:t>
      </w:r>
      <w:r w:rsidRPr="008729F5">
        <w:rPr>
          <w:rFonts w:ascii="Arial" w:hAnsi="Arial" w:cs="Arial"/>
          <w:sz w:val="18"/>
          <w:szCs w:val="18"/>
        </w:rPr>
        <w:tab/>
      </w:r>
      <w:r w:rsidR="00AE70AE" w:rsidRPr="008729F5">
        <w:rPr>
          <w:rFonts w:ascii="Arial" w:eastAsia="바탕" w:hAnsi="Arial" w:cs="Arial" w:hint="eastAsia"/>
          <w:sz w:val="18"/>
          <w:szCs w:val="18"/>
          <w:lang w:eastAsia="ko-KR"/>
        </w:rPr>
        <w:tab/>
      </w:r>
      <w:r w:rsidR="00C97E18" w:rsidRPr="008729F5">
        <w:rPr>
          <w:rFonts w:ascii="Arial" w:hAnsi="Arial" w:cs="Arial"/>
          <w:b/>
          <w:sz w:val="18"/>
          <w:szCs w:val="18"/>
        </w:rPr>
        <w:t>Wastewater treatment areas</w:t>
      </w:r>
      <w:r w:rsidR="00C97E18" w:rsidRPr="008729F5">
        <w:rPr>
          <w:rFonts w:ascii="Arial" w:hAnsi="Arial" w:cs="Arial"/>
          <w:sz w:val="18"/>
          <w:szCs w:val="18"/>
        </w:rPr>
        <w:t>; sewage farms, settling ponds, oxidation basins, etc.</w:t>
      </w:r>
    </w:p>
    <w:p w:rsidR="00C97E18" w:rsidRPr="008729F5" w:rsidRDefault="00C97E18" w:rsidP="00FD78AF">
      <w:pPr>
        <w:rPr>
          <w:rFonts w:ascii="Arial" w:hAnsi="Arial" w:cs="Arial"/>
          <w:sz w:val="18"/>
          <w:szCs w:val="18"/>
        </w:rPr>
      </w:pPr>
      <w:r w:rsidRPr="008729F5">
        <w:rPr>
          <w:rFonts w:ascii="Arial" w:hAnsi="Arial" w:cs="Arial"/>
          <w:sz w:val="18"/>
          <w:szCs w:val="18"/>
        </w:rPr>
        <w:t>9 --</w:t>
      </w:r>
      <w:r w:rsidRPr="008729F5">
        <w:rPr>
          <w:rFonts w:ascii="Arial" w:hAnsi="Arial" w:cs="Arial"/>
          <w:sz w:val="18"/>
          <w:szCs w:val="18"/>
        </w:rPr>
        <w:tab/>
      </w:r>
      <w:r w:rsidRPr="008729F5">
        <w:rPr>
          <w:rFonts w:ascii="Arial" w:hAnsi="Arial" w:cs="Arial"/>
          <w:b/>
          <w:sz w:val="18"/>
          <w:szCs w:val="18"/>
        </w:rPr>
        <w:t>Canals and drainage channels, ditches.</w:t>
      </w:r>
    </w:p>
    <w:p w:rsidR="00C97E18" w:rsidRPr="008729F5" w:rsidRDefault="00C97E18" w:rsidP="00FD78AF">
      <w:pPr>
        <w:rPr>
          <w:rFonts w:ascii="Arial" w:hAnsi="Arial" w:cs="Arial"/>
          <w:sz w:val="18"/>
          <w:szCs w:val="18"/>
        </w:rPr>
      </w:pPr>
      <w:r w:rsidRPr="008729F5">
        <w:rPr>
          <w:rFonts w:ascii="Arial" w:hAnsi="Arial" w:cs="Arial"/>
          <w:sz w:val="18"/>
          <w:szCs w:val="18"/>
        </w:rPr>
        <w:t>Zk(c)</w:t>
      </w:r>
      <w:r w:rsidR="00AE70AE" w:rsidRPr="008729F5">
        <w:rPr>
          <w:rFonts w:ascii="Arial" w:hAnsi="Arial" w:cs="Arial"/>
          <w:sz w:val="18"/>
          <w:szCs w:val="18"/>
        </w:rPr>
        <w:t xml:space="preserve"> --</w:t>
      </w:r>
      <w:r w:rsidRPr="008729F5">
        <w:rPr>
          <w:rFonts w:ascii="Arial" w:hAnsi="Arial" w:cs="Arial"/>
          <w:sz w:val="18"/>
          <w:szCs w:val="18"/>
        </w:rPr>
        <w:t xml:space="preserve"> </w:t>
      </w:r>
      <w:r w:rsidR="00AE70AE" w:rsidRPr="008729F5">
        <w:rPr>
          <w:rFonts w:ascii="Arial" w:eastAsia="바탕" w:hAnsi="Arial" w:cs="Arial" w:hint="eastAsia"/>
          <w:sz w:val="18"/>
          <w:szCs w:val="18"/>
          <w:lang w:eastAsia="ko-KR"/>
        </w:rPr>
        <w:tab/>
      </w:r>
      <w:r w:rsidRPr="008729F5">
        <w:rPr>
          <w:rFonts w:ascii="Arial" w:hAnsi="Arial" w:cs="Arial"/>
          <w:b/>
          <w:sz w:val="18"/>
          <w:szCs w:val="18"/>
        </w:rPr>
        <w:t>Karst and other subterranean hydrological systems</w:t>
      </w:r>
      <w:r w:rsidRPr="008729F5">
        <w:rPr>
          <w:rFonts w:ascii="Arial" w:hAnsi="Arial" w:cs="Arial"/>
          <w:sz w:val="18"/>
          <w:szCs w:val="18"/>
        </w:rPr>
        <w:t>, human-made</w:t>
      </w:r>
    </w:p>
    <w:p w:rsidR="004C6B47" w:rsidRPr="00FC2222" w:rsidRDefault="004C6B47" w:rsidP="00FD78AF">
      <w:pPr>
        <w:rPr>
          <w:rFonts w:ascii="Arial" w:eastAsia="맑은 고딕" w:hAnsi="Arial" w:cs="Arial"/>
          <w:lang w:eastAsia="ko-KR"/>
        </w:rPr>
      </w:pPr>
    </w:p>
    <w:p w:rsidR="007B3685" w:rsidRDefault="007B3685" w:rsidP="00FD78AF">
      <w:pPr>
        <w:rPr>
          <w:rFonts w:ascii="Arial" w:eastAsia="맑은 고딕" w:hAnsi="Arial" w:cs="Arial"/>
          <w:lang w:eastAsia="ko-KR"/>
        </w:rPr>
      </w:pPr>
    </w:p>
    <w:p w:rsidR="00A55BD7" w:rsidRDefault="00A55BD7" w:rsidP="00FD78AF">
      <w:pPr>
        <w:rPr>
          <w:rFonts w:ascii="Arial" w:eastAsia="맑은 고딕" w:hAnsi="Arial" w:cs="Arial"/>
          <w:lang w:eastAsia="ko-KR"/>
        </w:rPr>
      </w:pPr>
    </w:p>
    <w:p w:rsidR="00793877" w:rsidRPr="00793877" w:rsidRDefault="00793877" w:rsidP="00FD78AF">
      <w:pPr>
        <w:rPr>
          <w:rFonts w:ascii="Arial" w:eastAsia="맑은 고딕" w:hAnsi="Arial" w:cs="Arial"/>
          <w:lang w:eastAsia="ko-KR"/>
        </w:rPr>
      </w:pPr>
    </w:p>
    <w:p w:rsidR="007B3685" w:rsidRPr="00E627CC" w:rsidRDefault="007B3685" w:rsidP="00E627CC">
      <w:pPr>
        <w:ind w:left="567" w:hanging="567"/>
        <w:rPr>
          <w:rFonts w:ascii="Arial" w:hAnsi="Arial" w:cs="Arial"/>
          <w:b/>
          <w:sz w:val="28"/>
          <w:szCs w:val="28"/>
        </w:rPr>
      </w:pPr>
      <w:r w:rsidRPr="00E627CC">
        <w:rPr>
          <w:rFonts w:ascii="Arial" w:hAnsi="Arial" w:cs="Arial"/>
          <w:b/>
          <w:sz w:val="28"/>
          <w:szCs w:val="28"/>
          <w:lang w:val="en-GB"/>
        </w:rPr>
        <w:t xml:space="preserve">Annex </w:t>
      </w:r>
      <w:r w:rsidRPr="00E627CC">
        <w:rPr>
          <w:rFonts w:ascii="Arial" w:eastAsia="맑은 고딕" w:hAnsi="Arial" w:cs="Arial" w:hint="eastAsia"/>
          <w:b/>
          <w:sz w:val="28"/>
          <w:szCs w:val="28"/>
          <w:lang w:val="en-GB" w:eastAsia="ko-KR"/>
        </w:rPr>
        <w:t>3</w:t>
      </w:r>
      <w:r w:rsidRPr="00E627CC">
        <w:rPr>
          <w:rFonts w:ascii="Arial" w:hAnsi="Arial" w:cs="Arial"/>
          <w:b/>
          <w:sz w:val="28"/>
          <w:szCs w:val="28"/>
          <w:lang w:val="en-GB"/>
        </w:rPr>
        <w:t>: IUCN Protected Areas Categories System</w:t>
      </w:r>
    </w:p>
    <w:p w:rsidR="007B3685" w:rsidRPr="00FC2222" w:rsidRDefault="007B3685" w:rsidP="00FD78AF">
      <w:pPr>
        <w:rPr>
          <w:rFonts w:ascii="Arial" w:eastAsia="맑은 고딕" w:hAnsi="Arial" w:cs="Arial"/>
          <w:lang w:eastAsia="ko-KR"/>
        </w:rPr>
      </w:pPr>
    </w:p>
    <w:p w:rsidR="007B3685" w:rsidRPr="006E467E" w:rsidRDefault="007B3685" w:rsidP="007B3685">
      <w:pPr>
        <w:rPr>
          <w:rFonts w:ascii="Arial" w:eastAsia="맑은 고딕" w:hAnsi="Arial" w:cs="Arial"/>
          <w:sz w:val="18"/>
          <w:lang w:eastAsia="ko-KR"/>
        </w:rPr>
      </w:pPr>
      <w:r w:rsidRPr="006E467E">
        <w:rPr>
          <w:rFonts w:ascii="Arial" w:eastAsia="맑은 고딕" w:hAnsi="Arial" w:cs="Arial"/>
          <w:sz w:val="18"/>
          <w:lang w:eastAsia="ko-KR"/>
        </w:rPr>
        <w:t>IUCN protected area management categories classify protected areas according to their management objectives. The categories are recognised by international bodies such as the United Nations and by many national governments as the global standard for defining and recording protected areas and as such are increasingly being incorporated into government legislation.</w:t>
      </w:r>
    </w:p>
    <w:p w:rsidR="00842FBC" w:rsidRDefault="00842FBC" w:rsidP="007B3685">
      <w:pPr>
        <w:rPr>
          <w:rFonts w:ascii="Arial" w:eastAsia="맑은 고딕" w:hAnsi="Arial" w:cs="Arial"/>
          <w:b/>
          <w:sz w:val="18"/>
          <w:lang w:eastAsia="ko-KR"/>
        </w:rPr>
      </w:pPr>
    </w:p>
    <w:p w:rsidR="007B3685" w:rsidRPr="006E467E" w:rsidRDefault="007B3685" w:rsidP="007B3685">
      <w:pPr>
        <w:rPr>
          <w:rFonts w:ascii="Arial" w:eastAsia="맑은 고딕" w:hAnsi="Arial" w:cs="Arial"/>
          <w:sz w:val="18"/>
          <w:lang w:eastAsia="ko-KR"/>
        </w:rPr>
      </w:pPr>
      <w:r w:rsidRPr="008729F5">
        <w:rPr>
          <w:rFonts w:ascii="Arial" w:eastAsia="맑은 고딕" w:hAnsi="Arial" w:cs="Arial"/>
          <w:b/>
          <w:sz w:val="18"/>
          <w:lang w:eastAsia="ko-KR"/>
        </w:rPr>
        <w:t>Ia</w:t>
      </w:r>
      <w:r w:rsidRPr="006E467E">
        <w:rPr>
          <w:rFonts w:ascii="Arial" w:eastAsia="맑은 고딕" w:hAnsi="Arial" w:cs="Arial"/>
          <w:sz w:val="18"/>
          <w:lang w:eastAsia="ko-KR"/>
        </w:rPr>
        <w:t xml:space="preserve"> Strict Nature Reserve</w:t>
      </w:r>
    </w:p>
    <w:p w:rsidR="007B3685" w:rsidRPr="006E467E" w:rsidRDefault="007B3685" w:rsidP="007B3685">
      <w:pPr>
        <w:rPr>
          <w:rFonts w:ascii="Arial" w:eastAsia="맑은 고딕" w:hAnsi="Arial" w:cs="Arial"/>
          <w:sz w:val="18"/>
          <w:lang w:eastAsia="ko-KR"/>
        </w:rPr>
      </w:pPr>
      <w:r w:rsidRPr="006E467E">
        <w:rPr>
          <w:rFonts w:ascii="Arial" w:eastAsia="맑은 고딕" w:hAnsi="Arial" w:cs="Arial"/>
          <w:sz w:val="18"/>
          <w:lang w:eastAsia="ko-KR"/>
        </w:rPr>
        <w:t>Category Ia are strictly protected areas set aside to protect biodiversity and also possibly geological/geomorphical features, where human visitation, use and impacts are strictly controlled and limited to ensure protection of the conservation values.</w:t>
      </w:r>
    </w:p>
    <w:p w:rsidR="007B3685" w:rsidRPr="006E467E" w:rsidRDefault="007B3685" w:rsidP="007B3685">
      <w:pPr>
        <w:rPr>
          <w:rFonts w:ascii="Arial" w:eastAsia="맑은 고딕" w:hAnsi="Arial" w:cs="Arial"/>
          <w:sz w:val="18"/>
          <w:lang w:eastAsia="ko-KR"/>
        </w:rPr>
      </w:pPr>
    </w:p>
    <w:p w:rsidR="007B3685" w:rsidRPr="006E467E" w:rsidRDefault="007B3685" w:rsidP="007B3685">
      <w:pPr>
        <w:rPr>
          <w:rFonts w:ascii="Arial" w:eastAsia="맑은 고딕" w:hAnsi="Arial" w:cs="Arial"/>
          <w:sz w:val="18"/>
          <w:lang w:eastAsia="ko-KR"/>
        </w:rPr>
      </w:pPr>
      <w:r w:rsidRPr="008729F5">
        <w:rPr>
          <w:rFonts w:ascii="Arial" w:eastAsia="맑은 고딕" w:hAnsi="Arial" w:cs="Arial"/>
          <w:b/>
          <w:sz w:val="18"/>
          <w:lang w:eastAsia="ko-KR"/>
        </w:rPr>
        <w:t>Ib</w:t>
      </w:r>
      <w:r w:rsidRPr="006E467E">
        <w:rPr>
          <w:rFonts w:ascii="Arial" w:eastAsia="맑은 고딕" w:hAnsi="Arial" w:cs="Arial"/>
          <w:sz w:val="18"/>
          <w:lang w:eastAsia="ko-KR"/>
        </w:rPr>
        <w:t xml:space="preserve"> Wilderness Area  </w:t>
      </w:r>
    </w:p>
    <w:p w:rsidR="007B3685" w:rsidRPr="006E467E" w:rsidRDefault="007B3685" w:rsidP="007B3685">
      <w:pPr>
        <w:rPr>
          <w:rFonts w:ascii="Arial" w:eastAsia="맑은 고딕" w:hAnsi="Arial" w:cs="Arial"/>
          <w:sz w:val="18"/>
          <w:lang w:eastAsia="ko-KR"/>
        </w:rPr>
      </w:pPr>
      <w:r w:rsidRPr="006E467E">
        <w:rPr>
          <w:rFonts w:ascii="Arial" w:eastAsia="맑은 고딕" w:hAnsi="Arial" w:cs="Arial"/>
          <w:sz w:val="18"/>
          <w:lang w:eastAsia="ko-KR"/>
        </w:rPr>
        <w:t>Category Ib protected areas are usually large unmodified or slightly modified areas, retaining their natural character and influence without permanent or significant human habitation, which are protected and managed so as to preserve their natural condition.</w:t>
      </w:r>
    </w:p>
    <w:p w:rsidR="007B3685" w:rsidRPr="006E467E" w:rsidRDefault="007B3685" w:rsidP="007B3685">
      <w:pPr>
        <w:rPr>
          <w:rFonts w:ascii="Arial" w:eastAsia="맑은 고딕" w:hAnsi="Arial" w:cs="Arial"/>
          <w:sz w:val="18"/>
          <w:lang w:eastAsia="ko-KR"/>
        </w:rPr>
      </w:pPr>
    </w:p>
    <w:p w:rsidR="007B3685" w:rsidRPr="006E467E" w:rsidRDefault="007B3685" w:rsidP="007B3685">
      <w:pPr>
        <w:rPr>
          <w:rFonts w:ascii="Arial" w:eastAsia="맑은 고딕" w:hAnsi="Arial" w:cs="Arial"/>
          <w:sz w:val="18"/>
          <w:lang w:eastAsia="ko-KR"/>
        </w:rPr>
      </w:pPr>
      <w:r w:rsidRPr="008729F5">
        <w:rPr>
          <w:rFonts w:ascii="Arial" w:eastAsia="맑은 고딕" w:hAnsi="Arial" w:cs="Arial"/>
          <w:b/>
          <w:sz w:val="18"/>
          <w:lang w:eastAsia="ko-KR"/>
        </w:rPr>
        <w:t>II</w:t>
      </w:r>
      <w:r w:rsidRPr="006E467E">
        <w:rPr>
          <w:rFonts w:ascii="Arial" w:eastAsia="맑은 고딕" w:hAnsi="Arial" w:cs="Arial"/>
          <w:sz w:val="18"/>
          <w:lang w:eastAsia="ko-KR"/>
        </w:rPr>
        <w:t xml:space="preserve"> National Park</w:t>
      </w:r>
    </w:p>
    <w:p w:rsidR="007B3685" w:rsidRPr="006E467E" w:rsidRDefault="007B3685" w:rsidP="007B3685">
      <w:pPr>
        <w:rPr>
          <w:rFonts w:ascii="Arial" w:eastAsia="맑은 고딕" w:hAnsi="Arial" w:cs="Arial"/>
          <w:sz w:val="18"/>
          <w:lang w:eastAsia="ko-KR"/>
        </w:rPr>
      </w:pPr>
      <w:r w:rsidRPr="006E467E">
        <w:rPr>
          <w:rFonts w:ascii="Arial" w:eastAsia="맑은 고딕" w:hAnsi="Arial" w:cs="Arial"/>
          <w:sz w:val="18"/>
          <w:lang w:eastAsia="ko-KR"/>
        </w:rPr>
        <w:t>Category II protected areas are large natural or near natural areas set aside to protect large-scale ecological processes, along with the complement of species and ecosystems characteristic of the area, which also provide a foundation for environmentally and culturally compatible, spiritual, scientific, educational, recreational, and visitor opportunities.</w:t>
      </w:r>
    </w:p>
    <w:p w:rsidR="007B3685" w:rsidRPr="006E467E" w:rsidRDefault="007B3685" w:rsidP="007B3685">
      <w:pPr>
        <w:rPr>
          <w:rFonts w:ascii="Arial" w:eastAsia="맑은 고딕" w:hAnsi="Arial" w:cs="Arial"/>
          <w:sz w:val="18"/>
          <w:lang w:eastAsia="ko-KR"/>
        </w:rPr>
      </w:pPr>
    </w:p>
    <w:p w:rsidR="007B3685" w:rsidRPr="006E467E" w:rsidRDefault="007B3685" w:rsidP="007B3685">
      <w:pPr>
        <w:rPr>
          <w:rFonts w:ascii="Arial" w:eastAsia="맑은 고딕" w:hAnsi="Arial" w:cs="Arial"/>
          <w:sz w:val="18"/>
          <w:lang w:eastAsia="ko-KR"/>
        </w:rPr>
      </w:pPr>
      <w:r w:rsidRPr="008729F5">
        <w:rPr>
          <w:rFonts w:ascii="Arial" w:eastAsia="맑은 고딕" w:hAnsi="Arial" w:cs="Arial"/>
          <w:b/>
          <w:sz w:val="18"/>
          <w:lang w:eastAsia="ko-KR"/>
        </w:rPr>
        <w:t>III</w:t>
      </w:r>
      <w:r w:rsidRPr="006E467E">
        <w:rPr>
          <w:rFonts w:ascii="Arial" w:eastAsia="맑은 고딕" w:hAnsi="Arial" w:cs="Arial"/>
          <w:sz w:val="18"/>
          <w:lang w:eastAsia="ko-KR"/>
        </w:rPr>
        <w:t xml:space="preserve"> Natural Monument or Feature</w:t>
      </w:r>
    </w:p>
    <w:p w:rsidR="007B3685" w:rsidRPr="006E467E" w:rsidRDefault="007B3685" w:rsidP="007B3685">
      <w:pPr>
        <w:rPr>
          <w:rFonts w:ascii="Arial" w:eastAsia="맑은 고딕" w:hAnsi="Arial" w:cs="Arial"/>
          <w:sz w:val="18"/>
          <w:lang w:eastAsia="ko-KR"/>
        </w:rPr>
      </w:pPr>
      <w:r w:rsidRPr="006E467E">
        <w:rPr>
          <w:rFonts w:ascii="Arial" w:eastAsia="맑은 고딕" w:hAnsi="Arial" w:cs="Arial"/>
          <w:sz w:val="18"/>
          <w:lang w:eastAsia="ko-KR"/>
        </w:rPr>
        <w:t>Category III protected areas are set aside to protect a specific natural monument, which can be a landform, sea mount, submarine cavern, geological feature such as a cave or even a living feature such as an ancient grove. They are generally quite small protected areas and often have high visitor value.</w:t>
      </w:r>
    </w:p>
    <w:p w:rsidR="007B3685" w:rsidRPr="006E467E" w:rsidRDefault="007B3685" w:rsidP="007B3685">
      <w:pPr>
        <w:rPr>
          <w:rFonts w:ascii="Arial" w:eastAsia="맑은 고딕" w:hAnsi="Arial" w:cs="Arial"/>
          <w:sz w:val="18"/>
          <w:lang w:eastAsia="ko-KR"/>
        </w:rPr>
      </w:pPr>
    </w:p>
    <w:p w:rsidR="007B3685" w:rsidRPr="006E467E" w:rsidRDefault="007B3685" w:rsidP="007B3685">
      <w:pPr>
        <w:rPr>
          <w:rFonts w:ascii="Arial" w:eastAsia="맑은 고딕" w:hAnsi="Arial" w:cs="Arial"/>
          <w:sz w:val="18"/>
          <w:lang w:eastAsia="ko-KR"/>
        </w:rPr>
      </w:pPr>
      <w:r w:rsidRPr="008729F5">
        <w:rPr>
          <w:rFonts w:ascii="Arial" w:eastAsia="맑은 고딕" w:hAnsi="Arial" w:cs="Arial"/>
          <w:b/>
          <w:sz w:val="18"/>
          <w:lang w:eastAsia="ko-KR"/>
        </w:rPr>
        <w:t>IV</w:t>
      </w:r>
      <w:r w:rsidRPr="006E467E">
        <w:rPr>
          <w:rFonts w:ascii="Arial" w:eastAsia="맑은 고딕" w:hAnsi="Arial" w:cs="Arial"/>
          <w:sz w:val="18"/>
          <w:lang w:eastAsia="ko-KR"/>
        </w:rPr>
        <w:t xml:space="preserve"> Habitat/Species Management Area</w:t>
      </w:r>
    </w:p>
    <w:p w:rsidR="007B3685" w:rsidRPr="006E467E" w:rsidRDefault="007B3685" w:rsidP="007B3685">
      <w:pPr>
        <w:rPr>
          <w:rFonts w:ascii="Arial" w:eastAsia="맑은 고딕" w:hAnsi="Arial" w:cs="Arial"/>
          <w:sz w:val="18"/>
          <w:lang w:eastAsia="ko-KR"/>
        </w:rPr>
      </w:pPr>
      <w:r w:rsidRPr="006E467E">
        <w:rPr>
          <w:rFonts w:ascii="Arial" w:eastAsia="맑은 고딕" w:hAnsi="Arial" w:cs="Arial"/>
          <w:sz w:val="18"/>
          <w:lang w:eastAsia="ko-KR"/>
        </w:rPr>
        <w:lastRenderedPageBreak/>
        <w:t>Category IV protected areas aim to protect particular species or habitats and management reflects this priority. Many Category IV protected areas will need regular, active interventions to address the requirements of particular species or to maintain habitats, but this is not a requirement of the category.</w:t>
      </w:r>
    </w:p>
    <w:p w:rsidR="007B3685" w:rsidRPr="006E467E" w:rsidRDefault="007B3685" w:rsidP="007B3685">
      <w:pPr>
        <w:rPr>
          <w:rFonts w:ascii="Arial" w:eastAsia="맑은 고딕" w:hAnsi="Arial" w:cs="Arial"/>
          <w:sz w:val="18"/>
          <w:lang w:eastAsia="ko-KR"/>
        </w:rPr>
      </w:pPr>
    </w:p>
    <w:p w:rsidR="007B3685" w:rsidRPr="006E467E" w:rsidRDefault="007B3685" w:rsidP="007B3685">
      <w:pPr>
        <w:rPr>
          <w:rFonts w:ascii="Arial" w:eastAsia="맑은 고딕" w:hAnsi="Arial" w:cs="Arial"/>
          <w:sz w:val="18"/>
          <w:lang w:eastAsia="ko-KR"/>
        </w:rPr>
      </w:pPr>
      <w:r w:rsidRPr="008729F5">
        <w:rPr>
          <w:rFonts w:ascii="Arial" w:eastAsia="맑은 고딕" w:hAnsi="Arial" w:cs="Arial"/>
          <w:b/>
          <w:sz w:val="18"/>
          <w:lang w:eastAsia="ko-KR"/>
        </w:rPr>
        <w:t>V</w:t>
      </w:r>
      <w:r w:rsidRPr="006E467E">
        <w:rPr>
          <w:rFonts w:ascii="Arial" w:eastAsia="맑은 고딕" w:hAnsi="Arial" w:cs="Arial"/>
          <w:sz w:val="18"/>
          <w:lang w:eastAsia="ko-KR"/>
        </w:rPr>
        <w:t xml:space="preserve"> Protected Landscape/ Seascape</w:t>
      </w:r>
    </w:p>
    <w:p w:rsidR="007B3685" w:rsidRPr="006E467E" w:rsidRDefault="007B3685" w:rsidP="007B3685">
      <w:pPr>
        <w:rPr>
          <w:rFonts w:ascii="Arial" w:eastAsia="맑은 고딕" w:hAnsi="Arial" w:cs="Arial"/>
          <w:sz w:val="18"/>
          <w:lang w:eastAsia="ko-KR"/>
        </w:rPr>
      </w:pPr>
      <w:r w:rsidRPr="006E467E">
        <w:rPr>
          <w:rFonts w:ascii="Arial" w:eastAsia="맑은 고딕" w:hAnsi="Arial" w:cs="Arial"/>
          <w:sz w:val="18"/>
          <w:lang w:eastAsia="ko-KR"/>
        </w:rPr>
        <w:t>A protected area where the interaction of people and nature over time has produced an area of distinct charcter with significant, ecological, biological, cultural and scenic value: and where safeguarding the integrity of this interaction is vital to protecting and sustaining the area and its associated nature conservation and other values.</w:t>
      </w:r>
    </w:p>
    <w:p w:rsidR="007B3685" w:rsidRPr="006E467E" w:rsidRDefault="007B3685" w:rsidP="007B3685">
      <w:pPr>
        <w:rPr>
          <w:rFonts w:ascii="Arial" w:eastAsia="맑은 고딕" w:hAnsi="Arial" w:cs="Arial"/>
          <w:sz w:val="18"/>
          <w:lang w:eastAsia="ko-KR"/>
        </w:rPr>
      </w:pPr>
    </w:p>
    <w:p w:rsidR="007B3685" w:rsidRPr="006E467E" w:rsidRDefault="007B3685" w:rsidP="007B3685">
      <w:pPr>
        <w:rPr>
          <w:rFonts w:ascii="Arial" w:eastAsia="맑은 고딕" w:hAnsi="Arial" w:cs="Arial"/>
          <w:sz w:val="18"/>
          <w:lang w:eastAsia="ko-KR"/>
        </w:rPr>
      </w:pPr>
      <w:r w:rsidRPr="008729F5">
        <w:rPr>
          <w:rFonts w:ascii="Arial" w:eastAsia="맑은 고딕" w:hAnsi="Arial" w:cs="Arial"/>
          <w:b/>
          <w:sz w:val="18"/>
          <w:lang w:eastAsia="ko-KR"/>
        </w:rPr>
        <w:t>VI</w:t>
      </w:r>
      <w:r w:rsidRPr="006E467E">
        <w:rPr>
          <w:rFonts w:ascii="Arial" w:eastAsia="맑은 고딕" w:hAnsi="Arial" w:cs="Arial"/>
          <w:sz w:val="18"/>
          <w:lang w:eastAsia="ko-KR"/>
        </w:rPr>
        <w:t xml:space="preserve"> Protected area with sustainable use of natural resources</w:t>
      </w:r>
    </w:p>
    <w:p w:rsidR="007B3685" w:rsidRDefault="007B3685" w:rsidP="00FD78AF">
      <w:pPr>
        <w:rPr>
          <w:rFonts w:ascii="Arial" w:eastAsia="맑은 고딕" w:hAnsi="Arial" w:cs="Arial"/>
          <w:sz w:val="18"/>
          <w:lang w:eastAsia="ko-KR"/>
        </w:rPr>
      </w:pPr>
      <w:r w:rsidRPr="006E467E">
        <w:rPr>
          <w:rFonts w:ascii="Arial" w:eastAsia="맑은 고딕" w:hAnsi="Arial" w:cs="Arial"/>
          <w:sz w:val="18"/>
          <w:lang w:eastAsia="ko-KR"/>
        </w:rPr>
        <w:t xml:space="preserve">Category VI protected areas conserve ecosystems and habitats together with associated cultural values and traditional natural resource management systems. </w:t>
      </w:r>
    </w:p>
    <w:p w:rsidR="00E21A21" w:rsidRDefault="00E21A21" w:rsidP="00FD78AF">
      <w:pPr>
        <w:rPr>
          <w:rFonts w:ascii="Arial" w:eastAsia="맑은 고딕" w:hAnsi="Arial" w:cs="Arial"/>
          <w:sz w:val="18"/>
          <w:lang w:eastAsia="ko-KR"/>
        </w:rPr>
      </w:pPr>
    </w:p>
    <w:p w:rsidR="00E21A21" w:rsidRPr="00E21A21" w:rsidRDefault="00E21A21" w:rsidP="00E21A21">
      <w:pPr>
        <w:spacing w:line="360" w:lineRule="auto"/>
        <w:contextualSpacing/>
        <w:rPr>
          <w:rFonts w:ascii="Arial" w:eastAsia="바탕" w:hAnsi="Arial" w:cs="Arial"/>
          <w:sz w:val="18"/>
          <w:szCs w:val="18"/>
          <w:lang w:val="en-GB" w:eastAsia="ko-KR"/>
        </w:rPr>
      </w:pPr>
    </w:p>
    <w:sectPr w:rsidR="00E21A21" w:rsidRPr="00E21A21" w:rsidSect="008C6C35">
      <w:headerReference w:type="even" r:id="rId12"/>
      <w:headerReference w:type="default" r:id="rId13"/>
      <w:footerReference w:type="even" r:id="rId14"/>
      <w:footerReference w:type="default" r:id="rId15"/>
      <w:headerReference w:type="first" r:id="rId16"/>
      <w:footerReference w:type="first" r:id="rId17"/>
      <w:pgSz w:w="11907" w:h="16840" w:code="9"/>
      <w:pgMar w:top="1134" w:right="1134" w:bottom="1134" w:left="1134" w:header="1134"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4252" w:rsidRDefault="00EA4252">
      <w:r>
        <w:separator/>
      </w:r>
    </w:p>
  </w:endnote>
  <w:endnote w:type="continuationSeparator" w:id="0">
    <w:p w:rsidR="00EA4252" w:rsidRDefault="00EA4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Univers">
    <w:panose1 w:val="020B0603020202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굴림">
    <w:altName w:val="Guli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한양신명조">
    <w:altName w:val="바탕"/>
    <w:panose1 w:val="00000000000000000000"/>
    <w:charset w:val="81"/>
    <w:family w:val="roman"/>
    <w:notTrueType/>
    <w:pitch w:val="default"/>
    <w:sig w:usb0="00000000"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252" w:rsidRDefault="00EA42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252" w:rsidRPr="008C6C35" w:rsidRDefault="00EA4252">
    <w:pPr>
      <w:pStyle w:val="Footer"/>
      <w:rPr>
        <w:rFonts w:ascii="Arial" w:hAnsi="Arial" w:cs="Arial"/>
        <w:sz w:val="20"/>
      </w:rPr>
    </w:pPr>
    <w:r>
      <w:tab/>
    </w:r>
    <w:r>
      <w:tab/>
    </w:r>
    <w:r>
      <w:tab/>
    </w:r>
    <w:r w:rsidRPr="008C6C35">
      <w:rPr>
        <w:rStyle w:val="PageNumber"/>
        <w:rFonts w:ascii="Arial" w:hAnsi="Arial" w:cs="Arial"/>
        <w:sz w:val="20"/>
      </w:rPr>
      <w:fldChar w:fldCharType="begin"/>
    </w:r>
    <w:r w:rsidRPr="008C6C35">
      <w:rPr>
        <w:rStyle w:val="PageNumber"/>
        <w:rFonts w:ascii="Arial" w:hAnsi="Arial" w:cs="Arial"/>
        <w:sz w:val="20"/>
      </w:rPr>
      <w:instrText xml:space="preserve"> PAGE </w:instrText>
    </w:r>
    <w:r w:rsidRPr="008C6C35">
      <w:rPr>
        <w:rStyle w:val="PageNumber"/>
        <w:rFonts w:ascii="Arial" w:hAnsi="Arial" w:cs="Arial"/>
        <w:sz w:val="20"/>
      </w:rPr>
      <w:fldChar w:fldCharType="separate"/>
    </w:r>
    <w:r w:rsidR="007A3EAF">
      <w:rPr>
        <w:rStyle w:val="PageNumber"/>
        <w:rFonts w:ascii="Arial" w:hAnsi="Arial" w:cs="Arial"/>
        <w:noProof/>
        <w:sz w:val="20"/>
      </w:rPr>
      <w:t>1</w:t>
    </w:r>
    <w:r w:rsidRPr="008C6C35">
      <w:rPr>
        <w:rStyle w:val="PageNumber"/>
        <w:rFonts w:ascii="Arial" w:hAnsi="Arial" w:cs="Arial"/>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252" w:rsidRPr="00A04D75" w:rsidRDefault="00EA4252">
    <w:pPr>
      <w:pStyle w:val="Footer"/>
      <w:rPr>
        <w:rFonts w:ascii="Arial" w:hAnsi="Arial" w:cs="Arial"/>
        <w:sz w:val="20"/>
      </w:rPr>
    </w:pPr>
    <w:r>
      <w:tab/>
    </w:r>
    <w:r>
      <w:tab/>
    </w:r>
    <w:r w:rsidRPr="00A04D75">
      <w:rPr>
        <w:rStyle w:val="PageNumber"/>
        <w:rFonts w:ascii="Arial" w:hAnsi="Arial" w:cs="Arial"/>
        <w:sz w:val="20"/>
      </w:rPr>
      <w:fldChar w:fldCharType="begin"/>
    </w:r>
    <w:r w:rsidRPr="00A04D75">
      <w:rPr>
        <w:rStyle w:val="PageNumber"/>
        <w:rFonts w:ascii="Arial" w:hAnsi="Arial" w:cs="Arial"/>
        <w:sz w:val="20"/>
      </w:rPr>
      <w:instrText xml:space="preserve"> PAGE </w:instrText>
    </w:r>
    <w:r w:rsidRPr="00A04D75">
      <w:rPr>
        <w:rStyle w:val="PageNumber"/>
        <w:rFonts w:ascii="Arial" w:hAnsi="Arial" w:cs="Arial"/>
        <w:sz w:val="20"/>
      </w:rPr>
      <w:fldChar w:fldCharType="separate"/>
    </w:r>
    <w:r>
      <w:rPr>
        <w:rStyle w:val="PageNumber"/>
        <w:rFonts w:ascii="Arial" w:hAnsi="Arial" w:cs="Arial"/>
        <w:noProof/>
        <w:sz w:val="20"/>
      </w:rPr>
      <w:t>1</w:t>
    </w:r>
    <w:r w:rsidRPr="00A04D75">
      <w:rPr>
        <w:rStyle w:val="PageNumber"/>
        <w:rFonts w:ascii="Arial" w:hAnsi="Arial" w:cs="Arial"/>
        <w:sz w:val="20"/>
      </w:rPr>
      <w:fldChar w:fldCharType="end"/>
    </w:r>
    <w:r w:rsidRPr="00A04D75">
      <w:rPr>
        <w:rStyle w:val="PageNumber"/>
        <w:rFonts w:ascii="Arial" w:hAnsi="Arial" w:cs="Arial"/>
        <w:sz w:val="20"/>
      </w:rPr>
      <w:t xml:space="preserve"> of </w:t>
    </w:r>
    <w:r w:rsidRPr="00A04D75">
      <w:rPr>
        <w:rStyle w:val="PageNumber"/>
        <w:rFonts w:ascii="Arial" w:hAnsi="Arial" w:cs="Arial"/>
        <w:sz w:val="20"/>
      </w:rPr>
      <w:fldChar w:fldCharType="begin"/>
    </w:r>
    <w:r w:rsidRPr="00A04D75">
      <w:rPr>
        <w:rStyle w:val="PageNumber"/>
        <w:rFonts w:ascii="Arial" w:hAnsi="Arial" w:cs="Arial"/>
        <w:sz w:val="20"/>
      </w:rPr>
      <w:instrText xml:space="preserve"> NUMPAGES </w:instrText>
    </w:r>
    <w:r w:rsidRPr="00A04D75">
      <w:rPr>
        <w:rStyle w:val="PageNumber"/>
        <w:rFonts w:ascii="Arial" w:hAnsi="Arial" w:cs="Arial"/>
        <w:sz w:val="20"/>
      </w:rPr>
      <w:fldChar w:fldCharType="separate"/>
    </w:r>
    <w:r>
      <w:rPr>
        <w:rStyle w:val="PageNumber"/>
        <w:rFonts w:ascii="Arial" w:hAnsi="Arial" w:cs="Arial"/>
        <w:noProof/>
        <w:sz w:val="20"/>
      </w:rPr>
      <w:t>11</w:t>
    </w:r>
    <w:r w:rsidRPr="00A04D75">
      <w:rPr>
        <w:rStyle w:val="PageNumber"/>
        <w:rFonts w:ascii="Arial" w:hAnsi="Arial" w:cs="Arial"/>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4252" w:rsidRDefault="00EA4252">
      <w:r>
        <w:separator/>
      </w:r>
    </w:p>
  </w:footnote>
  <w:footnote w:type="continuationSeparator" w:id="0">
    <w:p w:rsidR="00EA4252" w:rsidRDefault="00EA42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252" w:rsidRDefault="00EA425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252" w:rsidRDefault="00EA4252" w:rsidP="008C6C35">
    <w:pPr>
      <w:pStyle w:val="Header"/>
      <w:jc w:val="right"/>
      <w:rPr>
        <w:rFonts w:ascii="Arial" w:eastAsia="맑은 고딕" w:hAnsi="Arial" w:cs="Arial"/>
        <w:sz w:val="20"/>
        <w:lang w:val="ru-RU" w:eastAsia="ko-KR"/>
      </w:rPr>
    </w:pPr>
    <w:r w:rsidRPr="008B62FE">
      <w:rPr>
        <w:rFonts w:ascii="Arial" w:eastAsia="맑은 고딕" w:hAnsi="Arial" w:cs="Arial" w:hint="eastAsia"/>
        <w:sz w:val="20"/>
        <w:lang w:eastAsia="ko-KR"/>
      </w:rPr>
      <w:t>Information Sheet on EAA Flyway Network Sites</w:t>
    </w:r>
  </w:p>
  <w:p w:rsidR="00EA4252" w:rsidRPr="008F4952" w:rsidRDefault="00EA4252" w:rsidP="008C6C35">
    <w:pPr>
      <w:pStyle w:val="Header"/>
      <w:jc w:val="right"/>
      <w:rPr>
        <w:rFonts w:ascii="Arial" w:eastAsia="맑은 고딕" w:hAnsi="Arial" w:cs="Arial"/>
        <w:sz w:val="20"/>
        <w:lang w:val="ru-RU" w:eastAsia="ko-KR"/>
      </w:rPr>
    </w:pPr>
    <w:r>
      <w:rPr>
        <w:rFonts w:ascii="Arial" w:eastAsia="맑은 고딕" w:hAnsi="Arial" w:cs="Arial"/>
        <w:sz w:val="20"/>
        <w:lang w:val="ru-RU" w:eastAsia="ko-KR"/>
      </w:rPr>
      <w:t>Информационный лист участка в Сети резерватов ВАПП</w:t>
    </w:r>
  </w:p>
  <w:p w:rsidR="00EA4252" w:rsidRPr="008F4952" w:rsidRDefault="00EA4252" w:rsidP="008C6C35">
    <w:pPr>
      <w:pStyle w:val="Header"/>
      <w:jc w:val="right"/>
      <w:rPr>
        <w:rFonts w:ascii="Arial" w:eastAsia="맑은 고딕" w:hAnsi="Arial" w:cs="Arial"/>
        <w:sz w:val="20"/>
        <w:lang w:val="ru-RU" w:eastAsia="ko-K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252" w:rsidRPr="00A04D75" w:rsidRDefault="00EA4252">
    <w:pPr>
      <w:pStyle w:val="Header"/>
      <w:jc w:val="right"/>
      <w:rPr>
        <w:rFonts w:ascii="Arial" w:hAnsi="Arial" w:cs="Arial"/>
        <w:b/>
        <w:sz w:val="20"/>
      </w:rPr>
    </w:pPr>
    <w:r w:rsidRPr="00A04D75">
      <w:rPr>
        <w:rFonts w:ascii="Arial" w:hAnsi="Arial" w:cs="Arial"/>
        <w:b/>
        <w:sz w:val="20"/>
      </w:rPr>
      <w:t>Site Information Sheet</w:t>
    </w:r>
    <w:r>
      <w:rPr>
        <w:rFonts w:ascii="Arial" w:hAnsi="Arial" w:cs="Arial"/>
        <w:b/>
        <w:sz w:val="20"/>
      </w:rPr>
      <w:t xml:space="preserve"> V1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7A161ECA"/>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FFFFFF89"/>
    <w:multiLevelType w:val="singleLevel"/>
    <w:tmpl w:val="C73C00CE"/>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FFFFFFFE"/>
    <w:multiLevelType w:val="singleLevel"/>
    <w:tmpl w:val="FFFFFFFF"/>
    <w:lvl w:ilvl="0">
      <w:numFmt w:val="decimal"/>
      <w:lvlText w:val="*"/>
      <w:lvlJc w:val="left"/>
    </w:lvl>
  </w:abstractNum>
  <w:abstractNum w:abstractNumId="3">
    <w:nsid w:val="0E2E29B8"/>
    <w:multiLevelType w:val="hybridMultilevel"/>
    <w:tmpl w:val="742675B4"/>
    <w:lvl w:ilvl="0" w:tplc="3BE892B4">
      <w:start w:val="5"/>
      <w:numFmt w:val="bullet"/>
      <w:lvlText w:val="-"/>
      <w:lvlJc w:val="left"/>
      <w:pPr>
        <w:ind w:left="360" w:hanging="360"/>
      </w:pPr>
      <w:rPr>
        <w:rFonts w:ascii="Garamond" w:eastAsia="MS Mincho" w:hAnsi="Garamond"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10CF7C1E"/>
    <w:multiLevelType w:val="hybridMultilevel"/>
    <w:tmpl w:val="8B8CEC30"/>
    <w:lvl w:ilvl="0" w:tplc="82F0D7C0">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3">
      <w:start w:val="1"/>
      <w:numFmt w:val="upp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1B22039"/>
    <w:multiLevelType w:val="multilevel"/>
    <w:tmpl w:val="4598244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nsid w:val="12FB636D"/>
    <w:multiLevelType w:val="hybridMultilevel"/>
    <w:tmpl w:val="15863890"/>
    <w:lvl w:ilvl="0" w:tplc="04090015">
      <w:start w:val="1"/>
      <w:numFmt w:val="upperLetter"/>
      <w:lvlText w:val="%1."/>
      <w:lvlJc w:val="left"/>
      <w:pPr>
        <w:ind w:left="714" w:hanging="400"/>
      </w:pPr>
    </w:lvl>
    <w:lvl w:ilvl="1" w:tplc="04090019" w:tentative="1">
      <w:start w:val="1"/>
      <w:numFmt w:val="upperLetter"/>
      <w:lvlText w:val="%2."/>
      <w:lvlJc w:val="left"/>
      <w:pPr>
        <w:ind w:left="1114" w:hanging="400"/>
      </w:pPr>
    </w:lvl>
    <w:lvl w:ilvl="2" w:tplc="0409001B" w:tentative="1">
      <w:start w:val="1"/>
      <w:numFmt w:val="lowerRoman"/>
      <w:lvlText w:val="%3."/>
      <w:lvlJc w:val="right"/>
      <w:pPr>
        <w:ind w:left="1514" w:hanging="400"/>
      </w:pPr>
    </w:lvl>
    <w:lvl w:ilvl="3" w:tplc="0409000F" w:tentative="1">
      <w:start w:val="1"/>
      <w:numFmt w:val="decimal"/>
      <w:lvlText w:val="%4."/>
      <w:lvlJc w:val="left"/>
      <w:pPr>
        <w:ind w:left="1914" w:hanging="400"/>
      </w:pPr>
    </w:lvl>
    <w:lvl w:ilvl="4" w:tplc="04090019" w:tentative="1">
      <w:start w:val="1"/>
      <w:numFmt w:val="upperLetter"/>
      <w:lvlText w:val="%5."/>
      <w:lvlJc w:val="left"/>
      <w:pPr>
        <w:ind w:left="2314" w:hanging="400"/>
      </w:pPr>
    </w:lvl>
    <w:lvl w:ilvl="5" w:tplc="0409001B" w:tentative="1">
      <w:start w:val="1"/>
      <w:numFmt w:val="lowerRoman"/>
      <w:lvlText w:val="%6."/>
      <w:lvlJc w:val="right"/>
      <w:pPr>
        <w:ind w:left="2714" w:hanging="400"/>
      </w:pPr>
    </w:lvl>
    <w:lvl w:ilvl="6" w:tplc="0409000F" w:tentative="1">
      <w:start w:val="1"/>
      <w:numFmt w:val="decimal"/>
      <w:lvlText w:val="%7."/>
      <w:lvlJc w:val="left"/>
      <w:pPr>
        <w:ind w:left="3114" w:hanging="400"/>
      </w:pPr>
    </w:lvl>
    <w:lvl w:ilvl="7" w:tplc="04090019" w:tentative="1">
      <w:start w:val="1"/>
      <w:numFmt w:val="upperLetter"/>
      <w:lvlText w:val="%8."/>
      <w:lvlJc w:val="left"/>
      <w:pPr>
        <w:ind w:left="3514" w:hanging="400"/>
      </w:pPr>
    </w:lvl>
    <w:lvl w:ilvl="8" w:tplc="0409001B" w:tentative="1">
      <w:start w:val="1"/>
      <w:numFmt w:val="lowerRoman"/>
      <w:lvlText w:val="%9."/>
      <w:lvlJc w:val="right"/>
      <w:pPr>
        <w:ind w:left="3914" w:hanging="400"/>
      </w:pPr>
    </w:lvl>
  </w:abstractNum>
  <w:abstractNum w:abstractNumId="7">
    <w:nsid w:val="1B9F5320"/>
    <w:multiLevelType w:val="hybridMultilevel"/>
    <w:tmpl w:val="6E4263E0"/>
    <w:lvl w:ilvl="0" w:tplc="04090013">
      <w:start w:val="1"/>
      <w:numFmt w:val="upperRoman"/>
      <w:lvlText w:val="%1."/>
      <w:lvlJc w:val="right"/>
      <w:pPr>
        <w:ind w:left="400" w:hanging="400"/>
      </w:p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8">
    <w:nsid w:val="1FD56238"/>
    <w:multiLevelType w:val="hybridMultilevel"/>
    <w:tmpl w:val="9BAA30FC"/>
    <w:lvl w:ilvl="0" w:tplc="0809000F">
      <w:start w:val="1"/>
      <w:numFmt w:val="decimal"/>
      <w:lvlText w:val="%1."/>
      <w:lvlJc w:val="left"/>
      <w:pPr>
        <w:ind w:left="360" w:hanging="360"/>
      </w:pPr>
    </w:lvl>
    <w:lvl w:ilvl="1" w:tplc="ABE29402">
      <w:start w:val="1"/>
      <w:numFmt w:val="upp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24835E4D"/>
    <w:multiLevelType w:val="hybridMultilevel"/>
    <w:tmpl w:val="E2347332"/>
    <w:lvl w:ilvl="0" w:tplc="59E28B7E">
      <w:start w:val="1"/>
      <w:numFmt w:val="upperRoman"/>
      <w:lvlText w:val="%1)"/>
      <w:lvlJc w:val="left"/>
      <w:pPr>
        <w:ind w:left="1080" w:hanging="720"/>
      </w:pPr>
      <w:rPr>
        <w:rFonts w:eastAsia="MS Mincho"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CFE4565"/>
    <w:multiLevelType w:val="hybridMultilevel"/>
    <w:tmpl w:val="D20CD048"/>
    <w:lvl w:ilvl="0" w:tplc="04090013">
      <w:start w:val="1"/>
      <w:numFmt w:val="upperRoman"/>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333E1D4D"/>
    <w:multiLevelType w:val="hybridMultilevel"/>
    <w:tmpl w:val="80A4A794"/>
    <w:lvl w:ilvl="0" w:tplc="E7AAF49A">
      <w:start w:val="1"/>
      <w:numFmt w:val="lowerRoman"/>
      <w:lvlText w:val="%1."/>
      <w:lvlJc w:val="left"/>
      <w:pPr>
        <w:tabs>
          <w:tab w:val="num" w:pos="72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8FB3770"/>
    <w:multiLevelType w:val="hybridMultilevel"/>
    <w:tmpl w:val="E8AEEF94"/>
    <w:lvl w:ilvl="0" w:tplc="92A64E0E">
      <w:numFmt w:val="bullet"/>
      <w:lvlText w:val="-"/>
      <w:lvlJc w:val="left"/>
      <w:pPr>
        <w:tabs>
          <w:tab w:val="num" w:pos="760"/>
        </w:tabs>
        <w:ind w:left="760" w:hanging="360"/>
      </w:pPr>
      <w:rPr>
        <w:rFonts w:ascii="Garamond" w:eastAsia="MS Mincho" w:hAnsi="Garamond" w:cs="Times New Roman"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3">
    <w:nsid w:val="47BD60A4"/>
    <w:multiLevelType w:val="hybridMultilevel"/>
    <w:tmpl w:val="A6047CF2"/>
    <w:lvl w:ilvl="0" w:tplc="EA04418A">
      <w:start w:val="1"/>
      <w:numFmt w:val="decimal"/>
      <w:lvlText w:val="%1."/>
      <w:lvlJc w:val="left"/>
      <w:pPr>
        <w:ind w:left="760" w:hanging="360"/>
      </w:pPr>
      <w:rPr>
        <w:rFonts w:hint="default"/>
        <w:color w:val="00000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4">
    <w:nsid w:val="50BD2DC4"/>
    <w:multiLevelType w:val="hybridMultilevel"/>
    <w:tmpl w:val="570CD8B0"/>
    <w:lvl w:ilvl="0" w:tplc="906E3B7C">
      <w:start w:val="10"/>
      <w:numFmt w:val="bullet"/>
      <w:lvlText w:val="•"/>
      <w:lvlJc w:val="left"/>
      <w:pPr>
        <w:ind w:left="760" w:hanging="360"/>
      </w:pPr>
      <w:rPr>
        <w:rFonts w:ascii="바탕" w:eastAsia="바탕" w:hAnsi="바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nsid w:val="554E602B"/>
    <w:multiLevelType w:val="hybridMultilevel"/>
    <w:tmpl w:val="C00E6F66"/>
    <w:lvl w:ilvl="0" w:tplc="0409000F">
      <w:start w:val="1"/>
      <w:numFmt w:val="decimal"/>
      <w:lvlText w:val="%1."/>
      <w:lvlJc w:val="left"/>
      <w:pPr>
        <w:ind w:left="400" w:hanging="400"/>
      </w:p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6">
    <w:nsid w:val="58587976"/>
    <w:multiLevelType w:val="hybridMultilevel"/>
    <w:tmpl w:val="08842328"/>
    <w:lvl w:ilvl="0" w:tplc="04090015">
      <w:start w:val="1"/>
      <w:numFmt w:val="upperLetter"/>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7">
    <w:nsid w:val="5CED443C"/>
    <w:multiLevelType w:val="hybridMultilevel"/>
    <w:tmpl w:val="DD44F4A2"/>
    <w:lvl w:ilvl="0" w:tplc="1766FAE2">
      <w:start w:val="1"/>
      <w:numFmt w:val="bullet"/>
      <w:lvlText w:val=""/>
      <w:lvlJc w:val="left"/>
      <w:pPr>
        <w:tabs>
          <w:tab w:val="num" w:pos="800"/>
        </w:tabs>
        <w:ind w:left="800" w:hanging="400"/>
      </w:pPr>
      <w:rPr>
        <w:rFonts w:ascii="Wingdings" w:hAnsi="Wingdings" w:hint="default"/>
        <w:sz w:val="16"/>
        <w:szCs w:val="16"/>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8">
    <w:nsid w:val="7B2104F5"/>
    <w:multiLevelType w:val="hybridMultilevel"/>
    <w:tmpl w:val="A450FA1A"/>
    <w:lvl w:ilvl="0" w:tplc="04090015">
      <w:start w:val="1"/>
      <w:numFmt w:val="upperLetter"/>
      <w:lvlText w:val="%1."/>
      <w:lvlJc w:val="left"/>
      <w:pPr>
        <w:ind w:left="400" w:hanging="400"/>
      </w:pPr>
    </w:lvl>
    <w:lvl w:ilvl="1" w:tplc="04090019">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9">
    <w:nsid w:val="7B721E69"/>
    <w:multiLevelType w:val="hybridMultilevel"/>
    <w:tmpl w:val="18D89F06"/>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nsid w:val="7FF7701B"/>
    <w:multiLevelType w:val="hybridMultilevel"/>
    <w:tmpl w:val="1402FF1A"/>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lvlOverride w:ilvl="0">
      <w:lvl w:ilvl="0">
        <w:start w:val="1"/>
        <w:numFmt w:val="bullet"/>
        <w:lvlText w:val=""/>
        <w:legacy w:legacy="1" w:legacySpace="0" w:legacyIndent="567"/>
        <w:lvlJc w:val="left"/>
        <w:pPr>
          <w:ind w:left="1134" w:hanging="567"/>
        </w:pPr>
        <w:rPr>
          <w:rFonts w:ascii="Symbol" w:hAnsi="Symbol" w:hint="default"/>
        </w:rPr>
      </w:lvl>
    </w:lvlOverride>
  </w:num>
  <w:num w:numId="2">
    <w:abstractNumId w:val="1"/>
  </w:num>
  <w:num w:numId="3">
    <w:abstractNumId w:val="0"/>
  </w:num>
  <w:num w:numId="4">
    <w:abstractNumId w:val="4"/>
  </w:num>
  <w:num w:numId="5">
    <w:abstractNumId w:val="11"/>
  </w:num>
  <w:num w:numId="6">
    <w:abstractNumId w:val="20"/>
  </w:num>
  <w:num w:numId="7">
    <w:abstractNumId w:val="2"/>
    <w:lvlOverride w:ilvl="0">
      <w:lvl w:ilvl="0">
        <w:start w:val="1"/>
        <w:numFmt w:val="bullet"/>
        <w:lvlText w:val=""/>
        <w:legacy w:legacy="1" w:legacySpace="0" w:legacyIndent="360"/>
        <w:lvlJc w:val="left"/>
        <w:pPr>
          <w:ind w:left="928" w:hanging="360"/>
        </w:pPr>
        <w:rPr>
          <w:rFonts w:ascii="Symbol" w:hAnsi="Symbol" w:hint="default"/>
        </w:rPr>
      </w:lvl>
    </w:lvlOverride>
  </w:num>
  <w:num w:numId="8">
    <w:abstractNumId w:val="3"/>
  </w:num>
  <w:num w:numId="9">
    <w:abstractNumId w:val="17"/>
  </w:num>
  <w:num w:numId="10">
    <w:abstractNumId w:val="12"/>
  </w:num>
  <w:num w:numId="11">
    <w:abstractNumId w:val="8"/>
  </w:num>
  <w:num w:numId="12">
    <w:abstractNumId w:val="5"/>
  </w:num>
  <w:num w:numId="13">
    <w:abstractNumId w:val="10"/>
  </w:num>
  <w:num w:numId="14">
    <w:abstractNumId w:val="9"/>
  </w:num>
  <w:num w:numId="15">
    <w:abstractNumId w:val="15"/>
  </w:num>
  <w:num w:numId="16">
    <w:abstractNumId w:val="13"/>
  </w:num>
  <w:num w:numId="17">
    <w:abstractNumId w:val="14"/>
  </w:num>
  <w:num w:numId="18">
    <w:abstractNumId w:val="7"/>
  </w:num>
  <w:num w:numId="19">
    <w:abstractNumId w:val="18"/>
  </w:num>
  <w:num w:numId="20">
    <w:abstractNumId w:val="6"/>
  </w:num>
  <w:num w:numId="21">
    <w:abstractNumId w:val="16"/>
  </w:num>
  <w:num w:numId="22">
    <w:abstractNumId w:val="1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9217">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A4C"/>
    <w:rsid w:val="00003575"/>
    <w:rsid w:val="000049CA"/>
    <w:rsid w:val="00011036"/>
    <w:rsid w:val="00012640"/>
    <w:rsid w:val="00017B7A"/>
    <w:rsid w:val="00026C3E"/>
    <w:rsid w:val="0003067C"/>
    <w:rsid w:val="00040218"/>
    <w:rsid w:val="000456C2"/>
    <w:rsid w:val="00047C58"/>
    <w:rsid w:val="00052085"/>
    <w:rsid w:val="00062677"/>
    <w:rsid w:val="000675CD"/>
    <w:rsid w:val="00071406"/>
    <w:rsid w:val="000725B8"/>
    <w:rsid w:val="0008360D"/>
    <w:rsid w:val="00083B8C"/>
    <w:rsid w:val="00084277"/>
    <w:rsid w:val="00087D28"/>
    <w:rsid w:val="0009095A"/>
    <w:rsid w:val="000A0232"/>
    <w:rsid w:val="000A4009"/>
    <w:rsid w:val="000A4198"/>
    <w:rsid w:val="000B3223"/>
    <w:rsid w:val="000B7F38"/>
    <w:rsid w:val="000C4C44"/>
    <w:rsid w:val="000C65FF"/>
    <w:rsid w:val="000E0B04"/>
    <w:rsid w:val="000E49E4"/>
    <w:rsid w:val="000E6706"/>
    <w:rsid w:val="000F335A"/>
    <w:rsid w:val="000F7793"/>
    <w:rsid w:val="000F780B"/>
    <w:rsid w:val="00106AF5"/>
    <w:rsid w:val="00106BAF"/>
    <w:rsid w:val="0011484A"/>
    <w:rsid w:val="00114B77"/>
    <w:rsid w:val="00114ED1"/>
    <w:rsid w:val="00121F3E"/>
    <w:rsid w:val="00123A31"/>
    <w:rsid w:val="001267AA"/>
    <w:rsid w:val="0013168F"/>
    <w:rsid w:val="00140A77"/>
    <w:rsid w:val="00144FDD"/>
    <w:rsid w:val="001504E7"/>
    <w:rsid w:val="00160DF1"/>
    <w:rsid w:val="00163661"/>
    <w:rsid w:val="00167A47"/>
    <w:rsid w:val="001721B4"/>
    <w:rsid w:val="00172D4E"/>
    <w:rsid w:val="00173A36"/>
    <w:rsid w:val="001768C4"/>
    <w:rsid w:val="001805C8"/>
    <w:rsid w:val="0018383C"/>
    <w:rsid w:val="00186C80"/>
    <w:rsid w:val="00190B57"/>
    <w:rsid w:val="00190DAB"/>
    <w:rsid w:val="00196EA7"/>
    <w:rsid w:val="001A0927"/>
    <w:rsid w:val="001A39DA"/>
    <w:rsid w:val="001B05BC"/>
    <w:rsid w:val="001B1321"/>
    <w:rsid w:val="001B324A"/>
    <w:rsid w:val="001B5858"/>
    <w:rsid w:val="001B77B7"/>
    <w:rsid w:val="001C0C3B"/>
    <w:rsid w:val="001C372B"/>
    <w:rsid w:val="001C4CA0"/>
    <w:rsid w:val="001E7AD3"/>
    <w:rsid w:val="001E7F11"/>
    <w:rsid w:val="001F4081"/>
    <w:rsid w:val="001F47AA"/>
    <w:rsid w:val="00200DF1"/>
    <w:rsid w:val="002021C2"/>
    <w:rsid w:val="0020728F"/>
    <w:rsid w:val="002113A6"/>
    <w:rsid w:val="0022086F"/>
    <w:rsid w:val="00221232"/>
    <w:rsid w:val="002227AE"/>
    <w:rsid w:val="00222E6A"/>
    <w:rsid w:val="002259A2"/>
    <w:rsid w:val="00230628"/>
    <w:rsid w:val="00233319"/>
    <w:rsid w:val="00235EE0"/>
    <w:rsid w:val="0024333F"/>
    <w:rsid w:val="00251FB9"/>
    <w:rsid w:val="00253DBD"/>
    <w:rsid w:val="00256BDC"/>
    <w:rsid w:val="002614C9"/>
    <w:rsid w:val="00265AF0"/>
    <w:rsid w:val="00266D2B"/>
    <w:rsid w:val="0027004B"/>
    <w:rsid w:val="002751F0"/>
    <w:rsid w:val="00281C00"/>
    <w:rsid w:val="00293C91"/>
    <w:rsid w:val="002955EA"/>
    <w:rsid w:val="002B0FEF"/>
    <w:rsid w:val="002D103A"/>
    <w:rsid w:val="002D4524"/>
    <w:rsid w:val="002D5EF8"/>
    <w:rsid w:val="002E1DB4"/>
    <w:rsid w:val="002E3313"/>
    <w:rsid w:val="002E45D7"/>
    <w:rsid w:val="002E5957"/>
    <w:rsid w:val="002F3004"/>
    <w:rsid w:val="00301322"/>
    <w:rsid w:val="00307ECA"/>
    <w:rsid w:val="00310D7B"/>
    <w:rsid w:val="00314250"/>
    <w:rsid w:val="00314837"/>
    <w:rsid w:val="00324432"/>
    <w:rsid w:val="003302F3"/>
    <w:rsid w:val="00340B1E"/>
    <w:rsid w:val="00345B56"/>
    <w:rsid w:val="003634E3"/>
    <w:rsid w:val="00366C46"/>
    <w:rsid w:val="003717EF"/>
    <w:rsid w:val="00371934"/>
    <w:rsid w:val="0037426C"/>
    <w:rsid w:val="003769B9"/>
    <w:rsid w:val="00380C9E"/>
    <w:rsid w:val="00383E5B"/>
    <w:rsid w:val="0038426B"/>
    <w:rsid w:val="00386995"/>
    <w:rsid w:val="00391860"/>
    <w:rsid w:val="00393964"/>
    <w:rsid w:val="00396D99"/>
    <w:rsid w:val="003C25CD"/>
    <w:rsid w:val="003C297B"/>
    <w:rsid w:val="003C3386"/>
    <w:rsid w:val="003C409F"/>
    <w:rsid w:val="003C4EF1"/>
    <w:rsid w:val="003D24FD"/>
    <w:rsid w:val="003E5AFF"/>
    <w:rsid w:val="003F012B"/>
    <w:rsid w:val="003F4C54"/>
    <w:rsid w:val="003F67E6"/>
    <w:rsid w:val="004003B5"/>
    <w:rsid w:val="00400451"/>
    <w:rsid w:val="00400851"/>
    <w:rsid w:val="00410653"/>
    <w:rsid w:val="004138F0"/>
    <w:rsid w:val="00420400"/>
    <w:rsid w:val="004263AC"/>
    <w:rsid w:val="00430491"/>
    <w:rsid w:val="00430F2F"/>
    <w:rsid w:val="00434100"/>
    <w:rsid w:val="00442C14"/>
    <w:rsid w:val="00443DC4"/>
    <w:rsid w:val="004469D8"/>
    <w:rsid w:val="004473EE"/>
    <w:rsid w:val="00447475"/>
    <w:rsid w:val="004537D1"/>
    <w:rsid w:val="004549C5"/>
    <w:rsid w:val="00461879"/>
    <w:rsid w:val="00475186"/>
    <w:rsid w:val="00477DE7"/>
    <w:rsid w:val="004826E2"/>
    <w:rsid w:val="00483B4B"/>
    <w:rsid w:val="004850FC"/>
    <w:rsid w:val="00490076"/>
    <w:rsid w:val="00494A42"/>
    <w:rsid w:val="00495C15"/>
    <w:rsid w:val="004B7741"/>
    <w:rsid w:val="004C0F92"/>
    <w:rsid w:val="004C6B47"/>
    <w:rsid w:val="004C6F1D"/>
    <w:rsid w:val="004D1D7F"/>
    <w:rsid w:val="004D3708"/>
    <w:rsid w:val="004E5E7D"/>
    <w:rsid w:val="004E65A2"/>
    <w:rsid w:val="004E7964"/>
    <w:rsid w:val="004F21D7"/>
    <w:rsid w:val="004F2D92"/>
    <w:rsid w:val="004F3A53"/>
    <w:rsid w:val="004F5D2F"/>
    <w:rsid w:val="00500DEB"/>
    <w:rsid w:val="005078C7"/>
    <w:rsid w:val="00515298"/>
    <w:rsid w:val="00520B2E"/>
    <w:rsid w:val="00523DA2"/>
    <w:rsid w:val="00523F1F"/>
    <w:rsid w:val="00524916"/>
    <w:rsid w:val="00524D99"/>
    <w:rsid w:val="00524F63"/>
    <w:rsid w:val="005460D6"/>
    <w:rsid w:val="0055179D"/>
    <w:rsid w:val="00551844"/>
    <w:rsid w:val="00555C29"/>
    <w:rsid w:val="0055678E"/>
    <w:rsid w:val="00567F9D"/>
    <w:rsid w:val="00571270"/>
    <w:rsid w:val="00572CE6"/>
    <w:rsid w:val="00593394"/>
    <w:rsid w:val="00595FC8"/>
    <w:rsid w:val="00597CDF"/>
    <w:rsid w:val="005A27C3"/>
    <w:rsid w:val="005A5992"/>
    <w:rsid w:val="005A6A91"/>
    <w:rsid w:val="005A7D99"/>
    <w:rsid w:val="005B21FD"/>
    <w:rsid w:val="005B2691"/>
    <w:rsid w:val="005D1DFA"/>
    <w:rsid w:val="005D498F"/>
    <w:rsid w:val="005E09CF"/>
    <w:rsid w:val="005E316B"/>
    <w:rsid w:val="005E3D33"/>
    <w:rsid w:val="005E5CC0"/>
    <w:rsid w:val="005E7299"/>
    <w:rsid w:val="005F053B"/>
    <w:rsid w:val="005F0AED"/>
    <w:rsid w:val="006026A2"/>
    <w:rsid w:val="00603E0F"/>
    <w:rsid w:val="00605D04"/>
    <w:rsid w:val="006112C5"/>
    <w:rsid w:val="0061555E"/>
    <w:rsid w:val="006236F8"/>
    <w:rsid w:val="006239EA"/>
    <w:rsid w:val="00631BC9"/>
    <w:rsid w:val="00633F5F"/>
    <w:rsid w:val="0064064A"/>
    <w:rsid w:val="00643D1D"/>
    <w:rsid w:val="00647EBD"/>
    <w:rsid w:val="0065272B"/>
    <w:rsid w:val="00655A40"/>
    <w:rsid w:val="00656D94"/>
    <w:rsid w:val="006621A0"/>
    <w:rsid w:val="00662EBD"/>
    <w:rsid w:val="00663A4C"/>
    <w:rsid w:val="0066501F"/>
    <w:rsid w:val="006742D4"/>
    <w:rsid w:val="0068159B"/>
    <w:rsid w:val="00686675"/>
    <w:rsid w:val="006B0891"/>
    <w:rsid w:val="006B0B13"/>
    <w:rsid w:val="006C317B"/>
    <w:rsid w:val="006C3748"/>
    <w:rsid w:val="006C72B8"/>
    <w:rsid w:val="006D37BC"/>
    <w:rsid w:val="006D3890"/>
    <w:rsid w:val="006D4E80"/>
    <w:rsid w:val="006D6DE7"/>
    <w:rsid w:val="006E467E"/>
    <w:rsid w:val="006E5E25"/>
    <w:rsid w:val="006F0C98"/>
    <w:rsid w:val="006F1FBC"/>
    <w:rsid w:val="0070065D"/>
    <w:rsid w:val="00700CC4"/>
    <w:rsid w:val="00701789"/>
    <w:rsid w:val="007022C4"/>
    <w:rsid w:val="00703AC0"/>
    <w:rsid w:val="00704108"/>
    <w:rsid w:val="00705104"/>
    <w:rsid w:val="00707141"/>
    <w:rsid w:val="0070765B"/>
    <w:rsid w:val="0071123F"/>
    <w:rsid w:val="007144EF"/>
    <w:rsid w:val="00716AB0"/>
    <w:rsid w:val="00722D68"/>
    <w:rsid w:val="00725530"/>
    <w:rsid w:val="007339BA"/>
    <w:rsid w:val="00736B6D"/>
    <w:rsid w:val="00740174"/>
    <w:rsid w:val="007409FB"/>
    <w:rsid w:val="0074168C"/>
    <w:rsid w:val="00755EF0"/>
    <w:rsid w:val="00756267"/>
    <w:rsid w:val="00760199"/>
    <w:rsid w:val="00780361"/>
    <w:rsid w:val="00787399"/>
    <w:rsid w:val="0079260D"/>
    <w:rsid w:val="00793877"/>
    <w:rsid w:val="007A0EF7"/>
    <w:rsid w:val="007A3EAF"/>
    <w:rsid w:val="007B3685"/>
    <w:rsid w:val="007B4BC2"/>
    <w:rsid w:val="007B5A92"/>
    <w:rsid w:val="007C577D"/>
    <w:rsid w:val="007C70FB"/>
    <w:rsid w:val="007D0A93"/>
    <w:rsid w:val="007D195A"/>
    <w:rsid w:val="007D1D46"/>
    <w:rsid w:val="007D79FE"/>
    <w:rsid w:val="007E0781"/>
    <w:rsid w:val="007E1133"/>
    <w:rsid w:val="007E5B1B"/>
    <w:rsid w:val="007E78BE"/>
    <w:rsid w:val="007F19E9"/>
    <w:rsid w:val="00801511"/>
    <w:rsid w:val="00801DA7"/>
    <w:rsid w:val="00813E21"/>
    <w:rsid w:val="00814E67"/>
    <w:rsid w:val="00815088"/>
    <w:rsid w:val="008156AE"/>
    <w:rsid w:val="00820C19"/>
    <w:rsid w:val="00826E4D"/>
    <w:rsid w:val="0083581A"/>
    <w:rsid w:val="00842AE3"/>
    <w:rsid w:val="00842FBC"/>
    <w:rsid w:val="00850916"/>
    <w:rsid w:val="0085192C"/>
    <w:rsid w:val="0085472E"/>
    <w:rsid w:val="00860500"/>
    <w:rsid w:val="0086691F"/>
    <w:rsid w:val="008729F5"/>
    <w:rsid w:val="00876965"/>
    <w:rsid w:val="00877F01"/>
    <w:rsid w:val="0088161C"/>
    <w:rsid w:val="008871F9"/>
    <w:rsid w:val="00887B2C"/>
    <w:rsid w:val="00891D23"/>
    <w:rsid w:val="0089584A"/>
    <w:rsid w:val="0089707D"/>
    <w:rsid w:val="008A14EA"/>
    <w:rsid w:val="008A5578"/>
    <w:rsid w:val="008B1532"/>
    <w:rsid w:val="008B62FE"/>
    <w:rsid w:val="008C0A01"/>
    <w:rsid w:val="008C47D2"/>
    <w:rsid w:val="008C6C35"/>
    <w:rsid w:val="008C6EAF"/>
    <w:rsid w:val="008D1F9B"/>
    <w:rsid w:val="008E1D8D"/>
    <w:rsid w:val="008E5B9C"/>
    <w:rsid w:val="008E7035"/>
    <w:rsid w:val="008E79D6"/>
    <w:rsid w:val="008F4952"/>
    <w:rsid w:val="008F5D4F"/>
    <w:rsid w:val="00904627"/>
    <w:rsid w:val="009113BC"/>
    <w:rsid w:val="00913084"/>
    <w:rsid w:val="00915905"/>
    <w:rsid w:val="00916DE8"/>
    <w:rsid w:val="00916FE7"/>
    <w:rsid w:val="009246B5"/>
    <w:rsid w:val="009252A5"/>
    <w:rsid w:val="0092680C"/>
    <w:rsid w:val="00930439"/>
    <w:rsid w:val="00930625"/>
    <w:rsid w:val="00942160"/>
    <w:rsid w:val="0094306D"/>
    <w:rsid w:val="00944E1E"/>
    <w:rsid w:val="009546AE"/>
    <w:rsid w:val="00954788"/>
    <w:rsid w:val="00955433"/>
    <w:rsid w:val="00955F46"/>
    <w:rsid w:val="009575F2"/>
    <w:rsid w:val="00964CD6"/>
    <w:rsid w:val="00965C5A"/>
    <w:rsid w:val="00973F54"/>
    <w:rsid w:val="00976668"/>
    <w:rsid w:val="00977C7F"/>
    <w:rsid w:val="009809AD"/>
    <w:rsid w:val="009811C1"/>
    <w:rsid w:val="0098656B"/>
    <w:rsid w:val="009865CD"/>
    <w:rsid w:val="009865DF"/>
    <w:rsid w:val="00986676"/>
    <w:rsid w:val="00987CC5"/>
    <w:rsid w:val="00995C26"/>
    <w:rsid w:val="0099610D"/>
    <w:rsid w:val="009A2B8D"/>
    <w:rsid w:val="009A2BD2"/>
    <w:rsid w:val="009A48E8"/>
    <w:rsid w:val="009A5645"/>
    <w:rsid w:val="009B4918"/>
    <w:rsid w:val="009B5187"/>
    <w:rsid w:val="009B7934"/>
    <w:rsid w:val="009C65CB"/>
    <w:rsid w:val="009D0109"/>
    <w:rsid w:val="009D0299"/>
    <w:rsid w:val="009D14E6"/>
    <w:rsid w:val="009D1FB8"/>
    <w:rsid w:val="009D41B3"/>
    <w:rsid w:val="009D5D0A"/>
    <w:rsid w:val="009D7A27"/>
    <w:rsid w:val="009E3DCB"/>
    <w:rsid w:val="009E46BD"/>
    <w:rsid w:val="009F1FC4"/>
    <w:rsid w:val="00A0340F"/>
    <w:rsid w:val="00A04D75"/>
    <w:rsid w:val="00A06AAF"/>
    <w:rsid w:val="00A06D15"/>
    <w:rsid w:val="00A14E09"/>
    <w:rsid w:val="00A16E6E"/>
    <w:rsid w:val="00A23804"/>
    <w:rsid w:val="00A44890"/>
    <w:rsid w:val="00A46830"/>
    <w:rsid w:val="00A5362B"/>
    <w:rsid w:val="00A55BD7"/>
    <w:rsid w:val="00A55DCB"/>
    <w:rsid w:val="00A66D9F"/>
    <w:rsid w:val="00A776AA"/>
    <w:rsid w:val="00A77EB4"/>
    <w:rsid w:val="00A86719"/>
    <w:rsid w:val="00A86809"/>
    <w:rsid w:val="00A94344"/>
    <w:rsid w:val="00A95EBC"/>
    <w:rsid w:val="00A9640E"/>
    <w:rsid w:val="00AA396E"/>
    <w:rsid w:val="00AA5E21"/>
    <w:rsid w:val="00AA64D2"/>
    <w:rsid w:val="00AA7B64"/>
    <w:rsid w:val="00AB073C"/>
    <w:rsid w:val="00AB097F"/>
    <w:rsid w:val="00AB1C2F"/>
    <w:rsid w:val="00AB56AC"/>
    <w:rsid w:val="00AC355E"/>
    <w:rsid w:val="00AC4DF2"/>
    <w:rsid w:val="00AC6CDC"/>
    <w:rsid w:val="00AD5986"/>
    <w:rsid w:val="00AE1BA8"/>
    <w:rsid w:val="00AE4EA5"/>
    <w:rsid w:val="00AE70AE"/>
    <w:rsid w:val="00B122DD"/>
    <w:rsid w:val="00B2051D"/>
    <w:rsid w:val="00B2212A"/>
    <w:rsid w:val="00B27418"/>
    <w:rsid w:val="00B307B2"/>
    <w:rsid w:val="00B37C8D"/>
    <w:rsid w:val="00B40E68"/>
    <w:rsid w:val="00B40F88"/>
    <w:rsid w:val="00B43595"/>
    <w:rsid w:val="00B4366C"/>
    <w:rsid w:val="00B479F9"/>
    <w:rsid w:val="00B51AD5"/>
    <w:rsid w:val="00B54F92"/>
    <w:rsid w:val="00B6229D"/>
    <w:rsid w:val="00B6249D"/>
    <w:rsid w:val="00B73230"/>
    <w:rsid w:val="00B830DE"/>
    <w:rsid w:val="00B87655"/>
    <w:rsid w:val="00B93B04"/>
    <w:rsid w:val="00BA13A3"/>
    <w:rsid w:val="00BB3D4F"/>
    <w:rsid w:val="00BB41EF"/>
    <w:rsid w:val="00BB765C"/>
    <w:rsid w:val="00BC2E6E"/>
    <w:rsid w:val="00BC4F40"/>
    <w:rsid w:val="00BC7CDE"/>
    <w:rsid w:val="00BC7D37"/>
    <w:rsid w:val="00BD639E"/>
    <w:rsid w:val="00BE323D"/>
    <w:rsid w:val="00BE394A"/>
    <w:rsid w:val="00BE70B6"/>
    <w:rsid w:val="00BE7EE8"/>
    <w:rsid w:val="00BF4FD8"/>
    <w:rsid w:val="00BF5F36"/>
    <w:rsid w:val="00BF7A7D"/>
    <w:rsid w:val="00C0189D"/>
    <w:rsid w:val="00C024A0"/>
    <w:rsid w:val="00C062B7"/>
    <w:rsid w:val="00C112D8"/>
    <w:rsid w:val="00C15F6C"/>
    <w:rsid w:val="00C202DA"/>
    <w:rsid w:val="00C20739"/>
    <w:rsid w:val="00C424F9"/>
    <w:rsid w:val="00C54F7A"/>
    <w:rsid w:val="00C57208"/>
    <w:rsid w:val="00C60982"/>
    <w:rsid w:val="00C61CCC"/>
    <w:rsid w:val="00C61F2A"/>
    <w:rsid w:val="00C62D20"/>
    <w:rsid w:val="00C65636"/>
    <w:rsid w:val="00C67185"/>
    <w:rsid w:val="00C731F3"/>
    <w:rsid w:val="00C73525"/>
    <w:rsid w:val="00C74C58"/>
    <w:rsid w:val="00C8228B"/>
    <w:rsid w:val="00C863E6"/>
    <w:rsid w:val="00C86E7C"/>
    <w:rsid w:val="00C87931"/>
    <w:rsid w:val="00C979C8"/>
    <w:rsid w:val="00C97E18"/>
    <w:rsid w:val="00CA1357"/>
    <w:rsid w:val="00CA2A88"/>
    <w:rsid w:val="00CA6449"/>
    <w:rsid w:val="00CB2D72"/>
    <w:rsid w:val="00CB7EA1"/>
    <w:rsid w:val="00CE5D43"/>
    <w:rsid w:val="00CF0C5E"/>
    <w:rsid w:val="00CF62AF"/>
    <w:rsid w:val="00CF7F86"/>
    <w:rsid w:val="00D01B82"/>
    <w:rsid w:val="00D050EA"/>
    <w:rsid w:val="00D123BE"/>
    <w:rsid w:val="00D124AF"/>
    <w:rsid w:val="00D211B1"/>
    <w:rsid w:val="00D23ABC"/>
    <w:rsid w:val="00D24B4D"/>
    <w:rsid w:val="00D26304"/>
    <w:rsid w:val="00D34DD9"/>
    <w:rsid w:val="00D35C30"/>
    <w:rsid w:val="00D44995"/>
    <w:rsid w:val="00D469AE"/>
    <w:rsid w:val="00D50A46"/>
    <w:rsid w:val="00D65144"/>
    <w:rsid w:val="00D760CF"/>
    <w:rsid w:val="00D815BE"/>
    <w:rsid w:val="00D86B3A"/>
    <w:rsid w:val="00D910D4"/>
    <w:rsid w:val="00D92C06"/>
    <w:rsid w:val="00D93AF1"/>
    <w:rsid w:val="00D9548F"/>
    <w:rsid w:val="00D97661"/>
    <w:rsid w:val="00DA012D"/>
    <w:rsid w:val="00DA0293"/>
    <w:rsid w:val="00DA1579"/>
    <w:rsid w:val="00DA1A7F"/>
    <w:rsid w:val="00DB502C"/>
    <w:rsid w:val="00DB6B60"/>
    <w:rsid w:val="00DB7B40"/>
    <w:rsid w:val="00DC0281"/>
    <w:rsid w:val="00DC0839"/>
    <w:rsid w:val="00DC2EC9"/>
    <w:rsid w:val="00DC4D96"/>
    <w:rsid w:val="00DC51DB"/>
    <w:rsid w:val="00DD016B"/>
    <w:rsid w:val="00DD5367"/>
    <w:rsid w:val="00DE5206"/>
    <w:rsid w:val="00DE6275"/>
    <w:rsid w:val="00DF4B1B"/>
    <w:rsid w:val="00DF676D"/>
    <w:rsid w:val="00DF7BDD"/>
    <w:rsid w:val="00E03DBF"/>
    <w:rsid w:val="00E157E6"/>
    <w:rsid w:val="00E16D7B"/>
    <w:rsid w:val="00E21489"/>
    <w:rsid w:val="00E21A21"/>
    <w:rsid w:val="00E275C9"/>
    <w:rsid w:val="00E31A89"/>
    <w:rsid w:val="00E336D9"/>
    <w:rsid w:val="00E415E5"/>
    <w:rsid w:val="00E41B0A"/>
    <w:rsid w:val="00E52EF2"/>
    <w:rsid w:val="00E53BDE"/>
    <w:rsid w:val="00E56367"/>
    <w:rsid w:val="00E6020A"/>
    <w:rsid w:val="00E60B54"/>
    <w:rsid w:val="00E611AA"/>
    <w:rsid w:val="00E622AB"/>
    <w:rsid w:val="00E627CC"/>
    <w:rsid w:val="00E703B0"/>
    <w:rsid w:val="00E71F02"/>
    <w:rsid w:val="00E81238"/>
    <w:rsid w:val="00E81C78"/>
    <w:rsid w:val="00E86402"/>
    <w:rsid w:val="00E86660"/>
    <w:rsid w:val="00EA1411"/>
    <w:rsid w:val="00EA4252"/>
    <w:rsid w:val="00EA6CB2"/>
    <w:rsid w:val="00EA6D53"/>
    <w:rsid w:val="00EB1843"/>
    <w:rsid w:val="00EB3916"/>
    <w:rsid w:val="00EB63A5"/>
    <w:rsid w:val="00EB7975"/>
    <w:rsid w:val="00EC1EE9"/>
    <w:rsid w:val="00EC2450"/>
    <w:rsid w:val="00ED0472"/>
    <w:rsid w:val="00EE3486"/>
    <w:rsid w:val="00EF04CF"/>
    <w:rsid w:val="00EF1255"/>
    <w:rsid w:val="00F0075C"/>
    <w:rsid w:val="00F05624"/>
    <w:rsid w:val="00F068B5"/>
    <w:rsid w:val="00F07E7E"/>
    <w:rsid w:val="00F136D3"/>
    <w:rsid w:val="00F158A3"/>
    <w:rsid w:val="00F16513"/>
    <w:rsid w:val="00F3080C"/>
    <w:rsid w:val="00F34254"/>
    <w:rsid w:val="00F3439E"/>
    <w:rsid w:val="00F35A3E"/>
    <w:rsid w:val="00F35D9F"/>
    <w:rsid w:val="00F45916"/>
    <w:rsid w:val="00F51FE4"/>
    <w:rsid w:val="00F61A4A"/>
    <w:rsid w:val="00F6523C"/>
    <w:rsid w:val="00F679B0"/>
    <w:rsid w:val="00F717B7"/>
    <w:rsid w:val="00F7511F"/>
    <w:rsid w:val="00F76127"/>
    <w:rsid w:val="00F85FA6"/>
    <w:rsid w:val="00F8610C"/>
    <w:rsid w:val="00F90AE8"/>
    <w:rsid w:val="00F917ED"/>
    <w:rsid w:val="00F9348A"/>
    <w:rsid w:val="00F93A2D"/>
    <w:rsid w:val="00F94A2C"/>
    <w:rsid w:val="00FB002C"/>
    <w:rsid w:val="00FB0BE7"/>
    <w:rsid w:val="00FB382D"/>
    <w:rsid w:val="00FC0083"/>
    <w:rsid w:val="00FC2222"/>
    <w:rsid w:val="00FC4A04"/>
    <w:rsid w:val="00FD78AF"/>
    <w:rsid w:val="00FE1E44"/>
    <w:rsid w:val="00FE1E7F"/>
    <w:rsid w:val="00FE5A64"/>
    <w:rsid w:val="00FE6E81"/>
    <w:rsid w:val="00FF227A"/>
    <w:rsid w:val="00FF77D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ko-K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26304"/>
    <w:rPr>
      <w:sz w:val="24"/>
      <w:lang w:eastAsia="en-US"/>
    </w:rPr>
  </w:style>
  <w:style w:type="paragraph" w:styleId="Heading1">
    <w:name w:val="heading 1"/>
    <w:basedOn w:val="Normal"/>
    <w:next w:val="Normal"/>
    <w:qFormat/>
    <w:rsid w:val="007F19E9"/>
    <w:pPr>
      <w:keepNext/>
      <w:jc w:val="center"/>
      <w:outlineLvl w:val="0"/>
    </w:pPr>
    <w:rPr>
      <w:rFonts w:ascii="Garamond" w:hAnsi="Garamond"/>
      <w:b/>
    </w:rPr>
  </w:style>
  <w:style w:type="paragraph" w:styleId="Heading2">
    <w:name w:val="heading 2"/>
    <w:basedOn w:val="Normal"/>
    <w:next w:val="Normal"/>
    <w:qFormat/>
    <w:rsid w:val="007F19E9"/>
    <w:pPr>
      <w:keepNext/>
      <w:tabs>
        <w:tab w:val="left" w:pos="-1440"/>
        <w:tab w:val="left" w:pos="-720"/>
        <w:tab w:val="left" w:pos="0"/>
        <w:tab w:val="left" w:pos="314"/>
        <w:tab w:val="left" w:pos="722"/>
        <w:tab w:val="left" w:pos="994"/>
      </w:tabs>
      <w:jc w:val="both"/>
      <w:outlineLvl w:val="1"/>
    </w:pPr>
    <w:rPr>
      <w:rFonts w:ascii="Garamond" w:hAnsi="Garamond"/>
      <w:b/>
    </w:rPr>
  </w:style>
  <w:style w:type="paragraph" w:styleId="Heading3">
    <w:name w:val="heading 3"/>
    <w:basedOn w:val="Normal"/>
    <w:next w:val="Normal"/>
    <w:qFormat/>
    <w:rsid w:val="007F19E9"/>
    <w:pPr>
      <w:keepNext/>
      <w:ind w:left="567"/>
      <w:outlineLvl w:val="2"/>
    </w:pPr>
    <w:rPr>
      <w:rFonts w:ascii="TimesNewRomanPS-BoldMT" w:hAnsi="TimesNewRomanPS-BoldMT"/>
      <w:b/>
      <w:snapToGrid w:val="0"/>
      <w:lang w:val="en-GB"/>
    </w:rPr>
  </w:style>
  <w:style w:type="paragraph" w:styleId="Heading4">
    <w:name w:val="heading 4"/>
    <w:basedOn w:val="Normal"/>
    <w:next w:val="Normal"/>
    <w:qFormat/>
    <w:rsid w:val="007F19E9"/>
    <w:pPr>
      <w:keepNext/>
      <w:spacing w:before="240" w:after="60"/>
      <w:outlineLvl w:val="3"/>
    </w:pPr>
    <w:rPr>
      <w:rFonts w:ascii="Arial" w:hAnsi="Arial"/>
      <w:b/>
    </w:rPr>
  </w:style>
  <w:style w:type="paragraph" w:styleId="Heading5">
    <w:name w:val="heading 5"/>
    <w:basedOn w:val="Normal"/>
    <w:next w:val="Normal"/>
    <w:qFormat/>
    <w:rsid w:val="007F19E9"/>
    <w:pPr>
      <w:keepNext/>
      <w:tabs>
        <w:tab w:val="center" w:pos="4680"/>
      </w:tabs>
      <w:outlineLvl w:val="4"/>
    </w:pPr>
    <w:rPr>
      <w:rFonts w:ascii="Garamond" w:hAnsi="Garamond"/>
      <w:b/>
      <w:sz w:val="28"/>
    </w:rPr>
  </w:style>
  <w:style w:type="paragraph" w:styleId="Heading6">
    <w:name w:val="heading 6"/>
    <w:basedOn w:val="Normal"/>
    <w:next w:val="Normal"/>
    <w:qFormat/>
    <w:rsid w:val="007F19E9"/>
    <w:pPr>
      <w:keepNext/>
      <w:tabs>
        <w:tab w:val="center" w:pos="5102"/>
      </w:tabs>
      <w:jc w:val="center"/>
      <w:outlineLvl w:val="5"/>
    </w:pPr>
    <w:rPr>
      <w:b/>
      <w:sz w:val="48"/>
    </w:rPr>
  </w:style>
  <w:style w:type="paragraph" w:styleId="Heading7">
    <w:name w:val="heading 7"/>
    <w:basedOn w:val="Normal"/>
    <w:next w:val="Normal"/>
    <w:qFormat/>
    <w:rsid w:val="007F19E9"/>
    <w:pPr>
      <w:spacing w:before="240" w:after="60"/>
      <w:outlineLvl w:val="6"/>
    </w:pPr>
    <w:rPr>
      <w:rFonts w:ascii="Arial" w:hAnsi="Arial"/>
      <w:sz w:val="20"/>
    </w:rPr>
  </w:style>
  <w:style w:type="paragraph" w:styleId="Heading8">
    <w:name w:val="heading 8"/>
    <w:basedOn w:val="Normal"/>
    <w:next w:val="Normal"/>
    <w:qFormat/>
    <w:rsid w:val="007F19E9"/>
    <w:pPr>
      <w:keepNext/>
      <w:tabs>
        <w:tab w:val="left" w:pos="-1440"/>
      </w:tabs>
      <w:ind w:left="567" w:hanging="567"/>
      <w:outlineLvl w:val="7"/>
    </w:pPr>
    <w:rPr>
      <w:rFonts w:ascii="Garamond" w:hAnsi="Garamond"/>
      <w:b/>
      <w:lang w:val="en-GB"/>
    </w:rPr>
  </w:style>
  <w:style w:type="paragraph" w:styleId="Heading9">
    <w:name w:val="heading 9"/>
    <w:basedOn w:val="Normal"/>
    <w:next w:val="Normal"/>
    <w:qFormat/>
    <w:rsid w:val="007F19E9"/>
    <w:pPr>
      <w:keepNext/>
      <w:jc w:val="right"/>
      <w:outlineLvl w:val="8"/>
    </w:pPr>
    <w:rPr>
      <w:rFonts w:ascii="Garamond" w:hAnsi="Garamon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7F19E9"/>
    <w:pPr>
      <w:ind w:left="567" w:hanging="567"/>
    </w:pPr>
  </w:style>
  <w:style w:type="character" w:styleId="PageNumber">
    <w:name w:val="page number"/>
    <w:basedOn w:val="DefaultParagraphFont"/>
    <w:rsid w:val="007F19E9"/>
  </w:style>
  <w:style w:type="paragraph" w:styleId="Header">
    <w:name w:val="header"/>
    <w:basedOn w:val="Normal"/>
    <w:rsid w:val="007F19E9"/>
    <w:pPr>
      <w:tabs>
        <w:tab w:val="center" w:pos="4320"/>
        <w:tab w:val="right" w:pos="8640"/>
      </w:tabs>
    </w:pPr>
  </w:style>
  <w:style w:type="paragraph" w:styleId="Footer">
    <w:name w:val="footer"/>
    <w:basedOn w:val="Normal"/>
    <w:rsid w:val="007F19E9"/>
    <w:pPr>
      <w:tabs>
        <w:tab w:val="center" w:pos="4320"/>
        <w:tab w:val="right" w:pos="8640"/>
      </w:tabs>
    </w:pPr>
  </w:style>
  <w:style w:type="paragraph" w:styleId="BodyText">
    <w:name w:val="Body Text"/>
    <w:basedOn w:val="Normal"/>
    <w:rsid w:val="007F19E9"/>
    <w:pPr>
      <w:widowControl w:val="0"/>
      <w:ind w:right="-45"/>
    </w:pPr>
    <w:rPr>
      <w:rFonts w:ascii="Univers" w:hAnsi="Univers"/>
      <w:spacing w:val="-2"/>
      <w:sz w:val="22"/>
      <w:lang w:val="en-GB"/>
    </w:rPr>
  </w:style>
  <w:style w:type="paragraph" w:styleId="BodyTextIndent2">
    <w:name w:val="Body Text Indent 2"/>
    <w:basedOn w:val="Normal"/>
    <w:rsid w:val="007F19E9"/>
    <w:pPr>
      <w:pBdr>
        <w:top w:val="single" w:sz="6" w:space="6" w:color="auto"/>
        <w:left w:val="single" w:sz="6" w:space="6" w:color="auto"/>
        <w:bottom w:val="single" w:sz="6" w:space="6" w:color="auto"/>
        <w:right w:val="single" w:sz="6" w:space="6" w:color="auto"/>
      </w:pBdr>
      <w:ind w:left="567"/>
    </w:pPr>
    <w:rPr>
      <w:rFonts w:ascii="Garamond" w:hAnsi="Garamond"/>
      <w:b/>
    </w:rPr>
  </w:style>
  <w:style w:type="paragraph" w:styleId="BodyText3">
    <w:name w:val="Body Text 3"/>
    <w:basedOn w:val="Normal"/>
    <w:rsid w:val="007F19E9"/>
    <w:pPr>
      <w:tabs>
        <w:tab w:val="left" w:pos="-1440"/>
      </w:tabs>
      <w:jc w:val="both"/>
    </w:pPr>
    <w:rPr>
      <w:rFonts w:ascii="Garamond" w:hAnsi="Garamond"/>
    </w:rPr>
  </w:style>
  <w:style w:type="paragraph" w:styleId="List">
    <w:name w:val="List"/>
    <w:basedOn w:val="Normal"/>
    <w:rsid w:val="007F19E9"/>
    <w:pPr>
      <w:ind w:left="283" w:hanging="283"/>
    </w:pPr>
  </w:style>
  <w:style w:type="paragraph" w:styleId="BodyTextIndent">
    <w:name w:val="Body Text Indent"/>
    <w:basedOn w:val="Normal"/>
    <w:rsid w:val="007F19E9"/>
    <w:pPr>
      <w:ind w:left="567"/>
      <w:jc w:val="both"/>
    </w:pPr>
    <w:rPr>
      <w:spacing w:val="-3"/>
      <w:lang w:val="fr-FR"/>
    </w:rPr>
  </w:style>
  <w:style w:type="paragraph" w:styleId="List2">
    <w:name w:val="List 2"/>
    <w:basedOn w:val="Normal"/>
    <w:rsid w:val="007F19E9"/>
    <w:pPr>
      <w:ind w:left="566" w:hanging="283"/>
    </w:pPr>
  </w:style>
  <w:style w:type="paragraph" w:styleId="ListBullet">
    <w:name w:val="List Bullet"/>
    <w:basedOn w:val="Normal"/>
    <w:autoRedefine/>
    <w:rsid w:val="007F19E9"/>
    <w:pPr>
      <w:numPr>
        <w:numId w:val="2"/>
      </w:numPr>
    </w:pPr>
  </w:style>
  <w:style w:type="paragraph" w:styleId="ListBullet2">
    <w:name w:val="List Bullet 2"/>
    <w:basedOn w:val="Normal"/>
    <w:autoRedefine/>
    <w:rsid w:val="007F19E9"/>
    <w:pPr>
      <w:numPr>
        <w:numId w:val="3"/>
      </w:numPr>
    </w:pPr>
  </w:style>
  <w:style w:type="paragraph" w:styleId="ListContinue">
    <w:name w:val="List Continue"/>
    <w:basedOn w:val="Normal"/>
    <w:rsid w:val="007F19E9"/>
    <w:pPr>
      <w:spacing w:after="120"/>
      <w:ind w:left="283"/>
    </w:pPr>
  </w:style>
  <w:style w:type="paragraph" w:styleId="Subtitle">
    <w:name w:val="Subtitle"/>
    <w:basedOn w:val="Normal"/>
    <w:qFormat/>
    <w:rsid w:val="007F19E9"/>
    <w:pPr>
      <w:spacing w:after="60"/>
      <w:jc w:val="center"/>
      <w:outlineLvl w:val="1"/>
    </w:pPr>
    <w:rPr>
      <w:rFonts w:ascii="Arial" w:hAnsi="Arial"/>
    </w:rPr>
  </w:style>
  <w:style w:type="character" w:styleId="Hyperlink">
    <w:name w:val="Hyperlink"/>
    <w:rsid w:val="007F19E9"/>
    <w:rPr>
      <w:color w:val="0000FF"/>
      <w:u w:val="single"/>
    </w:rPr>
  </w:style>
  <w:style w:type="character" w:styleId="Strong">
    <w:name w:val="Strong"/>
    <w:qFormat/>
    <w:rsid w:val="007F19E9"/>
    <w:rPr>
      <w:b/>
    </w:rPr>
  </w:style>
  <w:style w:type="paragraph" w:styleId="PlainText">
    <w:name w:val="Plain Text"/>
    <w:basedOn w:val="Normal"/>
    <w:rsid w:val="007F19E9"/>
    <w:rPr>
      <w:rFonts w:ascii="Courier New" w:hAnsi="Courier New"/>
      <w:sz w:val="20"/>
      <w:lang w:val="en-GB"/>
    </w:rPr>
  </w:style>
  <w:style w:type="paragraph" w:styleId="BodyTextIndent3">
    <w:name w:val="Body Text Indent 3"/>
    <w:basedOn w:val="Normal"/>
    <w:rsid w:val="007F19E9"/>
    <w:pPr>
      <w:ind w:left="567" w:hanging="567"/>
    </w:pPr>
    <w:rPr>
      <w:rFonts w:ascii="Garamond" w:hAnsi="Garamond"/>
      <w:lang w:val="en-GB"/>
    </w:rPr>
  </w:style>
  <w:style w:type="character" w:styleId="FollowedHyperlink">
    <w:name w:val="FollowedHyperlink"/>
    <w:rsid w:val="007F19E9"/>
    <w:rPr>
      <w:color w:val="800080"/>
      <w:u w:val="single"/>
    </w:rPr>
  </w:style>
  <w:style w:type="paragraph" w:styleId="List3">
    <w:name w:val="List 3"/>
    <w:basedOn w:val="Normal"/>
    <w:rsid w:val="007F19E9"/>
    <w:pPr>
      <w:ind w:left="849" w:hanging="283"/>
    </w:pPr>
    <w:rPr>
      <w:sz w:val="20"/>
    </w:rPr>
  </w:style>
  <w:style w:type="paragraph" w:styleId="BalloonText">
    <w:name w:val="Balloon Text"/>
    <w:basedOn w:val="Normal"/>
    <w:semiHidden/>
    <w:rsid w:val="00524D99"/>
    <w:rPr>
      <w:rFonts w:ascii="Tahoma" w:hAnsi="Tahoma" w:cs="Tahoma"/>
      <w:sz w:val="16"/>
      <w:szCs w:val="16"/>
    </w:rPr>
  </w:style>
  <w:style w:type="table" w:styleId="TableGrid">
    <w:name w:val="Table Grid"/>
    <w:basedOn w:val="TableNormal"/>
    <w:rsid w:val="005E31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表題1"/>
    <w:basedOn w:val="Heading1"/>
    <w:rsid w:val="00E03DBF"/>
    <w:pPr>
      <w:keepNext w:val="0"/>
      <w:spacing w:after="360"/>
      <w:jc w:val="left"/>
    </w:pPr>
    <w:rPr>
      <w:rFonts w:ascii="Helvetica" w:hAnsi="Helvetica" w:cs="Helvetica"/>
      <w:bCs/>
      <w:sz w:val="32"/>
      <w:szCs w:val="24"/>
      <w:lang w:val="en-GB" w:eastAsia="en-GB"/>
    </w:rPr>
  </w:style>
  <w:style w:type="paragraph" w:customStyle="1" w:styleId="Authorheader">
    <w:name w:val="Author header"/>
    <w:basedOn w:val="Normal"/>
    <w:rsid w:val="00E03D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40" w:lineRule="atLeast"/>
    </w:pPr>
    <w:rPr>
      <w:rFonts w:ascii="Helvetica" w:hAnsi="Helvetica" w:cs="Helvetica"/>
      <w:i/>
      <w:sz w:val="28"/>
      <w:lang w:val="en-GB" w:eastAsia="en-GB"/>
    </w:rPr>
  </w:style>
  <w:style w:type="paragraph" w:customStyle="1" w:styleId="Citation">
    <w:name w:val="Citation"/>
    <w:basedOn w:val="Normal"/>
    <w:rsid w:val="00E03D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ind w:left="2160"/>
    </w:pPr>
    <w:rPr>
      <w:rFonts w:ascii="Helvetica" w:hAnsi="Helvetica" w:cs="Helvetica"/>
      <w:sz w:val="18"/>
      <w:lang w:val="en-GB" w:eastAsia="en-GB"/>
    </w:rPr>
  </w:style>
  <w:style w:type="paragraph" w:customStyle="1" w:styleId="Firstaddress">
    <w:name w:val="First address"/>
    <w:basedOn w:val="Normal"/>
    <w:rsid w:val="00E03D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2160"/>
    </w:pPr>
    <w:rPr>
      <w:rFonts w:ascii="Helvetica" w:hAnsi="Helvetica" w:cs="Helvetica"/>
      <w:i/>
      <w:sz w:val="18"/>
      <w:lang w:val="en-GB" w:eastAsia="en-GB"/>
    </w:rPr>
  </w:style>
  <w:style w:type="paragraph" w:customStyle="1" w:styleId="Lastaddress">
    <w:name w:val="Last address"/>
    <w:basedOn w:val="Normal"/>
    <w:rsid w:val="00E03D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80" w:line="240" w:lineRule="atLeast"/>
      <w:ind w:left="2160"/>
    </w:pPr>
    <w:rPr>
      <w:rFonts w:ascii="Helvetica" w:hAnsi="Helvetica" w:cs="Helvetica"/>
      <w:i/>
      <w:sz w:val="18"/>
      <w:lang w:val="en-GB" w:eastAsia="en-GB"/>
    </w:rPr>
  </w:style>
  <w:style w:type="paragraph" w:customStyle="1" w:styleId="Paraheading">
    <w:name w:val="Para heading"/>
    <w:basedOn w:val="Normal"/>
    <w:rsid w:val="00E03D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tLeast"/>
    </w:pPr>
    <w:rPr>
      <w:rFonts w:ascii="Helvetica" w:hAnsi="Helvetica" w:cs="Helvetica"/>
      <w:caps/>
      <w:sz w:val="20"/>
      <w:lang w:val="en-GB" w:eastAsia="en-GB"/>
    </w:rPr>
  </w:style>
  <w:style w:type="paragraph" w:customStyle="1" w:styleId="Text">
    <w:name w:val="Text"/>
    <w:basedOn w:val="Normal"/>
    <w:rsid w:val="00E03D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pPr>
    <w:rPr>
      <w:rFonts w:ascii="Helvetica" w:hAnsi="Helvetica" w:cs="Helvetica"/>
      <w:sz w:val="18"/>
      <w:lang w:val="en-GB" w:eastAsia="en-GB"/>
    </w:rPr>
  </w:style>
  <w:style w:type="paragraph" w:customStyle="1" w:styleId="Secondaryheading">
    <w:name w:val="Secondary heading"/>
    <w:basedOn w:val="Normal"/>
    <w:rsid w:val="00E03D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40" w:lineRule="atLeast"/>
    </w:pPr>
    <w:rPr>
      <w:rFonts w:ascii="Helvetica" w:hAnsi="Helvetica" w:cs="Helvetica"/>
      <w:i/>
      <w:sz w:val="20"/>
      <w:lang w:val="en-GB" w:eastAsia="en-GB"/>
    </w:rPr>
  </w:style>
  <w:style w:type="paragraph" w:customStyle="1" w:styleId="Reference">
    <w:name w:val="Reference"/>
    <w:basedOn w:val="Normal"/>
    <w:rsid w:val="00E03D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432" w:hanging="432"/>
    </w:pPr>
    <w:rPr>
      <w:rFonts w:ascii="Helvetica" w:hAnsi="Helvetica" w:cs="Helvetica"/>
      <w:sz w:val="16"/>
      <w:lang w:val="en-GB" w:eastAsia="en-GB"/>
    </w:rPr>
  </w:style>
  <w:style w:type="paragraph" w:customStyle="1" w:styleId="FirstParaheading">
    <w:name w:val="First Para heading"/>
    <w:basedOn w:val="Paraheading"/>
    <w:rsid w:val="00E03DBF"/>
    <w:pPr>
      <w:spacing w:before="0"/>
    </w:pPr>
  </w:style>
  <w:style w:type="paragraph" w:customStyle="1" w:styleId="Bottomrulebar">
    <w:name w:val="Bottom rule bar"/>
    <w:basedOn w:val="Header"/>
    <w:rsid w:val="00E03DBF"/>
    <w:pPr>
      <w:tabs>
        <w:tab w:val="clear" w:pos="4320"/>
        <w:tab w:val="clear" w:pos="8640"/>
        <w:tab w:val="center" w:pos="4819"/>
        <w:tab w:val="right" w:pos="9071"/>
      </w:tabs>
      <w:spacing w:before="120"/>
    </w:pPr>
    <w:rPr>
      <w:rFonts w:ascii="Helvetica" w:hAnsi="Helvetica" w:cs="Helvetica"/>
      <w:sz w:val="40"/>
      <w:lang w:val="en-GB" w:eastAsia="en-GB"/>
    </w:rPr>
  </w:style>
  <w:style w:type="paragraph" w:customStyle="1" w:styleId="1header2">
    <w:name w:val="1% header 2"/>
    <w:basedOn w:val="Normal"/>
    <w:rsid w:val="00E03DBF"/>
    <w:pPr>
      <w:widowControl w:val="0"/>
      <w:shd w:val="clear" w:color="auto" w:fill="D9D9D9"/>
      <w:tabs>
        <w:tab w:val="left" w:pos="7965"/>
      </w:tabs>
      <w:autoSpaceDE w:val="0"/>
      <w:autoSpaceDN w:val="0"/>
      <w:adjustRightInd w:val="0"/>
    </w:pPr>
    <w:rPr>
      <w:rFonts w:ascii="Arial" w:hAnsi="Arial" w:cs="Arial"/>
      <w:b/>
      <w:sz w:val="28"/>
      <w:szCs w:val="28"/>
      <w:lang w:eastAsia="en-GB"/>
    </w:rPr>
  </w:style>
  <w:style w:type="paragraph" w:customStyle="1" w:styleId="1header3">
    <w:name w:val="1% header 3"/>
    <w:basedOn w:val="Normal"/>
    <w:rsid w:val="00E03DBF"/>
    <w:pPr>
      <w:shd w:val="clear" w:color="auto" w:fill="000000"/>
    </w:pPr>
    <w:rPr>
      <w:rFonts w:ascii="Arial" w:hAnsi="Arial" w:cs="Arial"/>
      <w:b/>
      <w:color w:val="FFFFFF"/>
      <w:sz w:val="20"/>
      <w:lang w:val="en-GB" w:eastAsia="en-GB"/>
    </w:rPr>
  </w:style>
  <w:style w:type="paragraph" w:styleId="NormalWeb">
    <w:name w:val="Normal (Web)"/>
    <w:basedOn w:val="Normal"/>
    <w:uiPriority w:val="99"/>
    <w:rsid w:val="00E03DBF"/>
    <w:pPr>
      <w:spacing w:before="100" w:beforeAutospacing="1" w:after="100" w:afterAutospacing="1"/>
    </w:pPr>
    <w:rPr>
      <w:color w:val="000000"/>
      <w:szCs w:val="24"/>
      <w:lang w:val="en-GB" w:eastAsia="en-GB"/>
    </w:rPr>
  </w:style>
  <w:style w:type="paragraph" w:customStyle="1" w:styleId="1header4">
    <w:name w:val="1% header 4"/>
    <w:basedOn w:val="Normal"/>
    <w:rsid w:val="00E03DBF"/>
    <w:pPr>
      <w:spacing w:after="120"/>
    </w:pPr>
    <w:rPr>
      <w:rFonts w:ascii="Arial" w:hAnsi="Arial" w:cs="Arial"/>
      <w:b/>
      <w:sz w:val="20"/>
      <w:lang w:val="en-GB" w:eastAsia="en-GB"/>
    </w:rPr>
  </w:style>
  <w:style w:type="character" w:styleId="CommentReference">
    <w:name w:val="annotation reference"/>
    <w:rsid w:val="00643D1D"/>
    <w:rPr>
      <w:sz w:val="16"/>
      <w:szCs w:val="16"/>
    </w:rPr>
  </w:style>
  <w:style w:type="paragraph" w:styleId="CommentText">
    <w:name w:val="annotation text"/>
    <w:basedOn w:val="Normal"/>
    <w:link w:val="CommentTextChar"/>
    <w:rsid w:val="00643D1D"/>
    <w:rPr>
      <w:sz w:val="20"/>
    </w:rPr>
  </w:style>
  <w:style w:type="character" w:customStyle="1" w:styleId="CommentTextChar">
    <w:name w:val="Comment Text Char"/>
    <w:link w:val="CommentText"/>
    <w:rsid w:val="00643D1D"/>
    <w:rPr>
      <w:lang w:val="en-US" w:eastAsia="en-US"/>
    </w:rPr>
  </w:style>
  <w:style w:type="paragraph" w:styleId="CommentSubject">
    <w:name w:val="annotation subject"/>
    <w:basedOn w:val="CommentText"/>
    <w:next w:val="CommentText"/>
    <w:link w:val="CommentSubjectChar"/>
    <w:rsid w:val="00643D1D"/>
    <w:rPr>
      <w:b/>
      <w:bCs/>
    </w:rPr>
  </w:style>
  <w:style w:type="character" w:customStyle="1" w:styleId="CommentSubjectChar">
    <w:name w:val="Comment Subject Char"/>
    <w:link w:val="CommentSubject"/>
    <w:rsid w:val="00643D1D"/>
    <w:rPr>
      <w:b/>
      <w:bCs/>
      <w:lang w:val="en-US" w:eastAsia="en-US"/>
    </w:rPr>
  </w:style>
  <w:style w:type="paragraph" w:customStyle="1" w:styleId="a">
    <w:name w:val="変更箇所"/>
    <w:hidden/>
    <w:uiPriority w:val="99"/>
    <w:semiHidden/>
    <w:rsid w:val="00E336D9"/>
    <w:rPr>
      <w:sz w:val="24"/>
      <w:lang w:eastAsia="en-US"/>
    </w:rPr>
  </w:style>
  <w:style w:type="paragraph" w:customStyle="1" w:styleId="a0">
    <w:name w:val="바탕글"/>
    <w:basedOn w:val="Normal"/>
    <w:rsid w:val="00CF0C5E"/>
    <w:pPr>
      <w:snapToGrid w:val="0"/>
      <w:spacing w:line="384" w:lineRule="auto"/>
      <w:jc w:val="both"/>
    </w:pPr>
    <w:rPr>
      <w:rFonts w:ascii="바탕" w:eastAsia="바탕" w:hAnsi="바탕" w:cs="굴림"/>
      <w:color w:val="000000"/>
      <w:sz w:val="20"/>
      <w:lang w:eastAsia="ko-KR"/>
    </w:rPr>
  </w:style>
  <w:style w:type="paragraph" w:customStyle="1" w:styleId="10">
    <w:name w:val="목록 단락1"/>
    <w:basedOn w:val="Normal"/>
    <w:uiPriority w:val="34"/>
    <w:qFormat/>
    <w:rsid w:val="00A14E09"/>
    <w:pPr>
      <w:ind w:left="720"/>
      <w:contextualSpacing/>
    </w:pPr>
  </w:style>
  <w:style w:type="paragraph" w:styleId="ListParagraph">
    <w:name w:val="List Paragraph"/>
    <w:basedOn w:val="Normal"/>
    <w:uiPriority w:val="34"/>
    <w:qFormat/>
    <w:rsid w:val="009D14E6"/>
    <w:pPr>
      <w:widowControl w:val="0"/>
      <w:wordWrap w:val="0"/>
      <w:autoSpaceDE w:val="0"/>
      <w:autoSpaceDN w:val="0"/>
      <w:spacing w:after="200" w:line="276" w:lineRule="auto"/>
      <w:ind w:leftChars="400" w:left="800"/>
      <w:jc w:val="both"/>
    </w:pPr>
    <w:rPr>
      <w:rFonts w:asciiTheme="minorHAnsi" w:eastAsiaTheme="minorEastAsia" w:hAnsiTheme="minorHAnsi" w:cstheme="minorBidi"/>
      <w:kern w:val="2"/>
      <w:sz w:val="20"/>
      <w:szCs w:val="22"/>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ko-K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26304"/>
    <w:rPr>
      <w:sz w:val="24"/>
      <w:lang w:eastAsia="en-US"/>
    </w:rPr>
  </w:style>
  <w:style w:type="paragraph" w:styleId="Heading1">
    <w:name w:val="heading 1"/>
    <w:basedOn w:val="Normal"/>
    <w:next w:val="Normal"/>
    <w:qFormat/>
    <w:rsid w:val="007F19E9"/>
    <w:pPr>
      <w:keepNext/>
      <w:jc w:val="center"/>
      <w:outlineLvl w:val="0"/>
    </w:pPr>
    <w:rPr>
      <w:rFonts w:ascii="Garamond" w:hAnsi="Garamond"/>
      <w:b/>
    </w:rPr>
  </w:style>
  <w:style w:type="paragraph" w:styleId="Heading2">
    <w:name w:val="heading 2"/>
    <w:basedOn w:val="Normal"/>
    <w:next w:val="Normal"/>
    <w:qFormat/>
    <w:rsid w:val="007F19E9"/>
    <w:pPr>
      <w:keepNext/>
      <w:tabs>
        <w:tab w:val="left" w:pos="-1440"/>
        <w:tab w:val="left" w:pos="-720"/>
        <w:tab w:val="left" w:pos="0"/>
        <w:tab w:val="left" w:pos="314"/>
        <w:tab w:val="left" w:pos="722"/>
        <w:tab w:val="left" w:pos="994"/>
      </w:tabs>
      <w:jc w:val="both"/>
      <w:outlineLvl w:val="1"/>
    </w:pPr>
    <w:rPr>
      <w:rFonts w:ascii="Garamond" w:hAnsi="Garamond"/>
      <w:b/>
    </w:rPr>
  </w:style>
  <w:style w:type="paragraph" w:styleId="Heading3">
    <w:name w:val="heading 3"/>
    <w:basedOn w:val="Normal"/>
    <w:next w:val="Normal"/>
    <w:qFormat/>
    <w:rsid w:val="007F19E9"/>
    <w:pPr>
      <w:keepNext/>
      <w:ind w:left="567"/>
      <w:outlineLvl w:val="2"/>
    </w:pPr>
    <w:rPr>
      <w:rFonts w:ascii="TimesNewRomanPS-BoldMT" w:hAnsi="TimesNewRomanPS-BoldMT"/>
      <w:b/>
      <w:snapToGrid w:val="0"/>
      <w:lang w:val="en-GB"/>
    </w:rPr>
  </w:style>
  <w:style w:type="paragraph" w:styleId="Heading4">
    <w:name w:val="heading 4"/>
    <w:basedOn w:val="Normal"/>
    <w:next w:val="Normal"/>
    <w:qFormat/>
    <w:rsid w:val="007F19E9"/>
    <w:pPr>
      <w:keepNext/>
      <w:spacing w:before="240" w:after="60"/>
      <w:outlineLvl w:val="3"/>
    </w:pPr>
    <w:rPr>
      <w:rFonts w:ascii="Arial" w:hAnsi="Arial"/>
      <w:b/>
    </w:rPr>
  </w:style>
  <w:style w:type="paragraph" w:styleId="Heading5">
    <w:name w:val="heading 5"/>
    <w:basedOn w:val="Normal"/>
    <w:next w:val="Normal"/>
    <w:qFormat/>
    <w:rsid w:val="007F19E9"/>
    <w:pPr>
      <w:keepNext/>
      <w:tabs>
        <w:tab w:val="center" w:pos="4680"/>
      </w:tabs>
      <w:outlineLvl w:val="4"/>
    </w:pPr>
    <w:rPr>
      <w:rFonts w:ascii="Garamond" w:hAnsi="Garamond"/>
      <w:b/>
      <w:sz w:val="28"/>
    </w:rPr>
  </w:style>
  <w:style w:type="paragraph" w:styleId="Heading6">
    <w:name w:val="heading 6"/>
    <w:basedOn w:val="Normal"/>
    <w:next w:val="Normal"/>
    <w:qFormat/>
    <w:rsid w:val="007F19E9"/>
    <w:pPr>
      <w:keepNext/>
      <w:tabs>
        <w:tab w:val="center" w:pos="5102"/>
      </w:tabs>
      <w:jc w:val="center"/>
      <w:outlineLvl w:val="5"/>
    </w:pPr>
    <w:rPr>
      <w:b/>
      <w:sz w:val="48"/>
    </w:rPr>
  </w:style>
  <w:style w:type="paragraph" w:styleId="Heading7">
    <w:name w:val="heading 7"/>
    <w:basedOn w:val="Normal"/>
    <w:next w:val="Normal"/>
    <w:qFormat/>
    <w:rsid w:val="007F19E9"/>
    <w:pPr>
      <w:spacing w:before="240" w:after="60"/>
      <w:outlineLvl w:val="6"/>
    </w:pPr>
    <w:rPr>
      <w:rFonts w:ascii="Arial" w:hAnsi="Arial"/>
      <w:sz w:val="20"/>
    </w:rPr>
  </w:style>
  <w:style w:type="paragraph" w:styleId="Heading8">
    <w:name w:val="heading 8"/>
    <w:basedOn w:val="Normal"/>
    <w:next w:val="Normal"/>
    <w:qFormat/>
    <w:rsid w:val="007F19E9"/>
    <w:pPr>
      <w:keepNext/>
      <w:tabs>
        <w:tab w:val="left" w:pos="-1440"/>
      </w:tabs>
      <w:ind w:left="567" w:hanging="567"/>
      <w:outlineLvl w:val="7"/>
    </w:pPr>
    <w:rPr>
      <w:rFonts w:ascii="Garamond" w:hAnsi="Garamond"/>
      <w:b/>
      <w:lang w:val="en-GB"/>
    </w:rPr>
  </w:style>
  <w:style w:type="paragraph" w:styleId="Heading9">
    <w:name w:val="heading 9"/>
    <w:basedOn w:val="Normal"/>
    <w:next w:val="Normal"/>
    <w:qFormat/>
    <w:rsid w:val="007F19E9"/>
    <w:pPr>
      <w:keepNext/>
      <w:jc w:val="right"/>
      <w:outlineLvl w:val="8"/>
    </w:pPr>
    <w:rPr>
      <w:rFonts w:ascii="Garamond" w:hAnsi="Garamon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7F19E9"/>
    <w:pPr>
      <w:ind w:left="567" w:hanging="567"/>
    </w:pPr>
  </w:style>
  <w:style w:type="character" w:styleId="PageNumber">
    <w:name w:val="page number"/>
    <w:basedOn w:val="DefaultParagraphFont"/>
    <w:rsid w:val="007F19E9"/>
  </w:style>
  <w:style w:type="paragraph" w:styleId="Header">
    <w:name w:val="header"/>
    <w:basedOn w:val="Normal"/>
    <w:rsid w:val="007F19E9"/>
    <w:pPr>
      <w:tabs>
        <w:tab w:val="center" w:pos="4320"/>
        <w:tab w:val="right" w:pos="8640"/>
      </w:tabs>
    </w:pPr>
  </w:style>
  <w:style w:type="paragraph" w:styleId="Footer">
    <w:name w:val="footer"/>
    <w:basedOn w:val="Normal"/>
    <w:rsid w:val="007F19E9"/>
    <w:pPr>
      <w:tabs>
        <w:tab w:val="center" w:pos="4320"/>
        <w:tab w:val="right" w:pos="8640"/>
      </w:tabs>
    </w:pPr>
  </w:style>
  <w:style w:type="paragraph" w:styleId="BodyText">
    <w:name w:val="Body Text"/>
    <w:basedOn w:val="Normal"/>
    <w:rsid w:val="007F19E9"/>
    <w:pPr>
      <w:widowControl w:val="0"/>
      <w:ind w:right="-45"/>
    </w:pPr>
    <w:rPr>
      <w:rFonts w:ascii="Univers" w:hAnsi="Univers"/>
      <w:spacing w:val="-2"/>
      <w:sz w:val="22"/>
      <w:lang w:val="en-GB"/>
    </w:rPr>
  </w:style>
  <w:style w:type="paragraph" w:styleId="BodyTextIndent2">
    <w:name w:val="Body Text Indent 2"/>
    <w:basedOn w:val="Normal"/>
    <w:rsid w:val="007F19E9"/>
    <w:pPr>
      <w:pBdr>
        <w:top w:val="single" w:sz="6" w:space="6" w:color="auto"/>
        <w:left w:val="single" w:sz="6" w:space="6" w:color="auto"/>
        <w:bottom w:val="single" w:sz="6" w:space="6" w:color="auto"/>
        <w:right w:val="single" w:sz="6" w:space="6" w:color="auto"/>
      </w:pBdr>
      <w:ind w:left="567"/>
    </w:pPr>
    <w:rPr>
      <w:rFonts w:ascii="Garamond" w:hAnsi="Garamond"/>
      <w:b/>
    </w:rPr>
  </w:style>
  <w:style w:type="paragraph" w:styleId="BodyText3">
    <w:name w:val="Body Text 3"/>
    <w:basedOn w:val="Normal"/>
    <w:rsid w:val="007F19E9"/>
    <w:pPr>
      <w:tabs>
        <w:tab w:val="left" w:pos="-1440"/>
      </w:tabs>
      <w:jc w:val="both"/>
    </w:pPr>
    <w:rPr>
      <w:rFonts w:ascii="Garamond" w:hAnsi="Garamond"/>
    </w:rPr>
  </w:style>
  <w:style w:type="paragraph" w:styleId="List">
    <w:name w:val="List"/>
    <w:basedOn w:val="Normal"/>
    <w:rsid w:val="007F19E9"/>
    <w:pPr>
      <w:ind w:left="283" w:hanging="283"/>
    </w:pPr>
  </w:style>
  <w:style w:type="paragraph" w:styleId="BodyTextIndent">
    <w:name w:val="Body Text Indent"/>
    <w:basedOn w:val="Normal"/>
    <w:rsid w:val="007F19E9"/>
    <w:pPr>
      <w:ind w:left="567"/>
      <w:jc w:val="both"/>
    </w:pPr>
    <w:rPr>
      <w:spacing w:val="-3"/>
      <w:lang w:val="fr-FR"/>
    </w:rPr>
  </w:style>
  <w:style w:type="paragraph" w:styleId="List2">
    <w:name w:val="List 2"/>
    <w:basedOn w:val="Normal"/>
    <w:rsid w:val="007F19E9"/>
    <w:pPr>
      <w:ind w:left="566" w:hanging="283"/>
    </w:pPr>
  </w:style>
  <w:style w:type="paragraph" w:styleId="ListBullet">
    <w:name w:val="List Bullet"/>
    <w:basedOn w:val="Normal"/>
    <w:autoRedefine/>
    <w:rsid w:val="007F19E9"/>
    <w:pPr>
      <w:numPr>
        <w:numId w:val="2"/>
      </w:numPr>
    </w:pPr>
  </w:style>
  <w:style w:type="paragraph" w:styleId="ListBullet2">
    <w:name w:val="List Bullet 2"/>
    <w:basedOn w:val="Normal"/>
    <w:autoRedefine/>
    <w:rsid w:val="007F19E9"/>
    <w:pPr>
      <w:numPr>
        <w:numId w:val="3"/>
      </w:numPr>
    </w:pPr>
  </w:style>
  <w:style w:type="paragraph" w:styleId="ListContinue">
    <w:name w:val="List Continue"/>
    <w:basedOn w:val="Normal"/>
    <w:rsid w:val="007F19E9"/>
    <w:pPr>
      <w:spacing w:after="120"/>
      <w:ind w:left="283"/>
    </w:pPr>
  </w:style>
  <w:style w:type="paragraph" w:styleId="Subtitle">
    <w:name w:val="Subtitle"/>
    <w:basedOn w:val="Normal"/>
    <w:qFormat/>
    <w:rsid w:val="007F19E9"/>
    <w:pPr>
      <w:spacing w:after="60"/>
      <w:jc w:val="center"/>
      <w:outlineLvl w:val="1"/>
    </w:pPr>
    <w:rPr>
      <w:rFonts w:ascii="Arial" w:hAnsi="Arial"/>
    </w:rPr>
  </w:style>
  <w:style w:type="character" w:styleId="Hyperlink">
    <w:name w:val="Hyperlink"/>
    <w:rsid w:val="007F19E9"/>
    <w:rPr>
      <w:color w:val="0000FF"/>
      <w:u w:val="single"/>
    </w:rPr>
  </w:style>
  <w:style w:type="character" w:styleId="Strong">
    <w:name w:val="Strong"/>
    <w:qFormat/>
    <w:rsid w:val="007F19E9"/>
    <w:rPr>
      <w:b/>
    </w:rPr>
  </w:style>
  <w:style w:type="paragraph" w:styleId="PlainText">
    <w:name w:val="Plain Text"/>
    <w:basedOn w:val="Normal"/>
    <w:rsid w:val="007F19E9"/>
    <w:rPr>
      <w:rFonts w:ascii="Courier New" w:hAnsi="Courier New"/>
      <w:sz w:val="20"/>
      <w:lang w:val="en-GB"/>
    </w:rPr>
  </w:style>
  <w:style w:type="paragraph" w:styleId="BodyTextIndent3">
    <w:name w:val="Body Text Indent 3"/>
    <w:basedOn w:val="Normal"/>
    <w:rsid w:val="007F19E9"/>
    <w:pPr>
      <w:ind w:left="567" w:hanging="567"/>
    </w:pPr>
    <w:rPr>
      <w:rFonts w:ascii="Garamond" w:hAnsi="Garamond"/>
      <w:lang w:val="en-GB"/>
    </w:rPr>
  </w:style>
  <w:style w:type="character" w:styleId="FollowedHyperlink">
    <w:name w:val="FollowedHyperlink"/>
    <w:rsid w:val="007F19E9"/>
    <w:rPr>
      <w:color w:val="800080"/>
      <w:u w:val="single"/>
    </w:rPr>
  </w:style>
  <w:style w:type="paragraph" w:styleId="List3">
    <w:name w:val="List 3"/>
    <w:basedOn w:val="Normal"/>
    <w:rsid w:val="007F19E9"/>
    <w:pPr>
      <w:ind w:left="849" w:hanging="283"/>
    </w:pPr>
    <w:rPr>
      <w:sz w:val="20"/>
    </w:rPr>
  </w:style>
  <w:style w:type="paragraph" w:styleId="BalloonText">
    <w:name w:val="Balloon Text"/>
    <w:basedOn w:val="Normal"/>
    <w:semiHidden/>
    <w:rsid w:val="00524D99"/>
    <w:rPr>
      <w:rFonts w:ascii="Tahoma" w:hAnsi="Tahoma" w:cs="Tahoma"/>
      <w:sz w:val="16"/>
      <w:szCs w:val="16"/>
    </w:rPr>
  </w:style>
  <w:style w:type="table" w:styleId="TableGrid">
    <w:name w:val="Table Grid"/>
    <w:basedOn w:val="TableNormal"/>
    <w:rsid w:val="005E31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表題1"/>
    <w:basedOn w:val="Heading1"/>
    <w:rsid w:val="00E03DBF"/>
    <w:pPr>
      <w:keepNext w:val="0"/>
      <w:spacing w:after="360"/>
      <w:jc w:val="left"/>
    </w:pPr>
    <w:rPr>
      <w:rFonts w:ascii="Helvetica" w:hAnsi="Helvetica" w:cs="Helvetica"/>
      <w:bCs/>
      <w:sz w:val="32"/>
      <w:szCs w:val="24"/>
      <w:lang w:val="en-GB" w:eastAsia="en-GB"/>
    </w:rPr>
  </w:style>
  <w:style w:type="paragraph" w:customStyle="1" w:styleId="Authorheader">
    <w:name w:val="Author header"/>
    <w:basedOn w:val="Normal"/>
    <w:rsid w:val="00E03D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40" w:lineRule="atLeast"/>
    </w:pPr>
    <w:rPr>
      <w:rFonts w:ascii="Helvetica" w:hAnsi="Helvetica" w:cs="Helvetica"/>
      <w:i/>
      <w:sz w:val="28"/>
      <w:lang w:val="en-GB" w:eastAsia="en-GB"/>
    </w:rPr>
  </w:style>
  <w:style w:type="paragraph" w:customStyle="1" w:styleId="Citation">
    <w:name w:val="Citation"/>
    <w:basedOn w:val="Normal"/>
    <w:rsid w:val="00E03D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ind w:left="2160"/>
    </w:pPr>
    <w:rPr>
      <w:rFonts w:ascii="Helvetica" w:hAnsi="Helvetica" w:cs="Helvetica"/>
      <w:sz w:val="18"/>
      <w:lang w:val="en-GB" w:eastAsia="en-GB"/>
    </w:rPr>
  </w:style>
  <w:style w:type="paragraph" w:customStyle="1" w:styleId="Firstaddress">
    <w:name w:val="First address"/>
    <w:basedOn w:val="Normal"/>
    <w:rsid w:val="00E03D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2160"/>
    </w:pPr>
    <w:rPr>
      <w:rFonts w:ascii="Helvetica" w:hAnsi="Helvetica" w:cs="Helvetica"/>
      <w:i/>
      <w:sz w:val="18"/>
      <w:lang w:val="en-GB" w:eastAsia="en-GB"/>
    </w:rPr>
  </w:style>
  <w:style w:type="paragraph" w:customStyle="1" w:styleId="Lastaddress">
    <w:name w:val="Last address"/>
    <w:basedOn w:val="Normal"/>
    <w:rsid w:val="00E03D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80" w:line="240" w:lineRule="atLeast"/>
      <w:ind w:left="2160"/>
    </w:pPr>
    <w:rPr>
      <w:rFonts w:ascii="Helvetica" w:hAnsi="Helvetica" w:cs="Helvetica"/>
      <w:i/>
      <w:sz w:val="18"/>
      <w:lang w:val="en-GB" w:eastAsia="en-GB"/>
    </w:rPr>
  </w:style>
  <w:style w:type="paragraph" w:customStyle="1" w:styleId="Paraheading">
    <w:name w:val="Para heading"/>
    <w:basedOn w:val="Normal"/>
    <w:rsid w:val="00E03D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tLeast"/>
    </w:pPr>
    <w:rPr>
      <w:rFonts w:ascii="Helvetica" w:hAnsi="Helvetica" w:cs="Helvetica"/>
      <w:caps/>
      <w:sz w:val="20"/>
      <w:lang w:val="en-GB" w:eastAsia="en-GB"/>
    </w:rPr>
  </w:style>
  <w:style w:type="paragraph" w:customStyle="1" w:styleId="Text">
    <w:name w:val="Text"/>
    <w:basedOn w:val="Normal"/>
    <w:rsid w:val="00E03D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pPr>
    <w:rPr>
      <w:rFonts w:ascii="Helvetica" w:hAnsi="Helvetica" w:cs="Helvetica"/>
      <w:sz w:val="18"/>
      <w:lang w:val="en-GB" w:eastAsia="en-GB"/>
    </w:rPr>
  </w:style>
  <w:style w:type="paragraph" w:customStyle="1" w:styleId="Secondaryheading">
    <w:name w:val="Secondary heading"/>
    <w:basedOn w:val="Normal"/>
    <w:rsid w:val="00E03D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40" w:lineRule="atLeast"/>
    </w:pPr>
    <w:rPr>
      <w:rFonts w:ascii="Helvetica" w:hAnsi="Helvetica" w:cs="Helvetica"/>
      <w:i/>
      <w:sz w:val="20"/>
      <w:lang w:val="en-GB" w:eastAsia="en-GB"/>
    </w:rPr>
  </w:style>
  <w:style w:type="paragraph" w:customStyle="1" w:styleId="Reference">
    <w:name w:val="Reference"/>
    <w:basedOn w:val="Normal"/>
    <w:rsid w:val="00E03D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432" w:hanging="432"/>
    </w:pPr>
    <w:rPr>
      <w:rFonts w:ascii="Helvetica" w:hAnsi="Helvetica" w:cs="Helvetica"/>
      <w:sz w:val="16"/>
      <w:lang w:val="en-GB" w:eastAsia="en-GB"/>
    </w:rPr>
  </w:style>
  <w:style w:type="paragraph" w:customStyle="1" w:styleId="FirstParaheading">
    <w:name w:val="First Para heading"/>
    <w:basedOn w:val="Paraheading"/>
    <w:rsid w:val="00E03DBF"/>
    <w:pPr>
      <w:spacing w:before="0"/>
    </w:pPr>
  </w:style>
  <w:style w:type="paragraph" w:customStyle="1" w:styleId="Bottomrulebar">
    <w:name w:val="Bottom rule bar"/>
    <w:basedOn w:val="Header"/>
    <w:rsid w:val="00E03DBF"/>
    <w:pPr>
      <w:tabs>
        <w:tab w:val="clear" w:pos="4320"/>
        <w:tab w:val="clear" w:pos="8640"/>
        <w:tab w:val="center" w:pos="4819"/>
        <w:tab w:val="right" w:pos="9071"/>
      </w:tabs>
      <w:spacing w:before="120"/>
    </w:pPr>
    <w:rPr>
      <w:rFonts w:ascii="Helvetica" w:hAnsi="Helvetica" w:cs="Helvetica"/>
      <w:sz w:val="40"/>
      <w:lang w:val="en-GB" w:eastAsia="en-GB"/>
    </w:rPr>
  </w:style>
  <w:style w:type="paragraph" w:customStyle="1" w:styleId="1header2">
    <w:name w:val="1% header 2"/>
    <w:basedOn w:val="Normal"/>
    <w:rsid w:val="00E03DBF"/>
    <w:pPr>
      <w:widowControl w:val="0"/>
      <w:shd w:val="clear" w:color="auto" w:fill="D9D9D9"/>
      <w:tabs>
        <w:tab w:val="left" w:pos="7965"/>
      </w:tabs>
      <w:autoSpaceDE w:val="0"/>
      <w:autoSpaceDN w:val="0"/>
      <w:adjustRightInd w:val="0"/>
    </w:pPr>
    <w:rPr>
      <w:rFonts w:ascii="Arial" w:hAnsi="Arial" w:cs="Arial"/>
      <w:b/>
      <w:sz w:val="28"/>
      <w:szCs w:val="28"/>
      <w:lang w:eastAsia="en-GB"/>
    </w:rPr>
  </w:style>
  <w:style w:type="paragraph" w:customStyle="1" w:styleId="1header3">
    <w:name w:val="1% header 3"/>
    <w:basedOn w:val="Normal"/>
    <w:rsid w:val="00E03DBF"/>
    <w:pPr>
      <w:shd w:val="clear" w:color="auto" w:fill="000000"/>
    </w:pPr>
    <w:rPr>
      <w:rFonts w:ascii="Arial" w:hAnsi="Arial" w:cs="Arial"/>
      <w:b/>
      <w:color w:val="FFFFFF"/>
      <w:sz w:val="20"/>
      <w:lang w:val="en-GB" w:eastAsia="en-GB"/>
    </w:rPr>
  </w:style>
  <w:style w:type="paragraph" w:styleId="NormalWeb">
    <w:name w:val="Normal (Web)"/>
    <w:basedOn w:val="Normal"/>
    <w:uiPriority w:val="99"/>
    <w:rsid w:val="00E03DBF"/>
    <w:pPr>
      <w:spacing w:before="100" w:beforeAutospacing="1" w:after="100" w:afterAutospacing="1"/>
    </w:pPr>
    <w:rPr>
      <w:color w:val="000000"/>
      <w:szCs w:val="24"/>
      <w:lang w:val="en-GB" w:eastAsia="en-GB"/>
    </w:rPr>
  </w:style>
  <w:style w:type="paragraph" w:customStyle="1" w:styleId="1header4">
    <w:name w:val="1% header 4"/>
    <w:basedOn w:val="Normal"/>
    <w:rsid w:val="00E03DBF"/>
    <w:pPr>
      <w:spacing w:after="120"/>
    </w:pPr>
    <w:rPr>
      <w:rFonts w:ascii="Arial" w:hAnsi="Arial" w:cs="Arial"/>
      <w:b/>
      <w:sz w:val="20"/>
      <w:lang w:val="en-GB" w:eastAsia="en-GB"/>
    </w:rPr>
  </w:style>
  <w:style w:type="character" w:styleId="CommentReference">
    <w:name w:val="annotation reference"/>
    <w:rsid w:val="00643D1D"/>
    <w:rPr>
      <w:sz w:val="16"/>
      <w:szCs w:val="16"/>
    </w:rPr>
  </w:style>
  <w:style w:type="paragraph" w:styleId="CommentText">
    <w:name w:val="annotation text"/>
    <w:basedOn w:val="Normal"/>
    <w:link w:val="CommentTextChar"/>
    <w:rsid w:val="00643D1D"/>
    <w:rPr>
      <w:sz w:val="20"/>
    </w:rPr>
  </w:style>
  <w:style w:type="character" w:customStyle="1" w:styleId="CommentTextChar">
    <w:name w:val="Comment Text Char"/>
    <w:link w:val="CommentText"/>
    <w:rsid w:val="00643D1D"/>
    <w:rPr>
      <w:lang w:val="en-US" w:eastAsia="en-US"/>
    </w:rPr>
  </w:style>
  <w:style w:type="paragraph" w:styleId="CommentSubject">
    <w:name w:val="annotation subject"/>
    <w:basedOn w:val="CommentText"/>
    <w:next w:val="CommentText"/>
    <w:link w:val="CommentSubjectChar"/>
    <w:rsid w:val="00643D1D"/>
    <w:rPr>
      <w:b/>
      <w:bCs/>
    </w:rPr>
  </w:style>
  <w:style w:type="character" w:customStyle="1" w:styleId="CommentSubjectChar">
    <w:name w:val="Comment Subject Char"/>
    <w:link w:val="CommentSubject"/>
    <w:rsid w:val="00643D1D"/>
    <w:rPr>
      <w:b/>
      <w:bCs/>
      <w:lang w:val="en-US" w:eastAsia="en-US"/>
    </w:rPr>
  </w:style>
  <w:style w:type="paragraph" w:customStyle="1" w:styleId="a">
    <w:name w:val="変更箇所"/>
    <w:hidden/>
    <w:uiPriority w:val="99"/>
    <w:semiHidden/>
    <w:rsid w:val="00E336D9"/>
    <w:rPr>
      <w:sz w:val="24"/>
      <w:lang w:eastAsia="en-US"/>
    </w:rPr>
  </w:style>
  <w:style w:type="paragraph" w:customStyle="1" w:styleId="a0">
    <w:name w:val="바탕글"/>
    <w:basedOn w:val="Normal"/>
    <w:rsid w:val="00CF0C5E"/>
    <w:pPr>
      <w:snapToGrid w:val="0"/>
      <w:spacing w:line="384" w:lineRule="auto"/>
      <w:jc w:val="both"/>
    </w:pPr>
    <w:rPr>
      <w:rFonts w:ascii="바탕" w:eastAsia="바탕" w:hAnsi="바탕" w:cs="굴림"/>
      <w:color w:val="000000"/>
      <w:sz w:val="20"/>
      <w:lang w:eastAsia="ko-KR"/>
    </w:rPr>
  </w:style>
  <w:style w:type="paragraph" w:customStyle="1" w:styleId="10">
    <w:name w:val="목록 단락1"/>
    <w:basedOn w:val="Normal"/>
    <w:uiPriority w:val="34"/>
    <w:qFormat/>
    <w:rsid w:val="00A14E09"/>
    <w:pPr>
      <w:ind w:left="720"/>
      <w:contextualSpacing/>
    </w:pPr>
  </w:style>
  <w:style w:type="paragraph" w:styleId="ListParagraph">
    <w:name w:val="List Paragraph"/>
    <w:basedOn w:val="Normal"/>
    <w:uiPriority w:val="34"/>
    <w:qFormat/>
    <w:rsid w:val="009D14E6"/>
    <w:pPr>
      <w:widowControl w:val="0"/>
      <w:wordWrap w:val="0"/>
      <w:autoSpaceDE w:val="0"/>
      <w:autoSpaceDN w:val="0"/>
      <w:spacing w:after="200" w:line="276" w:lineRule="auto"/>
      <w:ind w:leftChars="400" w:left="800"/>
      <w:jc w:val="both"/>
    </w:pPr>
    <w:rPr>
      <w:rFonts w:asciiTheme="minorHAnsi" w:eastAsiaTheme="minorEastAsia" w:hAnsiTheme="minorHAnsi" w:cstheme="minorBidi"/>
      <w:kern w:val="2"/>
      <w:sz w:val="20"/>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647607">
      <w:bodyDiv w:val="1"/>
      <w:marLeft w:val="0"/>
      <w:marRight w:val="0"/>
      <w:marTop w:val="0"/>
      <w:marBottom w:val="0"/>
      <w:divBdr>
        <w:top w:val="none" w:sz="0" w:space="0" w:color="auto"/>
        <w:left w:val="none" w:sz="0" w:space="0" w:color="auto"/>
        <w:bottom w:val="none" w:sz="0" w:space="0" w:color="auto"/>
        <w:right w:val="none" w:sz="0" w:space="0" w:color="auto"/>
      </w:divBdr>
    </w:div>
    <w:div w:id="119611273">
      <w:bodyDiv w:val="1"/>
      <w:marLeft w:val="0"/>
      <w:marRight w:val="0"/>
      <w:marTop w:val="0"/>
      <w:marBottom w:val="0"/>
      <w:divBdr>
        <w:top w:val="none" w:sz="0" w:space="0" w:color="auto"/>
        <w:left w:val="none" w:sz="0" w:space="0" w:color="auto"/>
        <w:bottom w:val="none" w:sz="0" w:space="0" w:color="auto"/>
        <w:right w:val="none" w:sz="0" w:space="0" w:color="auto"/>
      </w:divBdr>
    </w:div>
    <w:div w:id="125468301">
      <w:bodyDiv w:val="1"/>
      <w:marLeft w:val="0"/>
      <w:marRight w:val="0"/>
      <w:marTop w:val="0"/>
      <w:marBottom w:val="0"/>
      <w:divBdr>
        <w:top w:val="none" w:sz="0" w:space="0" w:color="auto"/>
        <w:left w:val="none" w:sz="0" w:space="0" w:color="auto"/>
        <w:bottom w:val="none" w:sz="0" w:space="0" w:color="auto"/>
        <w:right w:val="none" w:sz="0" w:space="0" w:color="auto"/>
      </w:divBdr>
    </w:div>
    <w:div w:id="253171188">
      <w:bodyDiv w:val="1"/>
      <w:marLeft w:val="0"/>
      <w:marRight w:val="0"/>
      <w:marTop w:val="0"/>
      <w:marBottom w:val="0"/>
      <w:divBdr>
        <w:top w:val="none" w:sz="0" w:space="0" w:color="auto"/>
        <w:left w:val="none" w:sz="0" w:space="0" w:color="auto"/>
        <w:bottom w:val="none" w:sz="0" w:space="0" w:color="auto"/>
        <w:right w:val="none" w:sz="0" w:space="0" w:color="auto"/>
      </w:divBdr>
    </w:div>
    <w:div w:id="429862930">
      <w:bodyDiv w:val="1"/>
      <w:marLeft w:val="0"/>
      <w:marRight w:val="0"/>
      <w:marTop w:val="0"/>
      <w:marBottom w:val="0"/>
      <w:divBdr>
        <w:top w:val="none" w:sz="0" w:space="0" w:color="auto"/>
        <w:left w:val="none" w:sz="0" w:space="0" w:color="auto"/>
        <w:bottom w:val="none" w:sz="0" w:space="0" w:color="auto"/>
        <w:right w:val="none" w:sz="0" w:space="0" w:color="auto"/>
      </w:divBdr>
    </w:div>
    <w:div w:id="443842525">
      <w:bodyDiv w:val="1"/>
      <w:marLeft w:val="0"/>
      <w:marRight w:val="0"/>
      <w:marTop w:val="0"/>
      <w:marBottom w:val="0"/>
      <w:divBdr>
        <w:top w:val="none" w:sz="0" w:space="0" w:color="auto"/>
        <w:left w:val="none" w:sz="0" w:space="0" w:color="auto"/>
        <w:bottom w:val="none" w:sz="0" w:space="0" w:color="auto"/>
        <w:right w:val="none" w:sz="0" w:space="0" w:color="auto"/>
      </w:divBdr>
    </w:div>
    <w:div w:id="445544520">
      <w:bodyDiv w:val="1"/>
      <w:marLeft w:val="0"/>
      <w:marRight w:val="0"/>
      <w:marTop w:val="0"/>
      <w:marBottom w:val="0"/>
      <w:divBdr>
        <w:top w:val="none" w:sz="0" w:space="0" w:color="auto"/>
        <w:left w:val="none" w:sz="0" w:space="0" w:color="auto"/>
        <w:bottom w:val="none" w:sz="0" w:space="0" w:color="auto"/>
        <w:right w:val="none" w:sz="0" w:space="0" w:color="auto"/>
      </w:divBdr>
    </w:div>
    <w:div w:id="470833015">
      <w:bodyDiv w:val="1"/>
      <w:marLeft w:val="0"/>
      <w:marRight w:val="0"/>
      <w:marTop w:val="0"/>
      <w:marBottom w:val="0"/>
      <w:divBdr>
        <w:top w:val="none" w:sz="0" w:space="0" w:color="auto"/>
        <w:left w:val="none" w:sz="0" w:space="0" w:color="auto"/>
        <w:bottom w:val="none" w:sz="0" w:space="0" w:color="auto"/>
        <w:right w:val="none" w:sz="0" w:space="0" w:color="auto"/>
      </w:divBdr>
    </w:div>
    <w:div w:id="484860751">
      <w:bodyDiv w:val="1"/>
      <w:marLeft w:val="0"/>
      <w:marRight w:val="0"/>
      <w:marTop w:val="0"/>
      <w:marBottom w:val="0"/>
      <w:divBdr>
        <w:top w:val="none" w:sz="0" w:space="0" w:color="auto"/>
        <w:left w:val="none" w:sz="0" w:space="0" w:color="auto"/>
        <w:bottom w:val="none" w:sz="0" w:space="0" w:color="auto"/>
        <w:right w:val="none" w:sz="0" w:space="0" w:color="auto"/>
      </w:divBdr>
    </w:div>
    <w:div w:id="489174452">
      <w:bodyDiv w:val="1"/>
      <w:marLeft w:val="0"/>
      <w:marRight w:val="0"/>
      <w:marTop w:val="0"/>
      <w:marBottom w:val="0"/>
      <w:divBdr>
        <w:top w:val="none" w:sz="0" w:space="0" w:color="auto"/>
        <w:left w:val="none" w:sz="0" w:space="0" w:color="auto"/>
        <w:bottom w:val="none" w:sz="0" w:space="0" w:color="auto"/>
        <w:right w:val="none" w:sz="0" w:space="0" w:color="auto"/>
      </w:divBdr>
    </w:div>
    <w:div w:id="574509451">
      <w:bodyDiv w:val="1"/>
      <w:marLeft w:val="0"/>
      <w:marRight w:val="0"/>
      <w:marTop w:val="0"/>
      <w:marBottom w:val="0"/>
      <w:divBdr>
        <w:top w:val="none" w:sz="0" w:space="0" w:color="auto"/>
        <w:left w:val="none" w:sz="0" w:space="0" w:color="auto"/>
        <w:bottom w:val="none" w:sz="0" w:space="0" w:color="auto"/>
        <w:right w:val="none" w:sz="0" w:space="0" w:color="auto"/>
      </w:divBdr>
    </w:div>
    <w:div w:id="585307802">
      <w:bodyDiv w:val="1"/>
      <w:marLeft w:val="0"/>
      <w:marRight w:val="0"/>
      <w:marTop w:val="0"/>
      <w:marBottom w:val="0"/>
      <w:divBdr>
        <w:top w:val="none" w:sz="0" w:space="0" w:color="auto"/>
        <w:left w:val="none" w:sz="0" w:space="0" w:color="auto"/>
        <w:bottom w:val="none" w:sz="0" w:space="0" w:color="auto"/>
        <w:right w:val="none" w:sz="0" w:space="0" w:color="auto"/>
      </w:divBdr>
    </w:div>
    <w:div w:id="668220610">
      <w:bodyDiv w:val="1"/>
      <w:marLeft w:val="0"/>
      <w:marRight w:val="0"/>
      <w:marTop w:val="0"/>
      <w:marBottom w:val="0"/>
      <w:divBdr>
        <w:top w:val="none" w:sz="0" w:space="0" w:color="auto"/>
        <w:left w:val="none" w:sz="0" w:space="0" w:color="auto"/>
        <w:bottom w:val="none" w:sz="0" w:space="0" w:color="auto"/>
        <w:right w:val="none" w:sz="0" w:space="0" w:color="auto"/>
      </w:divBdr>
    </w:div>
    <w:div w:id="717782664">
      <w:bodyDiv w:val="1"/>
      <w:marLeft w:val="0"/>
      <w:marRight w:val="0"/>
      <w:marTop w:val="0"/>
      <w:marBottom w:val="0"/>
      <w:divBdr>
        <w:top w:val="none" w:sz="0" w:space="0" w:color="auto"/>
        <w:left w:val="none" w:sz="0" w:space="0" w:color="auto"/>
        <w:bottom w:val="none" w:sz="0" w:space="0" w:color="auto"/>
        <w:right w:val="none" w:sz="0" w:space="0" w:color="auto"/>
      </w:divBdr>
    </w:div>
    <w:div w:id="781456239">
      <w:bodyDiv w:val="1"/>
      <w:marLeft w:val="0"/>
      <w:marRight w:val="0"/>
      <w:marTop w:val="0"/>
      <w:marBottom w:val="0"/>
      <w:divBdr>
        <w:top w:val="none" w:sz="0" w:space="0" w:color="auto"/>
        <w:left w:val="none" w:sz="0" w:space="0" w:color="auto"/>
        <w:bottom w:val="none" w:sz="0" w:space="0" w:color="auto"/>
        <w:right w:val="none" w:sz="0" w:space="0" w:color="auto"/>
      </w:divBdr>
    </w:div>
    <w:div w:id="817695324">
      <w:bodyDiv w:val="1"/>
      <w:marLeft w:val="0"/>
      <w:marRight w:val="0"/>
      <w:marTop w:val="0"/>
      <w:marBottom w:val="0"/>
      <w:divBdr>
        <w:top w:val="none" w:sz="0" w:space="0" w:color="auto"/>
        <w:left w:val="none" w:sz="0" w:space="0" w:color="auto"/>
        <w:bottom w:val="none" w:sz="0" w:space="0" w:color="auto"/>
        <w:right w:val="none" w:sz="0" w:space="0" w:color="auto"/>
      </w:divBdr>
    </w:div>
    <w:div w:id="894656661">
      <w:bodyDiv w:val="1"/>
      <w:marLeft w:val="0"/>
      <w:marRight w:val="0"/>
      <w:marTop w:val="0"/>
      <w:marBottom w:val="0"/>
      <w:divBdr>
        <w:top w:val="none" w:sz="0" w:space="0" w:color="auto"/>
        <w:left w:val="none" w:sz="0" w:space="0" w:color="auto"/>
        <w:bottom w:val="none" w:sz="0" w:space="0" w:color="auto"/>
        <w:right w:val="none" w:sz="0" w:space="0" w:color="auto"/>
      </w:divBdr>
    </w:div>
    <w:div w:id="1047145839">
      <w:bodyDiv w:val="1"/>
      <w:marLeft w:val="0"/>
      <w:marRight w:val="0"/>
      <w:marTop w:val="0"/>
      <w:marBottom w:val="0"/>
      <w:divBdr>
        <w:top w:val="none" w:sz="0" w:space="0" w:color="auto"/>
        <w:left w:val="none" w:sz="0" w:space="0" w:color="auto"/>
        <w:bottom w:val="none" w:sz="0" w:space="0" w:color="auto"/>
        <w:right w:val="none" w:sz="0" w:space="0" w:color="auto"/>
      </w:divBdr>
    </w:div>
    <w:div w:id="1075320615">
      <w:bodyDiv w:val="1"/>
      <w:marLeft w:val="0"/>
      <w:marRight w:val="0"/>
      <w:marTop w:val="0"/>
      <w:marBottom w:val="0"/>
      <w:divBdr>
        <w:top w:val="none" w:sz="0" w:space="0" w:color="auto"/>
        <w:left w:val="none" w:sz="0" w:space="0" w:color="auto"/>
        <w:bottom w:val="none" w:sz="0" w:space="0" w:color="auto"/>
        <w:right w:val="none" w:sz="0" w:space="0" w:color="auto"/>
      </w:divBdr>
    </w:div>
    <w:div w:id="1076127097">
      <w:bodyDiv w:val="1"/>
      <w:marLeft w:val="0"/>
      <w:marRight w:val="0"/>
      <w:marTop w:val="0"/>
      <w:marBottom w:val="0"/>
      <w:divBdr>
        <w:top w:val="none" w:sz="0" w:space="0" w:color="auto"/>
        <w:left w:val="none" w:sz="0" w:space="0" w:color="auto"/>
        <w:bottom w:val="none" w:sz="0" w:space="0" w:color="auto"/>
        <w:right w:val="none" w:sz="0" w:space="0" w:color="auto"/>
      </w:divBdr>
    </w:div>
    <w:div w:id="1109007494">
      <w:bodyDiv w:val="1"/>
      <w:marLeft w:val="0"/>
      <w:marRight w:val="0"/>
      <w:marTop w:val="0"/>
      <w:marBottom w:val="0"/>
      <w:divBdr>
        <w:top w:val="none" w:sz="0" w:space="0" w:color="auto"/>
        <w:left w:val="none" w:sz="0" w:space="0" w:color="auto"/>
        <w:bottom w:val="none" w:sz="0" w:space="0" w:color="auto"/>
        <w:right w:val="none" w:sz="0" w:space="0" w:color="auto"/>
      </w:divBdr>
    </w:div>
    <w:div w:id="1189682882">
      <w:bodyDiv w:val="1"/>
      <w:marLeft w:val="0"/>
      <w:marRight w:val="0"/>
      <w:marTop w:val="0"/>
      <w:marBottom w:val="0"/>
      <w:divBdr>
        <w:top w:val="none" w:sz="0" w:space="0" w:color="auto"/>
        <w:left w:val="none" w:sz="0" w:space="0" w:color="auto"/>
        <w:bottom w:val="none" w:sz="0" w:space="0" w:color="auto"/>
        <w:right w:val="none" w:sz="0" w:space="0" w:color="auto"/>
      </w:divBdr>
    </w:div>
    <w:div w:id="1226379701">
      <w:bodyDiv w:val="1"/>
      <w:marLeft w:val="0"/>
      <w:marRight w:val="0"/>
      <w:marTop w:val="0"/>
      <w:marBottom w:val="0"/>
      <w:divBdr>
        <w:top w:val="none" w:sz="0" w:space="0" w:color="auto"/>
        <w:left w:val="none" w:sz="0" w:space="0" w:color="auto"/>
        <w:bottom w:val="none" w:sz="0" w:space="0" w:color="auto"/>
        <w:right w:val="none" w:sz="0" w:space="0" w:color="auto"/>
      </w:divBdr>
    </w:div>
    <w:div w:id="1288929240">
      <w:bodyDiv w:val="1"/>
      <w:marLeft w:val="0"/>
      <w:marRight w:val="0"/>
      <w:marTop w:val="0"/>
      <w:marBottom w:val="0"/>
      <w:divBdr>
        <w:top w:val="none" w:sz="0" w:space="0" w:color="auto"/>
        <w:left w:val="none" w:sz="0" w:space="0" w:color="auto"/>
        <w:bottom w:val="none" w:sz="0" w:space="0" w:color="auto"/>
        <w:right w:val="none" w:sz="0" w:space="0" w:color="auto"/>
      </w:divBdr>
    </w:div>
    <w:div w:id="1328901893">
      <w:bodyDiv w:val="1"/>
      <w:marLeft w:val="0"/>
      <w:marRight w:val="0"/>
      <w:marTop w:val="0"/>
      <w:marBottom w:val="0"/>
      <w:divBdr>
        <w:top w:val="none" w:sz="0" w:space="0" w:color="auto"/>
        <w:left w:val="none" w:sz="0" w:space="0" w:color="auto"/>
        <w:bottom w:val="none" w:sz="0" w:space="0" w:color="auto"/>
        <w:right w:val="none" w:sz="0" w:space="0" w:color="auto"/>
      </w:divBdr>
    </w:div>
    <w:div w:id="1384862975">
      <w:bodyDiv w:val="1"/>
      <w:marLeft w:val="0"/>
      <w:marRight w:val="0"/>
      <w:marTop w:val="0"/>
      <w:marBottom w:val="0"/>
      <w:divBdr>
        <w:top w:val="none" w:sz="0" w:space="0" w:color="auto"/>
        <w:left w:val="none" w:sz="0" w:space="0" w:color="auto"/>
        <w:bottom w:val="none" w:sz="0" w:space="0" w:color="auto"/>
        <w:right w:val="none" w:sz="0" w:space="0" w:color="auto"/>
      </w:divBdr>
    </w:div>
    <w:div w:id="1424449868">
      <w:bodyDiv w:val="1"/>
      <w:marLeft w:val="0"/>
      <w:marRight w:val="0"/>
      <w:marTop w:val="0"/>
      <w:marBottom w:val="0"/>
      <w:divBdr>
        <w:top w:val="none" w:sz="0" w:space="0" w:color="auto"/>
        <w:left w:val="none" w:sz="0" w:space="0" w:color="auto"/>
        <w:bottom w:val="none" w:sz="0" w:space="0" w:color="auto"/>
        <w:right w:val="none" w:sz="0" w:space="0" w:color="auto"/>
      </w:divBdr>
    </w:div>
    <w:div w:id="1484274153">
      <w:bodyDiv w:val="1"/>
      <w:marLeft w:val="0"/>
      <w:marRight w:val="0"/>
      <w:marTop w:val="0"/>
      <w:marBottom w:val="0"/>
      <w:divBdr>
        <w:top w:val="none" w:sz="0" w:space="0" w:color="auto"/>
        <w:left w:val="none" w:sz="0" w:space="0" w:color="auto"/>
        <w:bottom w:val="none" w:sz="0" w:space="0" w:color="auto"/>
        <w:right w:val="none" w:sz="0" w:space="0" w:color="auto"/>
      </w:divBdr>
    </w:div>
    <w:div w:id="1559784857">
      <w:bodyDiv w:val="1"/>
      <w:marLeft w:val="0"/>
      <w:marRight w:val="0"/>
      <w:marTop w:val="0"/>
      <w:marBottom w:val="0"/>
      <w:divBdr>
        <w:top w:val="none" w:sz="0" w:space="0" w:color="auto"/>
        <w:left w:val="none" w:sz="0" w:space="0" w:color="auto"/>
        <w:bottom w:val="none" w:sz="0" w:space="0" w:color="auto"/>
        <w:right w:val="none" w:sz="0" w:space="0" w:color="auto"/>
      </w:divBdr>
    </w:div>
    <w:div w:id="1662544869">
      <w:bodyDiv w:val="1"/>
      <w:marLeft w:val="0"/>
      <w:marRight w:val="0"/>
      <w:marTop w:val="0"/>
      <w:marBottom w:val="0"/>
      <w:divBdr>
        <w:top w:val="none" w:sz="0" w:space="0" w:color="auto"/>
        <w:left w:val="none" w:sz="0" w:space="0" w:color="auto"/>
        <w:bottom w:val="none" w:sz="0" w:space="0" w:color="auto"/>
        <w:right w:val="none" w:sz="0" w:space="0" w:color="auto"/>
      </w:divBdr>
    </w:div>
    <w:div w:id="1674910623">
      <w:bodyDiv w:val="1"/>
      <w:marLeft w:val="0"/>
      <w:marRight w:val="0"/>
      <w:marTop w:val="0"/>
      <w:marBottom w:val="0"/>
      <w:divBdr>
        <w:top w:val="none" w:sz="0" w:space="0" w:color="auto"/>
        <w:left w:val="none" w:sz="0" w:space="0" w:color="auto"/>
        <w:bottom w:val="none" w:sz="0" w:space="0" w:color="auto"/>
        <w:right w:val="none" w:sz="0" w:space="0" w:color="auto"/>
      </w:divBdr>
    </w:div>
    <w:div w:id="1677539256">
      <w:bodyDiv w:val="1"/>
      <w:marLeft w:val="0"/>
      <w:marRight w:val="0"/>
      <w:marTop w:val="0"/>
      <w:marBottom w:val="0"/>
      <w:divBdr>
        <w:top w:val="none" w:sz="0" w:space="0" w:color="auto"/>
        <w:left w:val="none" w:sz="0" w:space="0" w:color="auto"/>
        <w:bottom w:val="none" w:sz="0" w:space="0" w:color="auto"/>
        <w:right w:val="none" w:sz="0" w:space="0" w:color="auto"/>
      </w:divBdr>
    </w:div>
    <w:div w:id="1754886354">
      <w:bodyDiv w:val="1"/>
      <w:marLeft w:val="0"/>
      <w:marRight w:val="0"/>
      <w:marTop w:val="0"/>
      <w:marBottom w:val="0"/>
      <w:divBdr>
        <w:top w:val="none" w:sz="0" w:space="0" w:color="auto"/>
        <w:left w:val="none" w:sz="0" w:space="0" w:color="auto"/>
        <w:bottom w:val="none" w:sz="0" w:space="0" w:color="auto"/>
        <w:right w:val="none" w:sz="0" w:space="0" w:color="auto"/>
      </w:divBdr>
    </w:div>
    <w:div w:id="1997681949">
      <w:bodyDiv w:val="1"/>
      <w:marLeft w:val="0"/>
      <w:marRight w:val="0"/>
      <w:marTop w:val="0"/>
      <w:marBottom w:val="0"/>
      <w:divBdr>
        <w:top w:val="none" w:sz="0" w:space="0" w:color="auto"/>
        <w:left w:val="none" w:sz="0" w:space="0" w:color="auto"/>
        <w:bottom w:val="none" w:sz="0" w:space="0" w:color="auto"/>
        <w:right w:val="none" w:sz="0" w:space="0" w:color="auto"/>
      </w:divBdr>
    </w:div>
    <w:div w:id="2014144510">
      <w:bodyDiv w:val="1"/>
      <w:marLeft w:val="0"/>
      <w:marRight w:val="0"/>
      <w:marTop w:val="0"/>
      <w:marBottom w:val="0"/>
      <w:divBdr>
        <w:top w:val="none" w:sz="0" w:space="0" w:color="auto"/>
        <w:left w:val="none" w:sz="0" w:space="0" w:color="auto"/>
        <w:bottom w:val="none" w:sz="0" w:space="0" w:color="auto"/>
        <w:right w:val="none" w:sz="0" w:space="0" w:color="auto"/>
      </w:divBdr>
    </w:div>
    <w:div w:id="2049253937">
      <w:bodyDiv w:val="1"/>
      <w:marLeft w:val="0"/>
      <w:marRight w:val="0"/>
      <w:marTop w:val="0"/>
      <w:marBottom w:val="0"/>
      <w:divBdr>
        <w:top w:val="none" w:sz="0" w:space="0" w:color="auto"/>
        <w:left w:val="none" w:sz="0" w:space="0" w:color="auto"/>
        <w:bottom w:val="none" w:sz="0" w:space="0" w:color="auto"/>
        <w:right w:val="none" w:sz="0" w:space="0" w:color="auto"/>
      </w:divBdr>
    </w:div>
    <w:div w:id="207758612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aaflyway.net/documents/key/digitising-site-boundaries-in-google-earth.pdf"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eaaflyway.net/documents/key/digitising-site-boundaries-in-google-earth.pdf"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eaaflyway.net/about/the-flyway/flyway-site-networ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ED6461-C78F-4AB6-ADB6-D235C21C1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21</Pages>
  <Words>5422</Words>
  <Characters>37861</Characters>
  <Application>Microsoft Office Word</Application>
  <DocSecurity>0</DocSecurity>
  <Lines>315</Lines>
  <Paragraphs>86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Information Sheet on Network Sites</vt:lpstr>
      <vt:lpstr>Information Sheet on Network Sites</vt:lpstr>
    </vt:vector>
  </TitlesOfParts>
  <Company>Wetlands International - Oceania</Company>
  <LinksUpToDate>false</LinksUpToDate>
  <CharactersWithSpaces>43197</CharactersWithSpaces>
  <SharedDoc>false</SharedDoc>
  <HLinks>
    <vt:vector size="18" baseType="variant">
      <vt:variant>
        <vt:i4>4718605</vt:i4>
      </vt:variant>
      <vt:variant>
        <vt:i4>6</vt:i4>
      </vt:variant>
      <vt:variant>
        <vt:i4>0</vt:i4>
      </vt:variant>
      <vt:variant>
        <vt:i4>5</vt:i4>
      </vt:variant>
      <vt:variant>
        <vt:lpwstr>http://eaaflyway.net/documents/key/digitising-site-boundaries-in-google-earth.pdf</vt:lpwstr>
      </vt:variant>
      <vt:variant>
        <vt:lpwstr/>
      </vt:variant>
      <vt:variant>
        <vt:i4>4718605</vt:i4>
      </vt:variant>
      <vt:variant>
        <vt:i4>3</vt:i4>
      </vt:variant>
      <vt:variant>
        <vt:i4>0</vt:i4>
      </vt:variant>
      <vt:variant>
        <vt:i4>5</vt:i4>
      </vt:variant>
      <vt:variant>
        <vt:lpwstr>http://eaaflyway.net/documents/key/digitising-site-boundaries-in-google-earth.pdf</vt:lpwstr>
      </vt:variant>
      <vt:variant>
        <vt:lpwstr/>
      </vt:variant>
      <vt:variant>
        <vt:i4>6946933</vt:i4>
      </vt:variant>
      <vt:variant>
        <vt:i4>0</vt:i4>
      </vt:variant>
      <vt:variant>
        <vt:i4>0</vt:i4>
      </vt:variant>
      <vt:variant>
        <vt:i4>5</vt:i4>
      </vt:variant>
      <vt:variant>
        <vt:lpwstr>http://www.eaaflyway.net/about/the-flyway/flyway-site-network/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Sheet on Network Sites</dc:title>
  <dc:subject>EAA Flyway Partnership</dc:subject>
  <dc:creator>Secretariat</dc:creator>
  <cp:lastModifiedBy>Microsoft</cp:lastModifiedBy>
  <cp:revision>5</cp:revision>
  <cp:lastPrinted>2013-04-10T03:03:00Z</cp:lastPrinted>
  <dcterms:created xsi:type="dcterms:W3CDTF">2017-04-07T04:49:00Z</dcterms:created>
  <dcterms:modified xsi:type="dcterms:W3CDTF">2017-06-21T06:27:00Z</dcterms:modified>
</cp:coreProperties>
</file>